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FE3087">
      <w:pPr>
        <w:ind w:right="252" w:firstLine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bookmarkStart w:id="0" w:name="_GoBack"/>
      <w:bookmarkEnd w:id="0"/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F987DD7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учреждение высшего образования</w:t>
      </w:r>
    </w:p>
    <w:p w14:paraId="38206FEE">
      <w:pPr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F72DA99">
      <w:pPr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(Финансовый университет)</w:t>
      </w:r>
    </w:p>
    <w:p w14:paraId="0438F0F5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780A486">
      <w:pPr>
        <w:spacing w:line="360" w:lineRule="auto"/>
        <w:ind w:firstLine="567"/>
        <w:jc w:val="both"/>
        <w:rPr>
          <w:rFonts w:ascii="Times New Roman" w:hAnsi="Times New Roman" w:eastAsiaTheme="minorEastAsia"/>
          <w:sz w:val="28"/>
          <w:szCs w:val="28"/>
          <w:lang w:eastAsia="zh-CN"/>
        </w:rPr>
      </w:pPr>
    </w:p>
    <w:p w14:paraId="3D34610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7B13C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B3532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8AA590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0FE5257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27A9A2F5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31DD52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№4. </w:t>
      </w:r>
      <w:r>
        <w:rPr>
          <w:rFonts w:ascii="Arial" w:hAnsi="Arial" w:cs="Arial"/>
          <w:b/>
          <w:bCs/>
          <w:color w:val="000000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  <w:r>
        <w:rPr>
          <w:rFonts w:ascii="Arial" w:hAnsi="Arial" w:cs="Arial"/>
          <w:b/>
          <w:bCs/>
          <w:color w:val="000000"/>
        </w:rPr>
        <w:t>»</w:t>
      </w:r>
    </w:p>
    <w:p w14:paraId="2B38D271">
      <w:pPr>
        <w:pStyle w:val="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3DEDFF1C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60A8A4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0D3282C2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Шишкин И. А.</w:t>
      </w:r>
    </w:p>
    <w:p w14:paraId="65CF0499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Тизяков Е.Д.</w:t>
      </w:r>
    </w:p>
    <w:p w14:paraId="51F03D4B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Протасов Д.К.</w:t>
      </w:r>
    </w:p>
    <w:p w14:paraId="086C4CAD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3DC647F0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AC299C7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53A8371A">
      <w:pPr>
        <w:jc w:val="center"/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  <w:t>Москва – 2024г.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5EF7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</w:p>
    <w:p w14:paraId="4BACFA6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10588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Мандатный контроль целостности (МКЦ) - это мощный механизм безопасности, который защищает систему от несанкционированных изменений и эксплуатации уязвимостей.</w:t>
      </w:r>
    </w:p>
    <w:p w14:paraId="77A202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МКЦ реализован в Astra Linux 1.6 с помощью подсистемы безопасности Parsec.</w:t>
      </w:r>
    </w:p>
    <w:p w14:paraId="400DFDD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73D084B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70C5EB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7C0418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6E0915B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719830" cy="1988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0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3BB262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МКЦ не позволяет процессам с более низким уровнем целостности модифицировать объекты с более высоким уровнем целостности. Это предотвращает эксплуатацию уязвимостей в приложениях с более высоким уровнем целостности.</w:t>
      </w:r>
    </w:p>
    <w:p w14:paraId="0C4242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30065" cy="2115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98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в Astra Linux 1.6</w:t>
      </w:r>
    </w:p>
    <w:p w14:paraId="793D7ED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384040" cy="2576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Astra Linux 1.6 МКЦ используется для защиты приложений и их конфигурационных файлов.</w:t>
      </w:r>
    </w:p>
    <w:p w14:paraId="1E5D7B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6D67F1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62F3813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036695" cy="1975485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601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D197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 МКЦ</w:t>
      </w:r>
    </w:p>
    <w:p w14:paraId="10E68F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781DB2D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5EBB81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11337C4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Мониторинг и защита от эксплоитов</w:t>
      </w:r>
    </w:p>
    <w:p w14:paraId="531BAFA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4274185" cy="17684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4D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 Parsec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Parsec прибивает такой процесс.</w:t>
      </w:r>
    </w:p>
    <w:p w14:paraId="3EA0B81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49751AF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4572000" cy="2860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7CC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Windows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0F9AD2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Astra Linux МКЦ защищает системные файлы и приложения от модификации неавторизованными пользователями или вредоносным ПО.</w:t>
      </w:r>
    </w:p>
    <w:p w14:paraId="50DD8B2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392F5B4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437380" cy="2413000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24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24528D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327453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3A1E1A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596ED8A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69585A3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7D89AF5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26199C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3F9A09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C301C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D4782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МКЦ является важным инструментом защиты Astra Linux 1.6 от эксплойтов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26E"/>
    <w:rsid w:val="005B026E"/>
    <w:rsid w:val="00671014"/>
    <w:rsid w:val="00810C22"/>
    <w:rsid w:val="00954DD4"/>
    <w:rsid w:val="009C3201"/>
    <w:rsid w:val="00AF2EC1"/>
    <w:rsid w:val="38D2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501</Words>
  <Characters>2859</Characters>
  <Lines>23</Lines>
  <Paragraphs>6</Paragraphs>
  <TotalTime>2</TotalTime>
  <ScaleCrop>false</ScaleCrop>
  <LinksUpToDate>false</LinksUpToDate>
  <CharactersWithSpaces>3354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2024-06-08T18:57:00Z</dcterms:created>
  <dc:creator>Eb Dalban</dc:creator>
  <cp:lastModifiedBy>Елисей Тизяков</cp:lastModifiedBy>
  <dcterms:modified xsi:type="dcterms:W3CDTF">2024-06-09T15:18:13Z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C2EA635879F94854ADEC21BC38EE2319_13</vt:lpwstr>
  </property>
</Properties>
</file>