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before="24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Федеральное государственное образовательное бюджетное учреждение высшего образования</w:t>
      </w:r>
    </w:p>
    <w:p w:rsidR="00000000" w:rsidDel="00000000" w:rsidP="00000000" w:rsidRDefault="00000000" w:rsidRPr="00000000" w14:paraId="00000002">
      <w:pPr>
        <w:spacing w:before="24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«ФИНАНСОВЫЙ УНИВЕРСИТЕТ ПРИ ПРАВИТЕЛЬСТВЕ</w:t>
      </w:r>
    </w:p>
    <w:p w:rsidR="00000000" w:rsidDel="00000000" w:rsidP="00000000" w:rsidRDefault="00000000" w:rsidRPr="00000000" w14:paraId="00000003">
      <w:pPr>
        <w:spacing w:before="24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РОССИЙСКОЙ ФЕДЕРАЦИИ»</w:t>
      </w:r>
    </w:p>
    <w:p w:rsidR="00000000" w:rsidDel="00000000" w:rsidP="00000000" w:rsidRDefault="00000000" w:rsidRPr="00000000" w14:paraId="00000004">
      <w:pPr>
        <w:spacing w:before="24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Колледж информатики и программирования</w:t>
      </w:r>
    </w:p>
    <w:p w:rsidR="00000000" w:rsidDel="00000000" w:rsidP="00000000" w:rsidRDefault="00000000" w:rsidRPr="00000000" w14:paraId="00000005">
      <w:pPr>
        <w:spacing w:before="24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6">
      <w:pPr>
        <w:spacing w:before="24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7">
      <w:pPr>
        <w:spacing w:before="240" w:line="240" w:lineRule="auto"/>
        <w:jc w:val="center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Специальность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09.02.03 «Программирование в компьютерных системах»</w:t>
      </w:r>
    </w:p>
    <w:p w:rsidR="00000000" w:rsidDel="00000000" w:rsidP="00000000" w:rsidRDefault="00000000" w:rsidRPr="00000000" w14:paraId="00000008">
      <w:pPr>
        <w:spacing w:before="24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9">
      <w:pPr>
        <w:spacing w:before="24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A">
      <w:pPr>
        <w:spacing w:before="240" w:line="240" w:lineRule="auto"/>
        <w:jc w:val="center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Отчет по квалификационному экзамену</w:t>
      </w:r>
    </w:p>
    <w:p w:rsidR="00000000" w:rsidDel="00000000" w:rsidP="00000000" w:rsidRDefault="00000000" w:rsidRPr="00000000" w14:paraId="0000000B">
      <w:pPr>
        <w:spacing w:before="240" w:line="240" w:lineRule="auto"/>
        <w:jc w:val="center"/>
        <w:rPr>
          <w:rFonts w:ascii="Times New Roman" w:cs="Times New Roman" w:eastAsia="Times New Roman" w:hAnsi="Times New Roman"/>
          <w:color w:val="242322"/>
          <w:sz w:val="28"/>
          <w:szCs w:val="28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ПМ.02 Разработка и администрирование баз данных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before="240"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before="240"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 w14:paraId="0000000E">
      <w:pPr>
        <w:spacing w:before="240"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Выполнил:</w:t>
      </w:r>
    </w:p>
    <w:p w:rsidR="00000000" w:rsidDel="00000000" w:rsidP="00000000" w:rsidRDefault="00000000" w:rsidRPr="00000000" w14:paraId="0000000F">
      <w:pPr>
        <w:spacing w:before="240"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группы 3ПКС-420 </w:t>
      </w:r>
    </w:p>
    <w:p w:rsidR="00000000" w:rsidDel="00000000" w:rsidP="00000000" w:rsidRDefault="00000000" w:rsidRPr="00000000" w14:paraId="00000010">
      <w:pPr>
        <w:spacing w:before="240" w:line="240" w:lineRule="auto"/>
        <w:jc w:val="right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Плотников А. В.</w:t>
      </w:r>
    </w:p>
    <w:p w:rsidR="00000000" w:rsidDel="00000000" w:rsidP="00000000" w:rsidRDefault="00000000" w:rsidRPr="00000000" w14:paraId="00000011">
      <w:pPr>
        <w:spacing w:before="240"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Проверили</w:t>
      </w:r>
    </w:p>
    <w:p w:rsidR="00000000" w:rsidDel="00000000" w:rsidP="00000000" w:rsidRDefault="00000000" w:rsidRPr="00000000" w14:paraId="00000012">
      <w:pPr>
        <w:spacing w:before="240"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Преподаватель Жуков К.П.</w:t>
      </w:r>
    </w:p>
    <w:p w:rsidR="00000000" w:rsidDel="00000000" w:rsidP="00000000" w:rsidRDefault="00000000" w:rsidRPr="00000000" w14:paraId="00000013">
      <w:pPr>
        <w:spacing w:before="240"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Преподаватель Сибирев И.В.</w:t>
      </w:r>
    </w:p>
    <w:p w:rsidR="00000000" w:rsidDel="00000000" w:rsidP="00000000" w:rsidRDefault="00000000" w:rsidRPr="00000000" w14:paraId="00000014">
      <w:pPr>
        <w:spacing w:before="240" w:line="240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5">
      <w:pPr>
        <w:spacing w:before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6">
      <w:pPr>
        <w:spacing w:before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  <w:tab/>
        <w:tab/>
        <w:tab/>
        <w:tab/>
        <w:tab/>
        <w:t xml:space="preserve">      Москва</w:t>
      </w:r>
    </w:p>
    <w:p w:rsidR="00000000" w:rsidDel="00000000" w:rsidP="00000000" w:rsidRDefault="00000000" w:rsidRPr="00000000" w14:paraId="00000017">
      <w:pPr>
        <w:spacing w:before="24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2023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Билет № 2</w:t>
      </w:r>
    </w:p>
    <w:p w:rsidR="00000000" w:rsidDel="00000000" w:rsidP="00000000" w:rsidRDefault="00000000" w:rsidRPr="00000000" w14:paraId="0000001A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Задание №1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567690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7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данном скриншоте мы с помощью команды ipconfig узнали данные о нашей сети, нам нужна айпи “ основной шлюз” который в следующей команде мы пингуем с помощью команды ping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Код для .bat файла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yellow"/>
          <w:rtl w:val="0"/>
        </w:rPr>
        <w:t xml:space="preserve">@echo off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8"/>
          <w:szCs w:val="28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yellow"/>
          <w:rtl w:val="0"/>
        </w:rPr>
        <w:t xml:space="preserve">for /f "tokens=3" %%a in ('route print ^| findstr "\&lt;0.0.0.0\&gt;"') do set gateway=%%a</w:t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8"/>
          <w:szCs w:val="28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yellow"/>
          <w:rtl w:val="0"/>
        </w:rPr>
        <w:t xml:space="preserve">ping %gateway%</w:t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8"/>
          <w:szCs w:val="28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yellow"/>
          <w:rtl w:val="0"/>
        </w:rPr>
        <w:t xml:space="preserve">pause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Данный код  ищет айпи адрес шлюза  и пингует его</w:t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Ответ на вопрос: “Каким образом команда пинг проверяет соединение с удаленным хостом?” </w:t>
      </w:r>
    </w:p>
    <w:p w:rsidR="00000000" w:rsidDel="00000000" w:rsidP="00000000" w:rsidRDefault="00000000" w:rsidRPr="00000000" w14:paraId="00000027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“Команда ping отправляет небольшие сетевые пакеты, называемые эхо-запросами, на удаленный хост и ожидает получения эхо-ответов от него. Если удаленный хост успешно получает эхо-запрос и отправляет обратно эхо-ответ, то соединение считается успешным.”</w:t>
      </w:r>
    </w:p>
    <w:p w:rsidR="00000000" w:rsidDel="00000000" w:rsidP="00000000" w:rsidRDefault="00000000" w:rsidRPr="00000000" w14:paraId="00000028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Задание №2 </w:t>
      </w:r>
    </w:p>
    <w:p w:rsidR="00000000" w:rsidDel="00000000" w:rsidP="00000000" w:rsidRDefault="00000000" w:rsidRPr="00000000" w14:paraId="0000002B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17653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40" w:before="240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Заполненная таблица со шлюзами </w:t>
      </w:r>
    </w:p>
    <w:p w:rsidR="00000000" w:rsidDel="00000000" w:rsidP="00000000" w:rsidRDefault="00000000" w:rsidRPr="00000000" w14:paraId="0000002D">
      <w:pPr>
        <w:spacing w:after="240" w:before="240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</w:rPr>
        <w:drawing>
          <wp:inline distB="114300" distT="114300" distL="114300" distR="114300">
            <wp:extent cx="5731200" cy="54864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8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before="240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заполненная таблица пингования каждого шлюза по 2 раза в течении 4-х дней</w:t>
      </w:r>
    </w:p>
    <w:p w:rsidR="00000000" w:rsidDel="00000000" w:rsidP="00000000" w:rsidRDefault="00000000" w:rsidRPr="00000000" w14:paraId="0000002F">
      <w:pPr>
        <w:spacing w:after="240" w:before="240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40" w:before="240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</w:rPr>
        <w:drawing>
          <wp:inline distB="114300" distT="114300" distL="114300" distR="114300">
            <wp:extent cx="5731200" cy="14224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before="240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SELECT gateways.Name, gateways.IP, Results.Ping, Results.Date</w:t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FROM gateways</w:t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JOIN Results ON gateways.ID = Results.ID_gateways</w:t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WHERE Results.Ping = (SELECT MAX(Ping) FROM Results);</w:t>
            </w:r>
          </w:p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7">
      <w:pPr>
        <w:spacing w:after="240" w:before="240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before="240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Запрос для поиска самого большого пинга и вывода на экран шлюз -  айпи адрес шлюза- пинг-дата</w:t>
      </w:r>
    </w:p>
    <w:p w:rsidR="00000000" w:rsidDel="00000000" w:rsidP="00000000" w:rsidRDefault="00000000" w:rsidRPr="00000000" w14:paraId="00000039">
      <w:pPr>
        <w:spacing w:after="240" w:before="240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</w:rPr>
        <w:drawing>
          <wp:inline distB="114300" distT="114300" distL="114300" distR="114300">
            <wp:extent cx="5000625" cy="1304925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30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результат запроса</w:t>
      </w:r>
    </w:p>
    <w:p w:rsidR="00000000" w:rsidDel="00000000" w:rsidP="00000000" w:rsidRDefault="00000000" w:rsidRPr="00000000" w14:paraId="0000003B">
      <w:pPr>
        <w:spacing w:after="240" w:before="240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</w:rPr>
        <w:drawing>
          <wp:inline distB="114300" distT="114300" distL="114300" distR="114300">
            <wp:extent cx="5731200" cy="15494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240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диаграмма таблиц</w:t>
      </w:r>
    </w:p>
    <w:p w:rsidR="00000000" w:rsidDel="00000000" w:rsidP="00000000" w:rsidRDefault="00000000" w:rsidRPr="00000000" w14:paraId="0000003D">
      <w:pPr>
        <w:spacing w:after="240" w:before="240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Задание №3</w:t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1463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добавленные типы номенклатуры</w:t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4892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созданные поставщики</w:t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9337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созданное оборудование</w:t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527300"/>
            <wp:effectExtent b="0" l="0" r="0" 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проведенные закупки</w:t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73050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созданные цены оборудования</w:t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6322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Отчет в разреще номенклатурных групп</w:t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946400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Отчет в разрезе поставщиков</w:t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692400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отчет всего оборудования</w:t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8641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6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Используемые процедуры в форме</w:t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117600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Код запроса Всего Оборудования</w:t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0160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Код запроса В Разрезе Номенклатурных групп</w:t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054100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Код запроса В Разрезе Поставщиков</w:t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11" Type="http://schemas.openxmlformats.org/officeDocument/2006/relationships/image" Target="media/image12.png"/><Relationship Id="rId22" Type="http://schemas.openxmlformats.org/officeDocument/2006/relationships/image" Target="media/image7.png"/><Relationship Id="rId10" Type="http://schemas.openxmlformats.org/officeDocument/2006/relationships/image" Target="media/image4.png"/><Relationship Id="rId21" Type="http://schemas.openxmlformats.org/officeDocument/2006/relationships/image" Target="media/image13.png"/><Relationship Id="rId13" Type="http://schemas.openxmlformats.org/officeDocument/2006/relationships/image" Target="media/image1.png"/><Relationship Id="rId12" Type="http://schemas.openxmlformats.org/officeDocument/2006/relationships/image" Target="media/image6.pn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18.png"/><Relationship Id="rId14" Type="http://schemas.openxmlformats.org/officeDocument/2006/relationships/image" Target="media/image8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image" Target="media/image15.png"/><Relationship Id="rId6" Type="http://schemas.openxmlformats.org/officeDocument/2006/relationships/image" Target="media/image14.png"/><Relationship Id="rId18" Type="http://schemas.openxmlformats.org/officeDocument/2006/relationships/image" Target="media/image17.png"/><Relationship Id="rId7" Type="http://schemas.openxmlformats.org/officeDocument/2006/relationships/image" Target="media/image2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