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CF7E" w14:textId="77777777" w:rsidR="0048550D" w:rsidRDefault="0048550D"/>
    <w:p w14:paraId="65761E60" w14:textId="77777777" w:rsidR="00D5389C" w:rsidRDefault="00D5389C"/>
    <w:p w14:paraId="3FDE2C62" w14:textId="77777777" w:rsidR="00D5389C" w:rsidRDefault="00D5389C"/>
    <w:p w14:paraId="0B9D4380" w14:textId="77777777" w:rsidR="00D5389C" w:rsidRDefault="00D5389C"/>
    <w:p w14:paraId="681A951C" w14:textId="77777777" w:rsidR="00D5389C" w:rsidRDefault="00D5389C"/>
    <w:p w14:paraId="02FA3A55" w14:textId="77777777" w:rsidR="00D5389C" w:rsidRDefault="00D5389C"/>
    <w:p w14:paraId="10B24C39" w14:textId="77777777" w:rsidR="00D5389C" w:rsidRDefault="00D5389C"/>
    <w:p w14:paraId="0B8EE972" w14:textId="77777777" w:rsidR="00D5389C" w:rsidRDefault="00D5389C"/>
    <w:p w14:paraId="50460ED5" w14:textId="77777777" w:rsidR="00D5389C" w:rsidRDefault="00D5389C"/>
    <w:p w14:paraId="502D2DAE" w14:textId="77777777" w:rsidR="00D5389C" w:rsidRPr="00D5389C" w:rsidRDefault="00D5389C" w:rsidP="00D538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23461C" w14:textId="1926EE54" w:rsidR="00D5389C" w:rsidRPr="00D5389C" w:rsidRDefault="00D5389C" w:rsidP="00D5389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5389C">
        <w:rPr>
          <w:rFonts w:ascii="Times New Roman" w:hAnsi="Times New Roman" w:cs="Times New Roman"/>
          <w:sz w:val="32"/>
          <w:szCs w:val="32"/>
          <w:lang w:val="ru-RU"/>
        </w:rPr>
        <w:t>Отчет по квалификационному экзамену</w:t>
      </w:r>
    </w:p>
    <w:p w14:paraId="60018ADE" w14:textId="067EA7C8" w:rsidR="00D5389C" w:rsidRPr="00D5389C" w:rsidRDefault="00D5389C" w:rsidP="00D5389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5389C">
        <w:rPr>
          <w:rFonts w:ascii="Times New Roman" w:hAnsi="Times New Roman" w:cs="Times New Roman"/>
          <w:sz w:val="32"/>
          <w:szCs w:val="32"/>
          <w:lang w:val="ru-RU"/>
        </w:rPr>
        <w:t>Профессиональный Модуль по ПМ.02.Разработка и администрирование баз данных.</w:t>
      </w:r>
    </w:p>
    <w:p w14:paraId="04A83014" w14:textId="77777777" w:rsidR="00D5389C" w:rsidRDefault="00D5389C">
      <w:pPr>
        <w:rPr>
          <w:lang w:val="ru-RU"/>
        </w:rPr>
      </w:pPr>
    </w:p>
    <w:p w14:paraId="44093EBD" w14:textId="77777777" w:rsidR="00D5389C" w:rsidRDefault="00D5389C">
      <w:pPr>
        <w:rPr>
          <w:lang w:val="ru-RU"/>
        </w:rPr>
      </w:pPr>
    </w:p>
    <w:p w14:paraId="14AD754C" w14:textId="77777777" w:rsidR="00D5389C" w:rsidRPr="00D5389C" w:rsidRDefault="00D5389C" w:rsidP="00D5389C">
      <w:pPr>
        <w:ind w:left="64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19C6AA" w14:textId="77777777" w:rsidR="00D5389C" w:rsidRPr="00D5389C" w:rsidRDefault="00D5389C" w:rsidP="00D5389C">
      <w:pPr>
        <w:ind w:left="5760"/>
        <w:rPr>
          <w:rFonts w:ascii="Times New Roman" w:hAnsi="Times New Roman" w:cs="Times New Roman"/>
          <w:sz w:val="24"/>
          <w:szCs w:val="24"/>
          <w:lang w:val="ru-RU"/>
        </w:rPr>
      </w:pPr>
    </w:p>
    <w:p w14:paraId="0914BB8E" w14:textId="21D1B48F" w:rsidR="00D5389C" w:rsidRPr="00D5389C" w:rsidRDefault="00D5389C" w:rsidP="00D5389C">
      <w:pPr>
        <w:ind w:left="5760"/>
        <w:rPr>
          <w:rFonts w:ascii="Times New Roman" w:hAnsi="Times New Roman" w:cs="Times New Roman"/>
          <w:sz w:val="24"/>
          <w:szCs w:val="24"/>
          <w:lang w:val="ru-RU"/>
        </w:rPr>
      </w:pPr>
      <w:r w:rsidRPr="00D5389C">
        <w:rPr>
          <w:rFonts w:ascii="Times New Roman" w:hAnsi="Times New Roman" w:cs="Times New Roman"/>
          <w:sz w:val="24"/>
          <w:szCs w:val="24"/>
          <w:lang w:val="ru-RU"/>
        </w:rPr>
        <w:t>Выполнила:</w:t>
      </w:r>
    </w:p>
    <w:p w14:paraId="35661C14" w14:textId="4E7277A0" w:rsidR="00D5389C" w:rsidRPr="00D5389C" w:rsidRDefault="00D5389C" w:rsidP="00D5389C">
      <w:pPr>
        <w:ind w:left="5760"/>
        <w:rPr>
          <w:rFonts w:ascii="Times New Roman" w:hAnsi="Times New Roman" w:cs="Times New Roman"/>
          <w:sz w:val="24"/>
          <w:szCs w:val="24"/>
          <w:lang w:val="ru-RU"/>
        </w:rPr>
      </w:pPr>
      <w:r w:rsidRPr="00D5389C">
        <w:rPr>
          <w:rFonts w:ascii="Times New Roman" w:hAnsi="Times New Roman" w:cs="Times New Roman"/>
          <w:sz w:val="24"/>
          <w:szCs w:val="24"/>
          <w:lang w:val="ru-RU"/>
        </w:rPr>
        <w:t>Студентка 3-ПКС-420</w:t>
      </w:r>
    </w:p>
    <w:p w14:paraId="54482CC0" w14:textId="1BA6826D" w:rsidR="00D5389C" w:rsidRPr="00D5389C" w:rsidRDefault="00D5389C" w:rsidP="00D5389C">
      <w:pPr>
        <w:ind w:left="5760"/>
        <w:rPr>
          <w:rFonts w:ascii="Times New Roman" w:hAnsi="Times New Roman" w:cs="Times New Roman"/>
          <w:sz w:val="24"/>
          <w:szCs w:val="24"/>
          <w:lang w:val="ru-RU"/>
        </w:rPr>
      </w:pPr>
      <w:r w:rsidRPr="00D5389C">
        <w:rPr>
          <w:rFonts w:ascii="Times New Roman" w:hAnsi="Times New Roman" w:cs="Times New Roman"/>
          <w:sz w:val="24"/>
          <w:szCs w:val="24"/>
          <w:lang w:val="ru-RU"/>
        </w:rPr>
        <w:t>Хардова Ангелина Валерьевна</w:t>
      </w:r>
    </w:p>
    <w:p w14:paraId="6A32BD42" w14:textId="1F67346B" w:rsidR="00D5389C" w:rsidRPr="00D5389C" w:rsidRDefault="00D5389C" w:rsidP="00D5389C">
      <w:pPr>
        <w:ind w:left="5760"/>
        <w:rPr>
          <w:rFonts w:ascii="Times New Roman" w:hAnsi="Times New Roman" w:cs="Times New Roman"/>
          <w:sz w:val="24"/>
          <w:szCs w:val="24"/>
          <w:lang w:val="ru-RU"/>
        </w:rPr>
      </w:pPr>
      <w:r w:rsidRPr="00D5389C">
        <w:rPr>
          <w:rFonts w:ascii="Times New Roman" w:hAnsi="Times New Roman" w:cs="Times New Roman"/>
          <w:sz w:val="24"/>
          <w:szCs w:val="24"/>
          <w:lang w:val="ru-RU"/>
        </w:rPr>
        <w:t>Билет 3</w:t>
      </w:r>
    </w:p>
    <w:p w14:paraId="5D710CEB" w14:textId="77777777" w:rsidR="00D5389C" w:rsidRDefault="00D5389C">
      <w:pPr>
        <w:rPr>
          <w:lang w:val="ru-RU"/>
        </w:rPr>
      </w:pPr>
    </w:p>
    <w:p w14:paraId="5EEBD4F4" w14:textId="77777777" w:rsidR="00D5389C" w:rsidRDefault="00D5389C">
      <w:pPr>
        <w:rPr>
          <w:lang w:val="ru-RU"/>
        </w:rPr>
      </w:pPr>
    </w:p>
    <w:p w14:paraId="225F20A1" w14:textId="77777777" w:rsidR="00D5389C" w:rsidRDefault="00D5389C">
      <w:pPr>
        <w:rPr>
          <w:lang w:val="ru-RU"/>
        </w:rPr>
      </w:pPr>
    </w:p>
    <w:p w14:paraId="0B9E1E12" w14:textId="77777777" w:rsidR="00D5389C" w:rsidRDefault="00D5389C">
      <w:pPr>
        <w:rPr>
          <w:lang w:val="ru-RU"/>
        </w:rPr>
      </w:pPr>
    </w:p>
    <w:p w14:paraId="774B7928" w14:textId="77777777" w:rsidR="00D5389C" w:rsidRDefault="00D5389C">
      <w:pPr>
        <w:rPr>
          <w:lang w:val="ru-RU"/>
        </w:rPr>
      </w:pPr>
    </w:p>
    <w:p w14:paraId="68D3ADA6" w14:textId="77777777" w:rsidR="00D5389C" w:rsidRDefault="00D5389C">
      <w:pPr>
        <w:rPr>
          <w:lang w:val="ru-RU"/>
        </w:rPr>
      </w:pPr>
    </w:p>
    <w:p w14:paraId="3E7BE87F" w14:textId="0C7CEEDD" w:rsidR="00D5389C" w:rsidRDefault="00D5389C">
      <w:pPr>
        <w:rPr>
          <w:lang w:val="ru-RU"/>
        </w:rPr>
      </w:pPr>
    </w:p>
    <w:p w14:paraId="4FAD70CC" w14:textId="77777777" w:rsidR="00D5389C" w:rsidRDefault="00D5389C">
      <w:pPr>
        <w:rPr>
          <w:lang w:val="ru-RU"/>
        </w:rPr>
      </w:pPr>
    </w:p>
    <w:p w14:paraId="1884D621" w14:textId="77777777" w:rsidR="00D5389C" w:rsidRDefault="00D5389C" w:rsidP="00D5389C">
      <w:pPr>
        <w:jc w:val="center"/>
        <w:rPr>
          <w:lang w:val="ru-RU"/>
        </w:rPr>
      </w:pPr>
    </w:p>
    <w:p w14:paraId="0F4C0FFF" w14:textId="11C6E3A1" w:rsidR="00D5389C" w:rsidRDefault="00D5389C" w:rsidP="00D5389C">
      <w:pPr>
        <w:jc w:val="center"/>
        <w:rPr>
          <w:lang w:val="ru-RU"/>
        </w:rPr>
      </w:pPr>
      <w:r>
        <w:rPr>
          <w:lang w:val="ru-RU"/>
        </w:rPr>
        <w:t>Москва 2023</w:t>
      </w:r>
    </w:p>
    <w:p w14:paraId="115604C5" w14:textId="6AE0E404" w:rsidR="006A0113" w:rsidRPr="00D9504B" w:rsidRDefault="006A0113">
      <w:pPr>
        <w:rPr>
          <w:rFonts w:ascii="Times New Roman" w:hAnsi="Times New Roman" w:cs="Times New Roman"/>
          <w:lang w:val="ru-RU"/>
        </w:rPr>
      </w:pPr>
      <w:r w:rsidRPr="00D9504B">
        <w:rPr>
          <w:rFonts w:ascii="Times New Roman" w:hAnsi="Times New Roman" w:cs="Times New Roman"/>
          <w:lang w:val="ru-RU"/>
        </w:rPr>
        <w:t>Задание №1</w:t>
      </w:r>
    </w:p>
    <w:p w14:paraId="1C3159EA" w14:textId="77777777" w:rsidR="006A0113" w:rsidRPr="00D9504B" w:rsidRDefault="006A0113" w:rsidP="006A0113">
      <w:pPr>
        <w:rPr>
          <w:rFonts w:ascii="Times New Roman" w:hAnsi="Times New Roman" w:cs="Times New Roman"/>
        </w:rPr>
      </w:pPr>
    </w:p>
    <w:p w14:paraId="0AA97FDC" w14:textId="491970E3" w:rsidR="006A0113" w:rsidRPr="00D9504B" w:rsidRDefault="00D9504B" w:rsidP="006A0113">
      <w:pPr>
        <w:rPr>
          <w:rFonts w:ascii="Times New Roman" w:hAnsi="Times New Roman" w:cs="Times New Roman"/>
        </w:rPr>
      </w:pPr>
      <w:r w:rsidRPr="00D950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987E983" wp14:editId="4E8D79CE">
            <wp:simplePos x="0" y="0"/>
            <wp:positionH relativeFrom="margin">
              <wp:align>left</wp:align>
            </wp:positionH>
            <wp:positionV relativeFrom="paragraph">
              <wp:posOffset>698374</wp:posOffset>
            </wp:positionV>
            <wp:extent cx="6041390" cy="2869565"/>
            <wp:effectExtent l="0" t="0" r="0" b="6985"/>
            <wp:wrapTopAndBottom/>
            <wp:docPr id="451324396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24396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113" w:rsidRPr="00D9504B">
        <w:rPr>
          <w:rFonts w:ascii="Times New Roman" w:hAnsi="Times New Roman" w:cs="Times New Roman"/>
        </w:rPr>
        <w:t>В командной строке операционной системы Windows команды "ping" и "tracert" используются для проверки связи с удаленными хостами и отслеживания маршрута, по которому проходят пакеты данных до указанного хоста. Вот краткое описание каждой из этих команд:</w:t>
      </w:r>
    </w:p>
    <w:p w14:paraId="075F948A" w14:textId="062B6048" w:rsidR="006A0113" w:rsidRPr="00D9504B" w:rsidRDefault="00D9504B" w:rsidP="006A0113">
      <w:pPr>
        <w:rPr>
          <w:rFonts w:ascii="Times New Roman" w:hAnsi="Times New Roman" w:cs="Times New Roman"/>
        </w:rPr>
      </w:pPr>
      <w:r w:rsidRPr="00D950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8F47449" wp14:editId="51EFFCA4">
            <wp:simplePos x="0" y="0"/>
            <wp:positionH relativeFrom="margin">
              <wp:align>left</wp:align>
            </wp:positionH>
            <wp:positionV relativeFrom="paragraph">
              <wp:posOffset>3569184</wp:posOffset>
            </wp:positionV>
            <wp:extent cx="5940425" cy="2175510"/>
            <wp:effectExtent l="0" t="0" r="3175" b="0"/>
            <wp:wrapTopAndBottom/>
            <wp:docPr id="7642236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36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113" w:rsidRPr="00D9504B">
        <w:rPr>
          <w:rFonts w:ascii="Times New Roman" w:hAnsi="Times New Roman" w:cs="Times New Roman"/>
        </w:rPr>
        <w:t xml:space="preserve">Ping: Команда "ping" используется для проверки доступности и задержки связи с определенным IP-адресом или доменным именем. Она отправляет небольшие пакеты данных на указанный хост и ждет ответа. Если хост отвечает, то это указывает на успешную связь. </w:t>
      </w:r>
    </w:p>
    <w:p w14:paraId="5A5AAE02" w14:textId="1002BE1E" w:rsidR="006A0113" w:rsidRPr="00D9504B" w:rsidRDefault="00D9504B">
      <w:pPr>
        <w:rPr>
          <w:rFonts w:ascii="Times New Roman" w:hAnsi="Times New Roman" w:cs="Times New Roman"/>
          <w:lang w:val="ru-RU"/>
        </w:rPr>
      </w:pPr>
      <w:r w:rsidRPr="00D950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830F8ED" wp14:editId="1AB4A109">
            <wp:simplePos x="0" y="0"/>
            <wp:positionH relativeFrom="margin">
              <wp:align>right</wp:align>
            </wp:positionH>
            <wp:positionV relativeFrom="paragraph">
              <wp:posOffset>2506678</wp:posOffset>
            </wp:positionV>
            <wp:extent cx="5940425" cy="1937385"/>
            <wp:effectExtent l="0" t="0" r="3175" b="5715"/>
            <wp:wrapTopAndBottom/>
            <wp:docPr id="7013846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846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0353A" w14:textId="53EEF5AE" w:rsidR="00FE3DC3" w:rsidRPr="00D9504B" w:rsidRDefault="00FE3DC3" w:rsidP="00FE3DC3">
      <w:pPr>
        <w:rPr>
          <w:rFonts w:ascii="Times New Roman" w:hAnsi="Times New Roman" w:cs="Times New Roman"/>
        </w:rPr>
      </w:pPr>
      <w:r w:rsidRPr="00D9504B">
        <w:rPr>
          <w:rFonts w:ascii="Times New Roman" w:hAnsi="Times New Roman" w:cs="Times New Roman"/>
        </w:rPr>
        <w:lastRenderedPageBreak/>
        <w:t>Tracert : Команда "tracert" позволяет отслеживать путь, по которому проходят пакеты данных до указанного хоста. Она отправляет серию пакетов данных с увеличивающимся значением TTL и записывает информацию о каждом узле (маршрутизаторе), через который прошел пакет. В результате вы получаете список узлов, которые были пройдены пакетами на пути к конечному хосту. Команда "tracert" полезна для выявления узких мест в сети, определения проблемных маршрутов и анализа сетевых задержек.</w:t>
      </w:r>
    </w:p>
    <w:p w14:paraId="0AB6CB77" w14:textId="0132E13E" w:rsidR="00FE3DC3" w:rsidRPr="00D9504B" w:rsidRDefault="00FE3DC3" w:rsidP="00FE3DC3">
      <w:pPr>
        <w:rPr>
          <w:rFonts w:ascii="Times New Roman" w:hAnsi="Times New Roman" w:cs="Times New Roman"/>
        </w:rPr>
      </w:pPr>
      <w:r w:rsidRPr="00D950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16FF311" wp14:editId="143B52C8">
            <wp:simplePos x="0" y="0"/>
            <wp:positionH relativeFrom="margin">
              <wp:align>left</wp:align>
            </wp:positionH>
            <wp:positionV relativeFrom="paragraph">
              <wp:posOffset>540341</wp:posOffset>
            </wp:positionV>
            <wp:extent cx="5940425" cy="2700020"/>
            <wp:effectExtent l="0" t="0" r="3175" b="5080"/>
            <wp:wrapTopAndBottom/>
            <wp:docPr id="5395553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53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04B">
        <w:rPr>
          <w:rFonts w:ascii="Times New Roman" w:hAnsi="Times New Roman" w:cs="Times New Roman"/>
        </w:rPr>
        <w:t>Обе команды, "ping" и "tracert", являются полезными инструментами для диагностики сетевых проблем и анализа сетевых маршрутов.</w:t>
      </w:r>
    </w:p>
    <w:p w14:paraId="653F5CE8" w14:textId="0D93CB13" w:rsidR="00D5389C" w:rsidRPr="00FE3DC3" w:rsidRDefault="00D9504B">
      <w:r w:rsidRPr="006A011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98DFCF2" wp14:editId="79E2418F">
            <wp:simplePos x="0" y="0"/>
            <wp:positionH relativeFrom="margin">
              <wp:align>left</wp:align>
            </wp:positionH>
            <wp:positionV relativeFrom="paragraph">
              <wp:posOffset>2997577</wp:posOffset>
            </wp:positionV>
            <wp:extent cx="5940425" cy="2218690"/>
            <wp:effectExtent l="0" t="0" r="3175" b="0"/>
            <wp:wrapTopAndBottom/>
            <wp:docPr id="841344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44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DC3" w:rsidRPr="00FE3DC3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33EF50ED" wp14:editId="505D2D6B">
            <wp:simplePos x="0" y="0"/>
            <wp:positionH relativeFrom="margin">
              <wp:align>right</wp:align>
            </wp:positionH>
            <wp:positionV relativeFrom="paragraph">
              <wp:posOffset>5249017</wp:posOffset>
            </wp:positionV>
            <wp:extent cx="5940425" cy="2322830"/>
            <wp:effectExtent l="0" t="0" r="3175" b="1270"/>
            <wp:wrapTopAndBottom/>
            <wp:docPr id="148879892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892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F9CE8" w14:textId="68C1D8E4" w:rsidR="00D9504B" w:rsidRDefault="00D9504B" w:rsidP="00D9504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>Время ответа на пакет:46 , Количество узлов:15</w:t>
      </w:r>
    </w:p>
    <w:p w14:paraId="7BA59078" w14:textId="42A3B2EF" w:rsidR="00D9504B" w:rsidRDefault="00D9504B" w:rsidP="00D9504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Время ответа на пакет:13, Количество узлов:9</w:t>
      </w:r>
    </w:p>
    <w:p w14:paraId="0B3B0B4A" w14:textId="69B3D964" w:rsidR="00FF3E2F" w:rsidRPr="00FF3E2F" w:rsidRDefault="00D9504B" w:rsidP="00FF3E2F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Время ответа на пакет:67, Количество узлов:14</w:t>
      </w:r>
      <w:r w:rsidR="00FF3E2F" w:rsidRPr="00FF3E2F"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66852565" wp14:editId="7C091F45">
            <wp:simplePos x="0" y="0"/>
            <wp:positionH relativeFrom="page">
              <wp:align>center</wp:align>
            </wp:positionH>
            <wp:positionV relativeFrom="paragraph">
              <wp:posOffset>312960</wp:posOffset>
            </wp:positionV>
            <wp:extent cx="5632450" cy="3035935"/>
            <wp:effectExtent l="0" t="0" r="6350" b="0"/>
            <wp:wrapTopAndBottom/>
            <wp:docPr id="38814232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4232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7B273" w14:textId="33A7BD24" w:rsidR="00D9504B" w:rsidRPr="00D9504B" w:rsidRDefault="00FF3E2F" w:rsidP="00D9504B">
      <w:pPr>
        <w:pStyle w:val="a3"/>
        <w:rPr>
          <w:lang w:val="ru-RU"/>
        </w:rPr>
      </w:pPr>
      <w:r w:rsidRPr="00FF3E2F">
        <w:rPr>
          <w:noProof/>
          <w:lang w:val="ru-RU"/>
        </w:rPr>
        <w:drawing>
          <wp:anchor distT="0" distB="0" distL="114300" distR="114300" simplePos="0" relativeHeight="251668480" behindDoc="0" locked="0" layoutInCell="1" allowOverlap="1" wp14:anchorId="2AF80BD1" wp14:editId="0DE143D0">
            <wp:simplePos x="0" y="0"/>
            <wp:positionH relativeFrom="column">
              <wp:posOffset>-120952</wp:posOffset>
            </wp:positionH>
            <wp:positionV relativeFrom="paragraph">
              <wp:posOffset>3517290</wp:posOffset>
            </wp:positionV>
            <wp:extent cx="5940425" cy="252095"/>
            <wp:effectExtent l="0" t="0" r="3175" b="0"/>
            <wp:wrapTopAndBottom/>
            <wp:docPr id="1528686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69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9168" w14:textId="77777777" w:rsidR="00ED7DC5" w:rsidRPr="00263A4D" w:rsidRDefault="00ED7DC5" w:rsidP="00ED7DC5">
      <w:r w:rsidRPr="00263A4D">
        <w:t>Причины неудачного завершение команд:</w:t>
      </w:r>
    </w:p>
    <w:p w14:paraId="781B35CB" w14:textId="56A0FD8F" w:rsidR="00ED7DC5" w:rsidRPr="00263A4D" w:rsidRDefault="00ED7DC5" w:rsidP="00ED7DC5">
      <w:r>
        <w:rPr>
          <w:lang w:val="ru-RU"/>
        </w:rPr>
        <w:t>-</w:t>
      </w:r>
      <w:r w:rsidRPr="00263A4D">
        <w:t>Недоступность удаленного хоста</w:t>
      </w:r>
    </w:p>
    <w:p w14:paraId="241DFBAE" w14:textId="77777777" w:rsidR="00FF3E2F" w:rsidRDefault="00ED7DC5">
      <w:r>
        <w:rPr>
          <w:lang w:val="ru-RU"/>
        </w:rPr>
        <w:t>-</w:t>
      </w:r>
      <w:r w:rsidRPr="00263A4D">
        <w:t>Блокировка ICMP-трафика</w:t>
      </w:r>
      <w:r w:rsidR="00FF3E2F" w:rsidRPr="00FF3E2F">
        <w:rPr>
          <w:lang w:val="ru-RU"/>
        </w:rPr>
        <w:t xml:space="preserve">  </w:t>
      </w:r>
      <w:r>
        <w:rPr>
          <w:lang w:val="ru-RU"/>
        </w:rPr>
        <w:t>-</w:t>
      </w:r>
      <w:r w:rsidRPr="00263A4D">
        <w:t>Ограничения маршрутизации</w:t>
      </w:r>
      <w:r w:rsidR="00FF3E2F" w:rsidRPr="00FF3E2F">
        <w:rPr>
          <w:lang w:val="ru-RU"/>
        </w:rPr>
        <w:t xml:space="preserve">  </w:t>
      </w:r>
      <w:r>
        <w:rPr>
          <w:lang w:val="ru-RU"/>
        </w:rPr>
        <w:t>-</w:t>
      </w:r>
      <w:r w:rsidRPr="00263A4D">
        <w:t>Неправильно указанный адрес</w:t>
      </w:r>
    </w:p>
    <w:p w14:paraId="7F797815" w14:textId="7EE716AC" w:rsidR="00D9504B" w:rsidRPr="00FF3E2F" w:rsidRDefault="00FF3E2F">
      <w:r w:rsidRPr="00FF3E2F">
        <w:rPr>
          <w:lang w:val="ru-RU"/>
        </w:rPr>
        <w:t xml:space="preserve">  </w:t>
      </w:r>
      <w:r w:rsidR="00ED7DC5">
        <w:rPr>
          <w:lang w:val="ru-RU"/>
        </w:rPr>
        <w:t>-</w:t>
      </w:r>
      <w:r w:rsidR="00ED7DC5" w:rsidRPr="00263A4D">
        <w:t>Проблемы</w:t>
      </w:r>
      <w:r w:rsidR="00ED7DC5" w:rsidRPr="00ED7DC5">
        <w:rPr>
          <w:lang w:val="ru-RU"/>
        </w:rPr>
        <w:t xml:space="preserve"> </w:t>
      </w:r>
      <w:r w:rsidR="00ED7DC5" w:rsidRPr="00263A4D">
        <w:t>с</w:t>
      </w:r>
      <w:r w:rsidR="00ED7DC5" w:rsidRPr="00ED7DC5">
        <w:rPr>
          <w:lang w:val="ru-RU"/>
        </w:rPr>
        <w:t xml:space="preserve"> </w:t>
      </w:r>
      <w:r w:rsidR="00ED7DC5" w:rsidRPr="00263A4D">
        <w:t>интернетом</w:t>
      </w:r>
    </w:p>
    <w:p w14:paraId="4ACF2D64" w14:textId="7AE35D26" w:rsidR="006A0113" w:rsidRDefault="00FE3DC3">
      <w:pPr>
        <w:rPr>
          <w:lang w:val="ru-RU"/>
        </w:rPr>
      </w:pPr>
      <w:r>
        <w:rPr>
          <w:lang w:val="ru-RU"/>
        </w:rPr>
        <w:t>Контрольный вопрос:</w:t>
      </w:r>
    </w:p>
    <w:p w14:paraId="2E0A3DE0" w14:textId="3F521A0B" w:rsidR="00FE3DC3" w:rsidRPr="00FE3DC3" w:rsidRDefault="00FE3DC3" w:rsidP="00FE3DC3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чего предназначен </w:t>
      </w:r>
      <w:r>
        <w:rPr>
          <w:lang w:val="en-US"/>
        </w:rPr>
        <w:t>Tracert</w:t>
      </w:r>
      <w:r w:rsidRPr="00FE3DC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Pathping</w:t>
      </w:r>
      <w:r w:rsidRPr="00FE3DC3">
        <w:rPr>
          <w:lang w:val="ru-RU"/>
        </w:rPr>
        <w:t xml:space="preserve"> </w:t>
      </w:r>
      <w:r>
        <w:rPr>
          <w:lang w:val="ru-RU"/>
        </w:rPr>
        <w:t>и в чем между ними разница.</w:t>
      </w:r>
    </w:p>
    <w:p w14:paraId="540F21A1" w14:textId="3C87E368" w:rsidR="00D9504B" w:rsidRDefault="00D9504B" w:rsidP="00D9504B">
      <w:r>
        <w:t>Команды "tracert" и "pathping" предназначены для отслеживания маршрута, по которому проходят пакеты данных от вашего компьютера к указанному хосту, но они имеют некоторые различия. Вот</w:t>
      </w:r>
      <w:r>
        <w:rPr>
          <w:lang w:val="ru-RU"/>
        </w:rPr>
        <w:t xml:space="preserve"> </w:t>
      </w:r>
      <w:r>
        <w:t>и разница между ними:</w:t>
      </w:r>
    </w:p>
    <w:p w14:paraId="3F216058" w14:textId="56B7AA75" w:rsidR="00D9504B" w:rsidRDefault="00D9504B" w:rsidP="00D9504B">
      <w:r>
        <w:t>Команда "tracert</w:t>
      </w:r>
      <w:r>
        <w:rPr>
          <w:lang w:val="ru-RU"/>
        </w:rPr>
        <w:t xml:space="preserve"> </w:t>
      </w:r>
      <w:r>
        <w:t xml:space="preserve">позволяет отслеживать путь, по которому проходят пакеты данных от вашего компьютера до указанного хоста. Она отправляет серию пакетов данных с увеличивающимся значением TTL (Time to Live) и записывает информацию о каждом узле (маршрутизаторе), через который прошел пакет. </w:t>
      </w:r>
    </w:p>
    <w:p w14:paraId="7E79DB6B" w14:textId="6AEB20B5" w:rsidR="00D9504B" w:rsidRPr="00D9504B" w:rsidRDefault="00D9504B" w:rsidP="00D9504B">
      <w:pPr>
        <w:rPr>
          <w:lang w:val="ru-RU"/>
        </w:rPr>
      </w:pPr>
      <w:r>
        <w:t>Pathping: Команда "pathping" также позволяет отслеживать маршрут пакетов данных до указанного хоста, но она предоставляет более детальную информацию</w:t>
      </w:r>
      <w:r>
        <w:rPr>
          <w:lang w:val="ru-RU"/>
        </w:rPr>
        <w:t>.</w:t>
      </w:r>
    </w:p>
    <w:p w14:paraId="23E394B4" w14:textId="77777777" w:rsidR="00D9504B" w:rsidRDefault="00D9504B" w:rsidP="00D9504B"/>
    <w:p w14:paraId="64A6F04B" w14:textId="77777777" w:rsidR="00FF3E2F" w:rsidRDefault="00D9504B">
      <w:r>
        <w:t>Таким образом, основная разница между "tracert" и "pathping" заключается в том, что "pathping" предоставляет более подробную информацию о состоянии сети на каждом узле, включая задержки и потери пакетов, в то время как "tracert" предоставляет только список узлов на пути к хосту.</w:t>
      </w:r>
    </w:p>
    <w:p w14:paraId="6F98CAD7" w14:textId="04379DA2" w:rsidR="006A0113" w:rsidRPr="00FF3E2F" w:rsidRDefault="00FE3DC3">
      <w:r>
        <w:rPr>
          <w:lang w:val="ru-RU"/>
        </w:rPr>
        <w:lastRenderedPageBreak/>
        <w:t>Задание №2.</w:t>
      </w:r>
    </w:p>
    <w:p w14:paraId="3E33D7C0" w14:textId="532C5C1D" w:rsidR="00157A56" w:rsidRDefault="00157A56">
      <w:pPr>
        <w:rPr>
          <w:lang w:val="ru-RU"/>
        </w:rPr>
      </w:pPr>
      <w:r>
        <w:rPr>
          <w:lang w:val="ru-RU"/>
        </w:rPr>
        <w:t xml:space="preserve">Для выполнение задания №2 создаем базу данных и в ней </w:t>
      </w:r>
      <w:r w:rsidR="00BD1650">
        <w:rPr>
          <w:lang w:val="ru-RU"/>
        </w:rPr>
        <w:t>4</w:t>
      </w:r>
      <w:r>
        <w:rPr>
          <w:lang w:val="ru-RU"/>
        </w:rPr>
        <w:t xml:space="preserve"> таблицы.</w:t>
      </w:r>
    </w:p>
    <w:p w14:paraId="3132E747" w14:textId="75445B41" w:rsidR="00BD1650" w:rsidRDefault="00BD1650">
      <w:pPr>
        <w:rPr>
          <w:lang w:val="ru-RU"/>
        </w:rPr>
      </w:pPr>
      <w:r>
        <w:rPr>
          <w:lang w:val="ru-RU"/>
        </w:rPr>
        <w:t>Наши 4 сущности:</w:t>
      </w:r>
    </w:p>
    <w:p w14:paraId="423495A4" w14:textId="4EC1D431" w:rsidR="00BD1650" w:rsidRDefault="00BD1650" w:rsidP="00BD1650">
      <w:pPr>
        <w:pStyle w:val="a3"/>
        <w:numPr>
          <w:ilvl w:val="0"/>
          <w:numId w:val="3"/>
        </w:numPr>
        <w:rPr>
          <w:lang w:val="ru-RU"/>
        </w:rPr>
      </w:pPr>
      <w:r w:rsidRPr="00BD1650">
        <w:rPr>
          <w:lang w:val="ru-RU"/>
        </w:rPr>
        <w:t>Поставщик</w:t>
      </w:r>
    </w:p>
    <w:p w14:paraId="08AE9CF7" w14:textId="71391B31" w:rsidR="00BD1650" w:rsidRDefault="00BD1650" w:rsidP="00BD165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Производитель</w:t>
      </w:r>
    </w:p>
    <w:p w14:paraId="26E20A2B" w14:textId="7ED2BA07" w:rsidR="00BD1650" w:rsidRDefault="00BD1650" w:rsidP="00BD165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Закупка</w:t>
      </w:r>
    </w:p>
    <w:p w14:paraId="72F709F1" w14:textId="1B672388" w:rsidR="00BD1650" w:rsidRDefault="00BD1650" w:rsidP="00BD165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Оборудование</w:t>
      </w:r>
    </w:p>
    <w:p w14:paraId="0AB51038" w14:textId="7F344A1C" w:rsidR="00540F23" w:rsidRPr="00540F23" w:rsidRDefault="00540F23" w:rsidP="00540F23">
      <w:pPr>
        <w:rPr>
          <w:lang w:val="ru-RU"/>
        </w:rPr>
      </w:pPr>
      <w:r w:rsidRPr="00540F23">
        <w:rPr>
          <w:lang w:val="ru-RU"/>
        </w:rPr>
        <w:t xml:space="preserve">Создаем таблицу </w:t>
      </w:r>
      <w:r>
        <w:rPr>
          <w:lang w:val="ru-RU"/>
        </w:rPr>
        <w:t>Закупка.</w:t>
      </w:r>
    </w:p>
    <w:p w14:paraId="60B51F7C" w14:textId="437599A1" w:rsidR="00157A56" w:rsidRDefault="00315507" w:rsidP="00BD1650">
      <w:pPr>
        <w:rPr>
          <w:lang w:val="ru-RU"/>
        </w:rPr>
      </w:pPr>
      <w:r w:rsidRPr="00315507">
        <w:rPr>
          <w:lang w:val="ru-RU"/>
        </w:rPr>
        <w:drawing>
          <wp:inline distT="0" distB="0" distL="0" distR="0" wp14:anchorId="11939327" wp14:editId="1F020619">
            <wp:extent cx="5940425" cy="1203325"/>
            <wp:effectExtent l="0" t="0" r="3175" b="0"/>
            <wp:docPr id="8556283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83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C81" w14:textId="2B000E80" w:rsidR="00540F23" w:rsidRDefault="00540F23" w:rsidP="00BD1650">
      <w:pPr>
        <w:rPr>
          <w:lang w:val="ru-RU"/>
        </w:rPr>
      </w:pPr>
      <w:r w:rsidRPr="00540F23">
        <w:rPr>
          <w:lang w:val="ru-RU"/>
        </w:rPr>
        <w:t xml:space="preserve">Создаем таблицу </w:t>
      </w:r>
      <w:r>
        <w:rPr>
          <w:lang w:val="ru-RU"/>
        </w:rPr>
        <w:t>Оборудование</w:t>
      </w:r>
      <w:r>
        <w:rPr>
          <w:lang w:val="ru-RU"/>
        </w:rPr>
        <w:t>.</w:t>
      </w:r>
    </w:p>
    <w:p w14:paraId="33768F54" w14:textId="49AAB143" w:rsidR="00315507" w:rsidRDefault="00315507" w:rsidP="00BD1650">
      <w:pPr>
        <w:rPr>
          <w:lang w:val="ru-RU"/>
        </w:rPr>
      </w:pPr>
      <w:r w:rsidRPr="00315507">
        <w:rPr>
          <w:lang w:val="ru-RU"/>
        </w:rPr>
        <w:drawing>
          <wp:inline distT="0" distB="0" distL="0" distR="0" wp14:anchorId="345F3AFF" wp14:editId="1FE32C98">
            <wp:extent cx="5940425" cy="1068070"/>
            <wp:effectExtent l="0" t="0" r="3175" b="0"/>
            <wp:docPr id="193819055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9055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7382" w14:textId="530D18BC" w:rsidR="00540F23" w:rsidRDefault="00540F23" w:rsidP="00BD1650">
      <w:pPr>
        <w:rPr>
          <w:lang w:val="ru-RU"/>
        </w:rPr>
      </w:pPr>
      <w:r w:rsidRPr="00540F23">
        <w:rPr>
          <w:lang w:val="ru-RU"/>
        </w:rPr>
        <w:t xml:space="preserve">Создаем таблицу </w:t>
      </w:r>
      <w:r>
        <w:rPr>
          <w:lang w:val="ru-RU"/>
        </w:rPr>
        <w:t>Поставщики</w:t>
      </w:r>
      <w:r>
        <w:rPr>
          <w:lang w:val="ru-RU"/>
        </w:rPr>
        <w:t>.</w:t>
      </w:r>
    </w:p>
    <w:p w14:paraId="519889F9" w14:textId="5F2C4EB7" w:rsidR="00315507" w:rsidRDefault="00315507" w:rsidP="00BD1650">
      <w:pPr>
        <w:rPr>
          <w:lang w:val="ru-RU"/>
        </w:rPr>
      </w:pPr>
      <w:r w:rsidRPr="00315507">
        <w:rPr>
          <w:lang w:val="ru-RU"/>
        </w:rPr>
        <w:drawing>
          <wp:inline distT="0" distB="0" distL="0" distR="0" wp14:anchorId="41D4BA84" wp14:editId="3C3FF559">
            <wp:extent cx="5940425" cy="1057275"/>
            <wp:effectExtent l="0" t="0" r="3175" b="9525"/>
            <wp:docPr id="19750492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492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A66C" w14:textId="5F24E73F" w:rsidR="00540F23" w:rsidRDefault="00540F23" w:rsidP="00BD1650">
      <w:pPr>
        <w:rPr>
          <w:lang w:val="ru-RU"/>
        </w:rPr>
      </w:pPr>
      <w:r w:rsidRPr="00540F23">
        <w:rPr>
          <w:lang w:val="ru-RU"/>
        </w:rPr>
        <w:t xml:space="preserve">Создаем таблицу </w:t>
      </w:r>
      <w:r>
        <w:rPr>
          <w:lang w:val="ru-RU"/>
        </w:rPr>
        <w:t>Производители</w:t>
      </w:r>
      <w:r>
        <w:rPr>
          <w:lang w:val="ru-RU"/>
        </w:rPr>
        <w:t>.</w:t>
      </w:r>
    </w:p>
    <w:p w14:paraId="28DD6A80" w14:textId="1832E877" w:rsidR="00315507" w:rsidRDefault="00315507" w:rsidP="00BD1650">
      <w:pPr>
        <w:rPr>
          <w:lang w:val="ru-RU"/>
        </w:rPr>
      </w:pPr>
      <w:r w:rsidRPr="00315507">
        <w:rPr>
          <w:lang w:val="ru-RU"/>
        </w:rPr>
        <w:drawing>
          <wp:inline distT="0" distB="0" distL="0" distR="0" wp14:anchorId="740CCE88" wp14:editId="1DF189A9">
            <wp:extent cx="5940425" cy="720725"/>
            <wp:effectExtent l="0" t="0" r="3175" b="3175"/>
            <wp:docPr id="1401255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55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9C1" w14:textId="0A0D9DB4" w:rsidR="00157A56" w:rsidRDefault="00BD1650">
      <w:pPr>
        <w:rPr>
          <w:lang w:val="ru-RU"/>
        </w:rPr>
      </w:pPr>
      <w:r>
        <w:rPr>
          <w:lang w:val="ru-RU"/>
        </w:rPr>
        <w:t>Создаем диаграмму.</w:t>
      </w:r>
    </w:p>
    <w:p w14:paraId="7242A59A" w14:textId="58C29020" w:rsidR="00BD1650" w:rsidRDefault="00315507">
      <w:pPr>
        <w:rPr>
          <w:lang w:val="ru-RU"/>
        </w:rPr>
      </w:pPr>
      <w:r w:rsidRPr="00315507">
        <w:rPr>
          <w:lang w:val="ru-RU"/>
        </w:rPr>
        <w:lastRenderedPageBreak/>
        <w:drawing>
          <wp:inline distT="0" distB="0" distL="0" distR="0" wp14:anchorId="3B1FF970" wp14:editId="32DB2C68">
            <wp:extent cx="5940425" cy="2712085"/>
            <wp:effectExtent l="0" t="0" r="3175" b="0"/>
            <wp:docPr id="65030297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297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24DD" w14:textId="4B23C29B" w:rsidR="00BD1650" w:rsidRDefault="00BD1650">
      <w:pPr>
        <w:rPr>
          <w:lang w:val="ru-RU"/>
        </w:rPr>
      </w:pPr>
      <w:r>
        <w:rPr>
          <w:lang w:val="ru-RU"/>
        </w:rPr>
        <w:t>Напишем запрос.</w:t>
      </w:r>
    </w:p>
    <w:p w14:paraId="61CCFFD1" w14:textId="432F3350" w:rsidR="00315507" w:rsidRDefault="00315507">
      <w:pPr>
        <w:rPr>
          <w:lang w:val="ru-RU"/>
        </w:rPr>
      </w:pPr>
      <w:r w:rsidRPr="00315507">
        <w:rPr>
          <w:lang w:val="ru-RU"/>
        </w:rPr>
        <w:drawing>
          <wp:inline distT="0" distB="0" distL="0" distR="0" wp14:anchorId="04D0548A" wp14:editId="000FC02B">
            <wp:extent cx="5940425" cy="2205990"/>
            <wp:effectExtent l="0" t="0" r="3175" b="3810"/>
            <wp:docPr id="36765557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5557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1080" w14:textId="3562F96D" w:rsidR="00315507" w:rsidRDefault="00315507">
      <w:pPr>
        <w:rPr>
          <w:lang w:val="ru-RU"/>
        </w:rPr>
      </w:pPr>
      <w:r>
        <w:rPr>
          <w:lang w:val="ru-RU"/>
        </w:rPr>
        <w:t>В запросе умножаем стоимость и количество. Достаем из таблиц нужные нам элементы.</w:t>
      </w:r>
    </w:p>
    <w:p w14:paraId="6E6EF08F" w14:textId="77777777" w:rsidR="00315507" w:rsidRDefault="00315507" w:rsidP="00315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Производители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Наименование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Стоимость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Общая_Стоимость</w:t>
      </w:r>
    </w:p>
    <w:p w14:paraId="310F92B0" w14:textId="77777777" w:rsidR="00315507" w:rsidRDefault="00315507" w:rsidP="00315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Закупка s</w:t>
      </w:r>
    </w:p>
    <w:p w14:paraId="3D7B43C7" w14:textId="77777777" w:rsidR="00315507" w:rsidRDefault="00315507" w:rsidP="00315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Оборудования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ID_Производителя</w:t>
      </w:r>
    </w:p>
    <w:p w14:paraId="3CE3FAF7" w14:textId="77777777" w:rsidR="00315507" w:rsidRDefault="00315507" w:rsidP="00315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Производители 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Id_Производителя</w:t>
      </w:r>
    </w:p>
    <w:p w14:paraId="0C5638B5" w14:textId="111FAF20" w:rsidR="00315507" w:rsidRDefault="00315507" w:rsidP="0031550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Производители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Наименование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DED283A" w14:textId="77777777" w:rsidR="00315507" w:rsidRDefault="00315507" w:rsidP="00315507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215FF00" w14:textId="5FC62F3F" w:rsidR="00315507" w:rsidRDefault="00315507" w:rsidP="00315507">
      <w:pPr>
        <w:rPr>
          <w:lang w:val="ru-RU"/>
        </w:rPr>
      </w:pPr>
    </w:p>
    <w:p w14:paraId="510F65AB" w14:textId="77777777" w:rsidR="00315507" w:rsidRDefault="00315507">
      <w:pPr>
        <w:rPr>
          <w:lang w:val="ru-RU"/>
        </w:rPr>
      </w:pPr>
      <w:r>
        <w:rPr>
          <w:lang w:val="ru-RU"/>
        </w:rPr>
        <w:br w:type="page"/>
      </w:r>
    </w:p>
    <w:p w14:paraId="14BADD3D" w14:textId="14BDC350" w:rsidR="00315507" w:rsidRDefault="00315507" w:rsidP="00315507">
      <w:pPr>
        <w:rPr>
          <w:lang w:val="ru-RU"/>
        </w:rPr>
      </w:pPr>
      <w:r>
        <w:rPr>
          <w:lang w:val="ru-RU"/>
        </w:rPr>
        <w:lastRenderedPageBreak/>
        <w:t>Задание №3.</w:t>
      </w:r>
    </w:p>
    <w:p w14:paraId="7E3C9322" w14:textId="190E7361" w:rsidR="00315507" w:rsidRDefault="00801A2D" w:rsidP="00315507">
      <w:pPr>
        <w:rPr>
          <w:lang w:val="ru-RU"/>
        </w:rPr>
      </w:pPr>
      <w:r>
        <w:rPr>
          <w:lang w:val="ru-RU"/>
        </w:rPr>
        <w:t>Создаем документ заказ поставщику и заполняем его.</w:t>
      </w:r>
    </w:p>
    <w:p w14:paraId="0EB61BBE" w14:textId="5634EBE8" w:rsidR="00540F23" w:rsidRDefault="00540F23" w:rsidP="00315507">
      <w:pPr>
        <w:rPr>
          <w:lang w:val="ru-RU"/>
        </w:rPr>
      </w:pPr>
      <w:r>
        <w:rPr>
          <w:lang w:val="ru-RU"/>
        </w:rPr>
        <w:t>В этом документе наша сумма документа и сумма просчитывается сама.</w:t>
      </w:r>
    </w:p>
    <w:p w14:paraId="23D54DE9" w14:textId="0A104E72" w:rsidR="00801A2D" w:rsidRDefault="00801A2D" w:rsidP="00315507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2E9E22F0" wp14:editId="6246B0EA">
            <wp:extent cx="5940425" cy="1416685"/>
            <wp:effectExtent l="0" t="0" r="3175" b="0"/>
            <wp:docPr id="196112802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2802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A8A2" w14:textId="5022AFD5" w:rsidR="00801A2D" w:rsidRDefault="00801A2D" w:rsidP="00315507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5DC06E65" wp14:editId="1AD3E1A4">
            <wp:extent cx="5940425" cy="1724025"/>
            <wp:effectExtent l="0" t="0" r="3175" b="9525"/>
            <wp:docPr id="17826867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67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536F" w14:textId="77777777" w:rsidR="00801A2D" w:rsidRDefault="00801A2D" w:rsidP="00315507">
      <w:pPr>
        <w:rPr>
          <w:lang w:val="ru-RU"/>
        </w:rPr>
      </w:pPr>
    </w:p>
    <w:p w14:paraId="4D5333CD" w14:textId="27130E7A" w:rsidR="00801A2D" w:rsidRDefault="00801A2D" w:rsidP="00315507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211F267A" wp14:editId="0FC31C17">
            <wp:extent cx="5940425" cy="1939925"/>
            <wp:effectExtent l="0" t="0" r="3175" b="3175"/>
            <wp:docPr id="606920025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0025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FCD" w14:textId="77777777" w:rsidR="00801A2D" w:rsidRDefault="00801A2D" w:rsidP="00315507">
      <w:pPr>
        <w:rPr>
          <w:lang w:val="ru-RU"/>
        </w:rPr>
      </w:pPr>
    </w:p>
    <w:p w14:paraId="21ACD5ED" w14:textId="2EF09B3B" w:rsidR="00801A2D" w:rsidRDefault="00801A2D" w:rsidP="00315507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5F7FFCE6" wp14:editId="296AD63F">
            <wp:extent cx="5940425" cy="1951990"/>
            <wp:effectExtent l="0" t="0" r="3175" b="0"/>
            <wp:docPr id="1972095796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95796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6447" w14:textId="77777777" w:rsidR="00801A2D" w:rsidRDefault="00801A2D" w:rsidP="00315507">
      <w:pPr>
        <w:rPr>
          <w:lang w:val="ru-RU"/>
        </w:rPr>
      </w:pPr>
    </w:p>
    <w:p w14:paraId="0209C9A4" w14:textId="4E7F7B01" w:rsidR="00801A2D" w:rsidRDefault="00801A2D" w:rsidP="00315507">
      <w:pPr>
        <w:rPr>
          <w:lang w:val="ru-RU"/>
        </w:rPr>
      </w:pPr>
      <w:r>
        <w:rPr>
          <w:lang w:val="ru-RU"/>
        </w:rPr>
        <w:lastRenderedPageBreak/>
        <w:t>В форме документа пропишем код.</w:t>
      </w:r>
    </w:p>
    <w:p w14:paraId="611BD66A" w14:textId="60333D69" w:rsidR="00801A2D" w:rsidRDefault="00801A2D" w:rsidP="00315507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28C7C654" wp14:editId="505110BE">
            <wp:extent cx="5940425" cy="3024505"/>
            <wp:effectExtent l="0" t="0" r="3175" b="4445"/>
            <wp:docPr id="98565104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104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D1C5" w14:textId="42CBD58F" w:rsidR="00801A2D" w:rsidRDefault="00801A2D" w:rsidP="00315507">
      <w:pPr>
        <w:rPr>
          <w:lang w:val="ru-RU"/>
        </w:rPr>
      </w:pPr>
      <w:r>
        <w:rPr>
          <w:lang w:val="ru-RU"/>
        </w:rPr>
        <w:t>Создаем процедуру Пересчет строки для применении его в процедуре при изменении цены и количества, чтобы считать общую сумму.</w:t>
      </w:r>
    </w:p>
    <w:p w14:paraId="64467824" w14:textId="0DD2A113" w:rsidR="00801A2D" w:rsidRDefault="00801A2D" w:rsidP="00315507">
      <w:pPr>
        <w:rPr>
          <w:lang w:val="ru-RU"/>
        </w:rPr>
      </w:pPr>
      <w:r>
        <w:rPr>
          <w:lang w:val="ru-RU"/>
        </w:rPr>
        <w:t>Процедура перед записью для записи суммы в Сумма Документа.</w:t>
      </w:r>
    </w:p>
    <w:p w14:paraId="76D8686F" w14:textId="5FE9FE7C" w:rsidR="00801A2D" w:rsidRDefault="00801A2D" w:rsidP="00315507">
      <w:pPr>
        <w:rPr>
          <w:lang w:val="ru-RU"/>
        </w:rPr>
      </w:pPr>
      <w:r>
        <w:rPr>
          <w:lang w:val="ru-RU"/>
        </w:rPr>
        <w:t>Создаем справочник номенклатуру.</w:t>
      </w:r>
    </w:p>
    <w:p w14:paraId="31D8B261" w14:textId="1280180B" w:rsidR="00801A2D" w:rsidRPr="00801A2D" w:rsidRDefault="00801A2D" w:rsidP="00801A2D">
      <w:pPr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312CCE7E" wp14:editId="5FE260E6">
            <wp:extent cx="5940425" cy="1348740"/>
            <wp:effectExtent l="0" t="0" r="3175" b="3810"/>
            <wp:docPr id="1062330022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0022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E832" w14:textId="76234B39" w:rsidR="00801A2D" w:rsidRDefault="00801A2D" w:rsidP="00801A2D">
      <w:pPr>
        <w:tabs>
          <w:tab w:val="left" w:pos="3013"/>
        </w:tabs>
        <w:rPr>
          <w:lang w:val="ru-RU"/>
        </w:rPr>
      </w:pPr>
      <w:r>
        <w:rPr>
          <w:lang w:val="ru-RU"/>
        </w:rPr>
        <w:t>Создаем справочник поставщики</w:t>
      </w:r>
    </w:p>
    <w:p w14:paraId="45370D02" w14:textId="5FE9416F" w:rsidR="00801A2D" w:rsidRDefault="00801A2D" w:rsidP="00801A2D">
      <w:pPr>
        <w:tabs>
          <w:tab w:val="left" w:pos="3013"/>
        </w:tabs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4AA3E2FB" wp14:editId="4AC5E054">
            <wp:extent cx="5940425" cy="1444625"/>
            <wp:effectExtent l="0" t="0" r="3175" b="3175"/>
            <wp:docPr id="126088723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723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BF5B" w14:textId="7A697CD2" w:rsidR="00801A2D" w:rsidRDefault="00801A2D" w:rsidP="00801A2D">
      <w:pPr>
        <w:tabs>
          <w:tab w:val="left" w:pos="3013"/>
        </w:tabs>
        <w:rPr>
          <w:lang w:val="ru-RU"/>
        </w:rPr>
      </w:pPr>
      <w:r>
        <w:rPr>
          <w:lang w:val="ru-RU"/>
        </w:rPr>
        <w:t>В разрезе номенклатур создаю справочник типы номенклатуры.</w:t>
      </w:r>
    </w:p>
    <w:p w14:paraId="14D4AEC4" w14:textId="12046805" w:rsidR="00801A2D" w:rsidRDefault="00801A2D" w:rsidP="00801A2D">
      <w:pPr>
        <w:tabs>
          <w:tab w:val="left" w:pos="3013"/>
        </w:tabs>
        <w:rPr>
          <w:lang w:val="ru-RU"/>
        </w:rPr>
      </w:pPr>
      <w:r w:rsidRPr="00801A2D">
        <w:rPr>
          <w:lang w:val="ru-RU"/>
        </w:rPr>
        <w:lastRenderedPageBreak/>
        <w:drawing>
          <wp:inline distT="0" distB="0" distL="0" distR="0" wp14:anchorId="4E1745B5" wp14:editId="01D8DBE8">
            <wp:extent cx="4747846" cy="1298235"/>
            <wp:effectExtent l="0" t="0" r="0" b="0"/>
            <wp:docPr id="53171205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1205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945" cy="13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8C31" w14:textId="1E191824" w:rsidR="00801A2D" w:rsidRDefault="00801A2D" w:rsidP="00801A2D">
      <w:pPr>
        <w:tabs>
          <w:tab w:val="left" w:pos="3013"/>
        </w:tabs>
        <w:rPr>
          <w:lang w:val="ru-RU"/>
        </w:rPr>
      </w:pPr>
      <w:r>
        <w:rPr>
          <w:lang w:val="ru-RU"/>
        </w:rPr>
        <w:t>Создаю три отчета и применяю к ним стил Яркий.</w:t>
      </w:r>
    </w:p>
    <w:p w14:paraId="3037EEB1" w14:textId="17538522" w:rsidR="00801A2D" w:rsidRDefault="00801A2D" w:rsidP="00801A2D">
      <w:pPr>
        <w:tabs>
          <w:tab w:val="left" w:pos="3013"/>
        </w:tabs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7A272464" wp14:editId="2E21B810">
            <wp:extent cx="5940425" cy="1481455"/>
            <wp:effectExtent l="0" t="0" r="3175" b="4445"/>
            <wp:docPr id="1019798527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98527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F240" w14:textId="6D44C33F" w:rsidR="00801A2D" w:rsidRDefault="00801A2D" w:rsidP="00801A2D">
      <w:pPr>
        <w:tabs>
          <w:tab w:val="left" w:pos="3013"/>
        </w:tabs>
        <w:rPr>
          <w:lang w:val="ru-RU"/>
        </w:rPr>
      </w:pPr>
      <w:r>
        <w:rPr>
          <w:lang w:val="ru-RU"/>
        </w:rPr>
        <w:t>Отчет в разрезе номенклатурных групп ( по суммме).</w:t>
      </w:r>
    </w:p>
    <w:p w14:paraId="6105BFEB" w14:textId="3B9C27D3" w:rsidR="00801A2D" w:rsidRDefault="00801A2D" w:rsidP="00801A2D">
      <w:pPr>
        <w:tabs>
          <w:tab w:val="left" w:pos="3013"/>
        </w:tabs>
        <w:rPr>
          <w:lang w:val="ru-RU"/>
        </w:rPr>
      </w:pPr>
      <w:r w:rsidRPr="00801A2D">
        <w:rPr>
          <w:lang w:val="ru-RU"/>
        </w:rPr>
        <w:drawing>
          <wp:inline distT="0" distB="0" distL="0" distR="0" wp14:anchorId="70B08F1C" wp14:editId="02B97A22">
            <wp:extent cx="5940425" cy="1661160"/>
            <wp:effectExtent l="0" t="0" r="3175" b="0"/>
            <wp:docPr id="1158902893" name="Рисунок 1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2893" name="Рисунок 1" descr="Изображение выглядит как текст, программное обеспечение, веб-страниц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ECF2" w14:textId="3E966234" w:rsidR="00801A2D" w:rsidRDefault="00801A2D" w:rsidP="00801A2D">
      <w:pPr>
        <w:tabs>
          <w:tab w:val="left" w:pos="3013"/>
        </w:tabs>
        <w:rPr>
          <w:lang w:val="ru-RU"/>
        </w:rPr>
      </w:pPr>
      <w:r w:rsidRPr="00801A2D">
        <w:rPr>
          <w:lang w:val="ru-RU"/>
        </w:rPr>
        <w:drawing>
          <wp:anchor distT="0" distB="0" distL="114300" distR="114300" simplePos="0" relativeHeight="251669504" behindDoc="0" locked="0" layoutInCell="1" allowOverlap="1" wp14:anchorId="244726E7" wp14:editId="14737CEF">
            <wp:simplePos x="0" y="0"/>
            <wp:positionH relativeFrom="margin">
              <wp:align>left</wp:align>
            </wp:positionH>
            <wp:positionV relativeFrom="paragraph">
              <wp:posOffset>339481</wp:posOffset>
            </wp:positionV>
            <wp:extent cx="5940425" cy="1348740"/>
            <wp:effectExtent l="0" t="0" r="3175" b="3810"/>
            <wp:wrapTopAndBottom/>
            <wp:docPr id="1999407453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7453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Отчет в разрезе </w:t>
      </w:r>
      <w:r>
        <w:rPr>
          <w:lang w:val="ru-RU"/>
        </w:rPr>
        <w:t>поставщиков</w:t>
      </w:r>
      <w:r>
        <w:rPr>
          <w:lang w:val="ru-RU"/>
        </w:rPr>
        <w:t xml:space="preserve"> ( по суммме).</w:t>
      </w:r>
    </w:p>
    <w:p w14:paraId="390EAB78" w14:textId="7D1031F6" w:rsidR="00801A2D" w:rsidRDefault="00801A2D" w:rsidP="00801A2D">
      <w:pPr>
        <w:ind w:firstLine="720"/>
        <w:rPr>
          <w:lang w:val="ru-RU"/>
        </w:rPr>
      </w:pPr>
    </w:p>
    <w:p w14:paraId="7CF09232" w14:textId="51B75AF7" w:rsidR="00B31286" w:rsidRDefault="00540F23" w:rsidP="00B31286">
      <w:pPr>
        <w:rPr>
          <w:lang w:val="ru-RU"/>
        </w:rPr>
      </w:pPr>
      <w:r>
        <w:rPr>
          <w:lang w:val="ru-RU"/>
        </w:rPr>
        <w:t>Отчет в</w:t>
      </w:r>
      <w:r>
        <w:rPr>
          <w:lang w:val="ru-RU"/>
        </w:rPr>
        <w:t xml:space="preserve">сего оборудования </w:t>
      </w:r>
      <w:r>
        <w:rPr>
          <w:lang w:val="ru-RU"/>
        </w:rPr>
        <w:t>( по суммме</w:t>
      </w:r>
      <w:r w:rsidR="00B31286" w:rsidRPr="00B31286">
        <w:rPr>
          <w:lang w:val="ru-RU"/>
        </w:rPr>
        <w:drawing>
          <wp:anchor distT="0" distB="0" distL="114300" distR="114300" simplePos="0" relativeHeight="251670528" behindDoc="0" locked="0" layoutInCell="1" allowOverlap="1" wp14:anchorId="03F400B5" wp14:editId="7BF3DF1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940425" cy="1438275"/>
            <wp:effectExtent l="0" t="0" r="3175" b="9525"/>
            <wp:wrapTopAndBottom/>
            <wp:docPr id="202994017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4017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).</w:t>
      </w:r>
    </w:p>
    <w:p w14:paraId="1EDC10AC" w14:textId="3F8EDED3" w:rsidR="00B31286" w:rsidRDefault="00540F23" w:rsidP="00801A2D">
      <w:pPr>
        <w:ind w:firstLine="720"/>
        <w:rPr>
          <w:lang w:val="ru-RU"/>
        </w:rPr>
      </w:pPr>
      <w:r w:rsidRPr="00540F23">
        <w:rPr>
          <w:lang w:val="ru-RU"/>
        </w:rPr>
        <w:lastRenderedPageBreak/>
        <w:drawing>
          <wp:inline distT="0" distB="0" distL="0" distR="0" wp14:anchorId="67070F21" wp14:editId="14DC53F6">
            <wp:extent cx="3867690" cy="4906060"/>
            <wp:effectExtent l="0" t="0" r="0" b="8890"/>
            <wp:docPr id="9703442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42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0A7E" w14:textId="29322042" w:rsidR="00540F23" w:rsidRDefault="00540F23" w:rsidP="00801A2D">
      <w:pPr>
        <w:ind w:firstLine="720"/>
        <w:rPr>
          <w:lang w:val="ru-RU"/>
        </w:rPr>
      </w:pPr>
      <w:r w:rsidRPr="00540F23">
        <w:rPr>
          <w:lang w:val="ru-RU"/>
        </w:rPr>
        <w:drawing>
          <wp:inline distT="0" distB="0" distL="0" distR="0" wp14:anchorId="030C5787" wp14:editId="0B867777">
            <wp:extent cx="4001058" cy="3734321"/>
            <wp:effectExtent l="0" t="0" r="0" b="0"/>
            <wp:docPr id="99990938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938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EA5" w14:textId="77777777" w:rsidR="00540F23" w:rsidRDefault="00540F23" w:rsidP="00801A2D">
      <w:pPr>
        <w:ind w:firstLine="720"/>
        <w:rPr>
          <w:lang w:val="ru-RU"/>
        </w:rPr>
      </w:pPr>
    </w:p>
    <w:p w14:paraId="794527FD" w14:textId="6B4FC188" w:rsidR="00540F23" w:rsidRDefault="00540F23" w:rsidP="00801A2D">
      <w:pPr>
        <w:ind w:firstLine="720"/>
        <w:rPr>
          <w:lang w:val="ru-RU"/>
        </w:rPr>
      </w:pPr>
      <w:r>
        <w:rPr>
          <w:lang w:val="ru-RU"/>
        </w:rPr>
        <w:lastRenderedPageBreak/>
        <w:t>В конструкторе движения документа прописывем.</w:t>
      </w:r>
    </w:p>
    <w:p w14:paraId="08DB729A" w14:textId="541A47F4" w:rsidR="00540F23" w:rsidRPr="00801A2D" w:rsidRDefault="00540F23" w:rsidP="00801A2D">
      <w:pPr>
        <w:ind w:firstLine="720"/>
        <w:rPr>
          <w:lang w:val="ru-RU"/>
        </w:rPr>
      </w:pPr>
      <w:r w:rsidRPr="00540F23">
        <w:rPr>
          <w:lang w:val="ru-RU"/>
        </w:rPr>
        <w:drawing>
          <wp:inline distT="0" distB="0" distL="0" distR="0" wp14:anchorId="0F4730FD" wp14:editId="2728FAFA">
            <wp:extent cx="5940425" cy="4124960"/>
            <wp:effectExtent l="0" t="0" r="3175" b="8890"/>
            <wp:docPr id="27524135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4135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F23" w:rsidRPr="00801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BAA"/>
    <w:multiLevelType w:val="hybridMultilevel"/>
    <w:tmpl w:val="08AAD1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9655A"/>
    <w:multiLevelType w:val="hybridMultilevel"/>
    <w:tmpl w:val="A932913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F2840"/>
    <w:multiLevelType w:val="hybridMultilevel"/>
    <w:tmpl w:val="8B6419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199915">
    <w:abstractNumId w:val="0"/>
  </w:num>
  <w:num w:numId="2" w16cid:durableId="518129155">
    <w:abstractNumId w:val="2"/>
  </w:num>
  <w:num w:numId="3" w16cid:durableId="849877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D2"/>
    <w:rsid w:val="00157A56"/>
    <w:rsid w:val="00315507"/>
    <w:rsid w:val="0048550D"/>
    <w:rsid w:val="00540F23"/>
    <w:rsid w:val="006271CE"/>
    <w:rsid w:val="006A0113"/>
    <w:rsid w:val="00721AB5"/>
    <w:rsid w:val="00801A2D"/>
    <w:rsid w:val="00AD6487"/>
    <w:rsid w:val="00B31286"/>
    <w:rsid w:val="00BD1650"/>
    <w:rsid w:val="00CC6FD2"/>
    <w:rsid w:val="00D5389C"/>
    <w:rsid w:val="00D9504B"/>
    <w:rsid w:val="00ED7DC5"/>
    <w:rsid w:val="00FE3DC3"/>
    <w:rsid w:val="00FF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46E2"/>
  <w15:chartTrackingRefBased/>
  <w15:docId w15:val="{1D6A674B-44E0-49E6-B6B8-218EC9CD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Анатолий Владимирович</dc:creator>
  <cp:keywords/>
  <dc:description/>
  <cp:lastModifiedBy>Иванов Анатолий Владимирович</cp:lastModifiedBy>
  <cp:revision>6</cp:revision>
  <dcterms:created xsi:type="dcterms:W3CDTF">2023-07-05T06:20:00Z</dcterms:created>
  <dcterms:modified xsi:type="dcterms:W3CDTF">2023-07-05T09:31:00Z</dcterms:modified>
</cp:coreProperties>
</file>