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913" w:rsidRDefault="004D0913" w:rsidP="004D091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4D0913" w:rsidRDefault="004D0913" w:rsidP="004D091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4D0913" w:rsidRDefault="004D0913" w:rsidP="004D091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4D0913" w:rsidRDefault="004D0913" w:rsidP="004D091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4D0913" w:rsidRDefault="004D0913" w:rsidP="004D091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4D0913" w:rsidRDefault="004D0913" w:rsidP="004D09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D0913" w:rsidRDefault="004D0913" w:rsidP="004D09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D0913" w:rsidRDefault="004D0913" w:rsidP="004D09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D0913" w:rsidRDefault="004D0913" w:rsidP="004D091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D0913" w:rsidRDefault="004D0913" w:rsidP="004D091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4D0913" w:rsidRDefault="004D0913" w:rsidP="004D091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4D0913" w:rsidRDefault="004D0913" w:rsidP="004D091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:rsidR="004D0913" w:rsidRDefault="004D0913" w:rsidP="004D091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4D0913" w:rsidRDefault="004D0913" w:rsidP="004D091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D0913" w:rsidRDefault="004D0913" w:rsidP="004D091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D0913" w:rsidRDefault="004D0913" w:rsidP="004D091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4D0913" w:rsidRDefault="004D0913" w:rsidP="004D091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Фунтов Владимир Геннадьевич</w:t>
      </w:r>
    </w:p>
    <w:p w:rsidR="004D0913" w:rsidRDefault="004D0913" w:rsidP="004D091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bookmarkStart w:id="0" w:name="_GoBack"/>
      <w:bookmarkEnd w:id="0"/>
      <w:r w:rsidRPr="004D0913">
        <w:rPr>
          <w:rFonts w:ascii="Times New Roman" w:hAnsi="Times New Roman" w:cs="Times New Roman"/>
          <w:color w:val="242322"/>
          <w:sz w:val="28"/>
          <w:szCs w:val="21"/>
          <w:shd w:val="clear" w:color="auto" w:fill="F7F7F7"/>
        </w:rPr>
        <w:t>Инфокоммуникационные системы и сети</w:t>
      </w:r>
    </w:p>
    <w:p w:rsidR="004D0913" w:rsidRDefault="004D0913" w:rsidP="004D091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:rsidR="004D0913" w:rsidRDefault="004D0913" w:rsidP="004D091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4D0913" w:rsidRDefault="004D0913" w:rsidP="004D091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4D0913" w:rsidRDefault="004D0913" w:rsidP="004D091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4D0913" w:rsidRDefault="004D0913" w:rsidP="004D091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4D0913" w:rsidRDefault="004D0913" w:rsidP="004D091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4D0913" w:rsidRDefault="004D0913" w:rsidP="004D09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D0913" w:rsidRDefault="004D0913" w:rsidP="004D09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D0913" w:rsidRDefault="004D0913" w:rsidP="004D09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4D0913" w:rsidRDefault="004D0913" w:rsidP="004D091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4D0913" w:rsidRDefault="004D0913" w:rsidP="004D091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4D0913" w:rsidRDefault="004D0913" w:rsidP="004D091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4D0913" w:rsidRDefault="004D0913" w:rsidP="004D091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№6</w:t>
      </w:r>
    </w:p>
    <w:p w:rsidR="004D0913" w:rsidRDefault="004D0913" w:rsidP="004D0913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Работа №6</w:t>
      </w:r>
    </w:p>
    <w:p w:rsidR="004D0913" w:rsidRDefault="004D0913" w:rsidP="004D0913">
      <w:pPr>
        <w:ind w:left="212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Работа с роутером и его </w:t>
      </w:r>
      <w:r>
        <w:rPr>
          <w:rFonts w:ascii="Times New Roman" w:eastAsia="Times New Roman" w:hAnsi="Times New Roman" w:cs="Times New Roman"/>
          <w:color w:val="1A1A1A"/>
          <w:sz w:val="28"/>
        </w:rPr>
        <w:t>администрирование</w:t>
      </w:r>
    </w:p>
    <w:p w:rsidR="004D0913" w:rsidRDefault="004D0913" w:rsidP="004D0913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:rsidR="004D0913" w:rsidRDefault="004D0913" w:rsidP="004D0913">
      <w:pPr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Изучить возможности роутера на сайте администрирования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Подключиться к роутеру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Keenetic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City-6090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Выйти на сайт администрирования роутера 192.168.1.1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Логин Пароль: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admin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admin</w:t>
      </w:r>
      <w:proofErr w:type="spellEnd"/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Изучить возможности роутера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Заблокировать доступ одногруппнику в интернет,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к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вайфаю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и на определенный сайт, по отдельности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Выяснить радиус покрытия.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Вернуть настройки 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</w:rPr>
        <w:t>к предыдущим</w:t>
      </w:r>
      <w:proofErr w:type="gramEnd"/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Написать отчет</w:t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lastRenderedPageBreak/>
        <w:t xml:space="preserve">1.Подключился к роутеру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Keenetic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City-6090 и вышел на сайт администрирования роутера 192.168.1.1</w:t>
      </w:r>
    </w:p>
    <w:p w:rsidR="004D0913" w:rsidRDefault="004D0913" w:rsidP="004D0913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2447925" cy="5410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Изучил возможности роутера:</w:t>
      </w:r>
    </w:p>
    <w:p w:rsidR="004D0913" w:rsidRDefault="004D0913" w:rsidP="004D0913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Администратор может просматривать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устройства,подключенные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роутеру. Также может заблокировать доступ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инетрнет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21812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2867025" cy="6210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color w:val="1A1A1A"/>
          <w:sz w:val="28"/>
        </w:rPr>
        <w:t>Заблокировал доступ одногруппнику в интернет,</w:t>
      </w:r>
    </w:p>
    <w:p w:rsidR="004D0913" w:rsidRDefault="004D0913" w:rsidP="004D0913">
      <w:pPr>
        <w:shd w:val="clear" w:color="auto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к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вайфаю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и на определенный сайт, по отдельности</w:t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629025" cy="7858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247650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238500" cy="7019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124200" cy="677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4. Узнал радиус покрытия. Он составил около 20 метров в здании. </w:t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2181225" cy="4857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/>
    <w:p w:rsidR="004D0913" w:rsidRDefault="004D0913" w:rsidP="004D0913"/>
    <w:p w:rsidR="004D0913" w:rsidRDefault="004D0913" w:rsidP="004D0913"/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5. Вернул настройки к изначальному виду</w:t>
      </w:r>
    </w:p>
    <w:p w:rsidR="004D0913" w:rsidRDefault="004D0913" w:rsidP="004D0913"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2076450" cy="461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szCs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Вывод: изучил возможности роутера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администратор может просматривать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устройства,подключенные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роутеру. Также может заблокировать доступ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инетрнет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  <w:r>
        <w:rPr>
          <w:rFonts w:ascii="Times New Roman" w:eastAsia="Times New Roman" w:hAnsi="Times New Roman" w:cs="Times New Roman"/>
          <w:sz w:val="28"/>
        </w:rPr>
        <w:t xml:space="preserve">) и побыл в роли администратора сети. </w:t>
      </w: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4D0913" w:rsidRDefault="004D0913" w:rsidP="004D0913">
      <w:pPr>
        <w:rPr>
          <w:rFonts w:ascii="Times New Roman" w:eastAsia="Times New Roman" w:hAnsi="Times New Roman" w:cs="Times New Roman"/>
          <w:sz w:val="28"/>
        </w:rPr>
      </w:pPr>
    </w:p>
    <w:p w:rsidR="00EA46CC" w:rsidRDefault="00EA46CC"/>
    <w:sectPr w:rsidR="00EA4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13"/>
    <w:rsid w:val="004D0913"/>
    <w:rsid w:val="00EA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342EF"/>
  <w15:chartTrackingRefBased/>
  <w15:docId w15:val="{532FA918-1FD3-46AA-8A7E-F9B066FE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091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91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Фунтов</dc:creator>
  <cp:keywords/>
  <dc:description/>
  <cp:lastModifiedBy>Владимир Фунтов</cp:lastModifiedBy>
  <cp:revision>1</cp:revision>
  <dcterms:created xsi:type="dcterms:W3CDTF">2023-04-02T07:26:00Z</dcterms:created>
  <dcterms:modified xsi:type="dcterms:W3CDTF">2023-04-02T07:29:00Z</dcterms:modified>
</cp:coreProperties>
</file>