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EF83B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Колледж информатики и программирования</w:t>
      </w:r>
    </w:p>
    <w:p w14:paraId="46C5E7EB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15EFF35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471701E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E6FCE6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E80E0C3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ОТЧЁТ</w:t>
      </w:r>
    </w:p>
    <w:p w14:paraId="613B978B" w14:textId="53045095" w:rsidR="00FA23DB" w:rsidRPr="00CA1530" w:rsidRDefault="00FA23DB" w:rsidP="00FA23DB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  <w:tab w:val="left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5310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46318F54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6546F91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048F6A7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Дисциплина/Профессиональный модуль: Информационные системы и сети</w:t>
      </w:r>
    </w:p>
    <w:p w14:paraId="2A2B2A94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50D354C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C29406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5AE35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E8DCD4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6C85FB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5CEDA2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3155F01" w14:textId="551A888A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3ПКС-120</w:t>
      </w:r>
      <w:r w:rsidRPr="002D7D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6013">
        <w:rPr>
          <w:rFonts w:ascii="Times New Roman" w:eastAsia="Times New Roman" w:hAnsi="Times New Roman" w:cs="Times New Roman"/>
          <w:sz w:val="28"/>
          <w:szCs w:val="28"/>
        </w:rPr>
        <w:t>Троицкая Е. 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EA8CA5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И.В.</w:t>
      </w:r>
    </w:p>
    <w:p w14:paraId="32226345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C4712EC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DADE529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Оценка за работу: _______</w:t>
      </w:r>
    </w:p>
    <w:p w14:paraId="133D58CC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3844A2D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51E5F6F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9402348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C9641AC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B622605" w14:textId="77777777" w:rsidR="00FA23DB" w:rsidRDefault="00FA23DB" w:rsidP="00FA23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2023г.</w:t>
      </w:r>
    </w:p>
    <w:p w14:paraId="0F59730C" w14:textId="77777777" w:rsidR="00FA23DB" w:rsidRDefault="00FA23DB" w:rsidP="00FA23DB"/>
    <w:p w14:paraId="243B0BD4" w14:textId="665FAF82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lastRenderedPageBreak/>
        <w:t>Цель работы: изучить, что такое RDP.</w:t>
      </w:r>
    </w:p>
    <w:p w14:paraId="08418834" w14:textId="7FDCF254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Задание:</w:t>
      </w:r>
    </w:p>
    <w:p w14:paraId="5512F19B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1. Изучить RDP.</w:t>
      </w:r>
    </w:p>
    <w:p w14:paraId="52CBA26C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Ход работы:</w:t>
      </w:r>
    </w:p>
    <w:p w14:paraId="6922DE47" w14:textId="5A497421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Remote Desktop Protocol - протокол удаленного рабочего стола,</w:t>
      </w:r>
    </w:p>
    <w:p w14:paraId="79B629D9" w14:textId="4EF8FA51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используемый для обмена данными между сервером терминалов и клиентом</w:t>
      </w:r>
    </w:p>
    <w:p w14:paraId="5C7064CA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сервера терминалов. Протокол RDP инкапсулируется и шифруется в TCP.</w:t>
      </w:r>
    </w:p>
    <w:p w14:paraId="5ED77611" w14:textId="40A7D795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Протокол RDP основан на семействе стандартов протокола T-120 и</w:t>
      </w:r>
    </w:p>
    <w:p w14:paraId="0AD95E78" w14:textId="02064706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является его расширением. Протокол, поддерживающий несколько каналов,</w:t>
      </w:r>
    </w:p>
    <w:p w14:paraId="5009D179" w14:textId="45DF6721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позволяет использовать отдельные виртуальные каналы для передачи</w:t>
      </w:r>
    </w:p>
    <w:p w14:paraId="23B5EB6C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следующих сведений:</w:t>
      </w:r>
    </w:p>
    <w:p w14:paraId="15154742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данные презентации</w:t>
      </w:r>
    </w:p>
    <w:p w14:paraId="6C5B6B37" w14:textId="388CEA2F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6673C">
        <w:rPr>
          <w:rFonts w:ascii="Times New Roman" w:hAnsi="Times New Roman" w:cs="Times New Roman"/>
          <w:sz w:val="28"/>
          <w:szCs w:val="28"/>
        </w:rPr>
        <w:t>оследовательная связь с устройством</w:t>
      </w:r>
    </w:p>
    <w:p w14:paraId="0A2D1EAF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сведения о лицензировании</w:t>
      </w:r>
    </w:p>
    <w:p w14:paraId="7FFEE33B" w14:textId="26842E71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строго зашифрованные данные, такие как активность клавиатуры и</w:t>
      </w:r>
    </w:p>
    <w:p w14:paraId="70604F75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мыши</w:t>
      </w:r>
    </w:p>
    <w:p w14:paraId="39D5339D" w14:textId="37F65A2D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 xml:space="preserve">RDP — это расширение основного протокола </w:t>
      </w:r>
      <w:proofErr w:type="spellStart"/>
      <w:r w:rsidRPr="0026673C">
        <w:rPr>
          <w:rFonts w:ascii="Times New Roman" w:hAnsi="Times New Roman" w:cs="Times New Roman"/>
          <w:sz w:val="28"/>
          <w:szCs w:val="28"/>
        </w:rPr>
        <w:t>T.Share</w:t>
      </w:r>
      <w:proofErr w:type="spellEnd"/>
      <w:r w:rsidRPr="0026673C">
        <w:rPr>
          <w:rFonts w:ascii="Times New Roman" w:hAnsi="Times New Roman" w:cs="Times New Roman"/>
          <w:sz w:val="28"/>
          <w:szCs w:val="28"/>
        </w:rPr>
        <w:t>. Некоторые</w:t>
      </w:r>
    </w:p>
    <w:p w14:paraId="4329EE78" w14:textId="00EE41E0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другие возможности сохраняются как часть RDP, например, архитектурные</w:t>
      </w:r>
    </w:p>
    <w:p w14:paraId="3AAE42AB" w14:textId="4F61D3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особенности, необходимые для поддержки многоточечных (многосторонних)</w:t>
      </w:r>
    </w:p>
    <w:p w14:paraId="4A406220" w14:textId="76FA52B2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сеансов. Доставка данных из нескольких точек позволяет в реальном времени</w:t>
      </w:r>
    </w:p>
    <w:p w14:paraId="230154D2" w14:textId="7C43737E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доставлять данные из приложения нескольким сторонам, таким как</w:t>
      </w:r>
    </w:p>
    <w:p w14:paraId="051FC50C" w14:textId="42B29A4A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виртуальные доски. Не требуется отправлять одинаковые данные в каждый</w:t>
      </w:r>
    </w:p>
    <w:p w14:paraId="2ED71F26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сеанс по отдельности.</w:t>
      </w:r>
    </w:p>
    <w:p w14:paraId="0DD2BAB7" w14:textId="58D5E9EA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Одна из причин, по которой корпорация Microsoft решила реализовать</w:t>
      </w:r>
    </w:p>
    <w:p w14:paraId="6851C403" w14:textId="217B98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RDP в целях подключения в Windows NT Terminal Server, заключается в том,</w:t>
      </w:r>
    </w:p>
    <w:p w14:paraId="23D99683" w14:textId="1D94DAA2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что он предоставляет расширяемую базу для создания множества</w:t>
      </w:r>
    </w:p>
    <w:p w14:paraId="6D6FD6E2" w14:textId="729444AD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дополнительных возможностей. RDP предоставляет 64 000 отдельных</w:t>
      </w:r>
    </w:p>
    <w:p w14:paraId="76939E40" w14:textId="3D1B9A28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каналов для передачи данных. Однако в настоящее время для передачи</w:t>
      </w:r>
    </w:p>
    <w:p w14:paraId="182AEAB9" w14:textId="66F5CD5E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данных используется только один канал (для клавиатуры, мыши и данных</w:t>
      </w:r>
    </w:p>
    <w:p w14:paraId="417B7D38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презентации).</w:t>
      </w:r>
    </w:p>
    <w:p w14:paraId="397FA828" w14:textId="7ED46B02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Протокол RDP предназначен для поддержки различных типов сетевых</w:t>
      </w:r>
    </w:p>
    <w:p w14:paraId="7162E610" w14:textId="361A201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топологий, таких как ISDN и POTS. Протокол RDP также предназначен для</w:t>
      </w:r>
    </w:p>
    <w:p w14:paraId="7A20E45A" w14:textId="234DEFA5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 xml:space="preserve">поддержки многих протоколов локальной сети, таких как IPX, </w:t>
      </w:r>
      <w:proofErr w:type="spellStart"/>
      <w:r w:rsidRPr="0026673C"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 w:rsidRPr="0026673C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5AE54A4D" w14:textId="7FEF45E2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TCP/IP. Текущая версия RDP будет работать только по протоколу TCP/IP.</w:t>
      </w:r>
    </w:p>
    <w:p w14:paraId="296064AF" w14:textId="1958F11B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Благодаря отзывам клиентов в будущих версиях может быть добавлена</w:t>
      </w:r>
    </w:p>
    <w:p w14:paraId="720358F3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поддержка других протоколов.</w:t>
      </w:r>
    </w:p>
    <w:p w14:paraId="05785825" w14:textId="042651FC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Действия, связанные с отправкой и получением данных через стек</w:t>
      </w:r>
    </w:p>
    <w:p w14:paraId="74DA2C46" w14:textId="4D23D45D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RDP, по сути, аналогичны стандартам семиуровневой модели OSI для</w:t>
      </w:r>
    </w:p>
    <w:p w14:paraId="70E17968" w14:textId="7296C6E1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распространенных сегодня сетей LAN. Данные от приложения или службы,</w:t>
      </w:r>
    </w:p>
    <w:p w14:paraId="14FB6DEA" w14:textId="1D589070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которые необходимо передать, передаются через стеки протоколов. Они</w:t>
      </w:r>
    </w:p>
    <w:p w14:paraId="0CB4697A" w14:textId="69A9E556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разделяются, направляются в канал (через MCS), шифруются,</w:t>
      </w:r>
    </w:p>
    <w:p w14:paraId="003F1B08" w14:textId="35D00D7A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структурируются и упаковываются в сетевой протокол и, наконец,</w:t>
      </w:r>
    </w:p>
    <w:p w14:paraId="0FFCADBE" w14:textId="09A1D71E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lastRenderedPageBreak/>
        <w:t>обрабатываются и отправляются клиенту по сети. Возвращение данных</w:t>
      </w:r>
    </w:p>
    <w:p w14:paraId="6BA20F77" w14:textId="20C64C8D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выполняется так же, только в обратном направлении. Пакет удаляется из</w:t>
      </w:r>
    </w:p>
    <w:p w14:paraId="43382E57" w14:textId="72738EF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адреса, а затем распаковывается, расшифровывается и т. д. Наконец, данные</w:t>
      </w:r>
    </w:p>
    <w:p w14:paraId="5D56910D" w14:textId="5640A073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представляются приложению для использования. Основные части изменений</w:t>
      </w:r>
    </w:p>
    <w:p w14:paraId="5D078A92" w14:textId="08584C66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стека протокола происходят между четвертыми и седьмыми уровнями, где</w:t>
      </w:r>
    </w:p>
    <w:p w14:paraId="055BDDA2" w14:textId="77777777" w:rsidR="0026673C" w:rsidRPr="0026673C" w:rsidRDefault="0026673C" w:rsidP="002667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данные являются:</w:t>
      </w:r>
    </w:p>
    <w:p w14:paraId="3052341E" w14:textId="3E7798C1" w:rsidR="0026673C" w:rsidRPr="0026673C" w:rsidRDefault="0026673C" w:rsidP="002667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зашифрованными;</w:t>
      </w:r>
    </w:p>
    <w:p w14:paraId="5CA63970" w14:textId="77777777" w:rsidR="0026673C" w:rsidRPr="0026673C" w:rsidRDefault="0026673C" w:rsidP="002667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упакованными;</w:t>
      </w:r>
    </w:p>
    <w:p w14:paraId="6FF67605" w14:textId="77777777" w:rsidR="0026673C" w:rsidRPr="0026673C" w:rsidRDefault="0026673C" w:rsidP="002667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систематизированными;</w:t>
      </w:r>
    </w:p>
    <w:p w14:paraId="5D1A9314" w14:textId="77777777" w:rsidR="0026673C" w:rsidRPr="0026673C" w:rsidRDefault="0026673C" w:rsidP="002667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направленными в канал;</w:t>
      </w:r>
    </w:p>
    <w:p w14:paraId="5F894A71" w14:textId="77777777" w:rsidR="0026673C" w:rsidRPr="0026673C" w:rsidRDefault="0026673C" w:rsidP="002667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6673C">
        <w:rPr>
          <w:rFonts w:ascii="Times New Roman" w:hAnsi="Times New Roman" w:cs="Times New Roman"/>
          <w:sz w:val="28"/>
          <w:szCs w:val="28"/>
        </w:rPr>
        <w:t>приоритезированными</w:t>
      </w:r>
      <w:proofErr w:type="spellEnd"/>
      <w:r w:rsidRPr="0026673C">
        <w:rPr>
          <w:rFonts w:ascii="Times New Roman" w:hAnsi="Times New Roman" w:cs="Times New Roman"/>
          <w:sz w:val="28"/>
          <w:szCs w:val="28"/>
        </w:rPr>
        <w:t>.</w:t>
      </w:r>
    </w:p>
    <w:p w14:paraId="30F9CBA2" w14:textId="0D2C0AB2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Одним из ключевых моментов для разработчиков приложений является</w:t>
      </w:r>
    </w:p>
    <w:p w14:paraId="7A05E5FB" w14:textId="6DA2F553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то, что при использовании RDP корпорация Microsoft абстрагируется от</w:t>
      </w:r>
    </w:p>
    <w:p w14:paraId="4F54D01C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сложностей работы со стеком протоколов. Это позволяет им создавать 32-</w:t>
      </w:r>
    </w:p>
    <w:p w14:paraId="03C09AD1" w14:textId="1FAA66DE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разрядные продуманные, корректно написанные приложения. Затем стек</w:t>
      </w:r>
    </w:p>
    <w:p w14:paraId="0EFFF2D6" w14:textId="673913E9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RDP, реализованный сервером терминалов и его клиентскими</w:t>
      </w:r>
    </w:p>
    <w:p w14:paraId="0C13A3FB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подключениями, берет на себя остальные операции.</w:t>
      </w:r>
    </w:p>
    <w:p w14:paraId="68869C6A" w14:textId="13BDB381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В составе стека RDP стоит рассмотреть четыре компонента: Служба</w:t>
      </w:r>
    </w:p>
    <w:p w14:paraId="0F2B6C3F" w14:textId="6F9C17E1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 xml:space="preserve">связи </w:t>
      </w:r>
      <w:proofErr w:type="spellStart"/>
      <w:r w:rsidRPr="0026673C">
        <w:rPr>
          <w:rFonts w:ascii="Times New Roman" w:hAnsi="Times New Roman" w:cs="Times New Roman"/>
          <w:sz w:val="28"/>
          <w:szCs w:val="28"/>
        </w:rPr>
        <w:t>Multipoint</w:t>
      </w:r>
      <w:proofErr w:type="spellEnd"/>
      <w:r w:rsidRPr="0026673C">
        <w:rPr>
          <w:rFonts w:ascii="Times New Roman" w:hAnsi="Times New Roman" w:cs="Times New Roman"/>
          <w:sz w:val="28"/>
          <w:szCs w:val="28"/>
        </w:rPr>
        <w:t xml:space="preserve"> (MCSMUX), Общее управление конференцией (GCC),</w:t>
      </w:r>
    </w:p>
    <w:p w14:paraId="0FE46948" w14:textId="7777777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Wdtshare.sys, Tdtcp.sys</w:t>
      </w:r>
    </w:p>
    <w:p w14:paraId="48A7B211" w14:textId="524CFF89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Протокол RDP был разработан для полной независимости от базового</w:t>
      </w:r>
    </w:p>
    <w:p w14:paraId="646717E1" w14:textId="6EF3FAB7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транспортного стека, в данном случае TCP/IP. Это обеспечивает возможность</w:t>
      </w:r>
    </w:p>
    <w:p w14:paraId="620C0D8B" w14:textId="20E6376B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добавлять другие транспортные драйверы для других сетевых протоколов,</w:t>
      </w:r>
    </w:p>
    <w:p w14:paraId="0370828A" w14:textId="3AE8BDF1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которые по мере их роста могут понадобиться клиентам, без внесения</w:t>
      </w:r>
    </w:p>
    <w:p w14:paraId="0E4C90F9" w14:textId="0DCB97A0" w:rsidR="0026673C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значительных изменений в основные части протокола. Они являются</w:t>
      </w:r>
    </w:p>
    <w:p w14:paraId="30D5AD46" w14:textId="2A6253B6" w:rsidR="00F12C76" w:rsidRPr="0026673C" w:rsidRDefault="0026673C" w:rsidP="002667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673C">
        <w:rPr>
          <w:rFonts w:ascii="Times New Roman" w:hAnsi="Times New Roman" w:cs="Times New Roman"/>
          <w:sz w:val="28"/>
          <w:szCs w:val="28"/>
        </w:rPr>
        <w:t>ключевыми элементами производительности и расширяемости RDP в сети.</w:t>
      </w:r>
    </w:p>
    <w:sectPr w:rsidR="00F12C76" w:rsidRPr="0026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DB"/>
    <w:rsid w:val="00116013"/>
    <w:rsid w:val="0026673C"/>
    <w:rsid w:val="00531076"/>
    <w:rsid w:val="006C0B77"/>
    <w:rsid w:val="008242FF"/>
    <w:rsid w:val="00870751"/>
    <w:rsid w:val="00922C48"/>
    <w:rsid w:val="00B915B7"/>
    <w:rsid w:val="00EA59DF"/>
    <w:rsid w:val="00EE4070"/>
    <w:rsid w:val="00F12C76"/>
    <w:rsid w:val="00F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F7370"/>
  <w15:chartTrackingRefBased/>
  <w15:docId w15:val="{5C94B282-8DBB-4643-99C1-6861F7D8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3D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A2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2023-03-31T20:05:00Z</dcterms:created>
  <dcterms:modified xsi:type="dcterms:W3CDTF">2023-03-31T20:05:00Z</dcterms:modified>
</cp:coreProperties>
</file>