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5F6C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№8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Рухмаковой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5F6C5E" w:rsidRDefault="001F3BD5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C5E" w:rsidRP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1</w:t>
      </w:r>
      <w:r w:rsidR="00021B78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6C5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5F6C5E">
        <w:rPr>
          <w:rFonts w:ascii="Times New Roman" w:hAnsi="Times New Roman" w:cs="Times New Roman"/>
          <w:sz w:val="28"/>
          <w:szCs w:val="28"/>
        </w:rPr>
        <w:t>знакомиться с методами иссле</w:t>
      </w:r>
      <w:r>
        <w:rPr>
          <w:rFonts w:ascii="Times New Roman" w:hAnsi="Times New Roman" w:cs="Times New Roman"/>
          <w:sz w:val="28"/>
          <w:szCs w:val="28"/>
        </w:rPr>
        <w:t>дования и расчета основных тех</w:t>
      </w:r>
      <w:r w:rsidRPr="005F6C5E">
        <w:rPr>
          <w:rFonts w:ascii="Times New Roman" w:hAnsi="Times New Roman" w:cs="Times New Roman"/>
          <w:sz w:val="28"/>
          <w:szCs w:val="28"/>
        </w:rPr>
        <w:t>нических характеристик спутниковых систем связи (ССС).</w:t>
      </w:r>
    </w:p>
    <w:p w:rsidR="005F6C5E" w:rsidRP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2</w:t>
      </w:r>
      <w:r w:rsidR="00021B78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Расчет энергетических показателей CCC.</w:t>
      </w:r>
    </w:p>
    <w:p w:rsidR="005F6C5E" w:rsidRP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3</w:t>
      </w:r>
      <w:r w:rsidR="00021B78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Формирование умения исполь</w:t>
      </w:r>
      <w:r>
        <w:rPr>
          <w:rFonts w:ascii="Times New Roman" w:hAnsi="Times New Roman" w:cs="Times New Roman"/>
          <w:sz w:val="28"/>
          <w:szCs w:val="28"/>
        </w:rPr>
        <w:t xml:space="preserve">зовать прикладные программы при </w:t>
      </w:r>
      <w:r w:rsidRPr="005F6C5E">
        <w:rPr>
          <w:rFonts w:ascii="Times New Roman" w:hAnsi="Times New Roman" w:cs="Times New Roman"/>
          <w:sz w:val="28"/>
          <w:szCs w:val="28"/>
        </w:rPr>
        <w:t>расчете энергетических показателей CCC.</w:t>
      </w:r>
    </w:p>
    <w:p w:rsidR="001F3BD5" w:rsidRPr="001F3BD5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4</w:t>
      </w:r>
      <w:r w:rsidR="00021B78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Получение навыков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зования прикладных программ для </w:t>
      </w:r>
      <w:r w:rsidRPr="005F6C5E">
        <w:rPr>
          <w:rFonts w:ascii="Times New Roman" w:hAnsi="Times New Roman" w:cs="Times New Roman"/>
          <w:sz w:val="28"/>
          <w:szCs w:val="28"/>
        </w:rPr>
        <w:t>расчета параметров передатчика и приемника CCC.</w:t>
      </w:r>
    </w:p>
    <w:p w:rsidR="001F3BD5" w:rsidRPr="005F6C5E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5F6C5E" w:rsidRP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1</w:t>
      </w:r>
      <w:r w:rsidR="00021B78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6C5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F6C5E">
        <w:rPr>
          <w:rFonts w:ascii="Times New Roman" w:hAnsi="Times New Roman" w:cs="Times New Roman"/>
          <w:sz w:val="28"/>
          <w:szCs w:val="28"/>
        </w:rPr>
        <w:t>зучить в процессе самостоятел</w:t>
      </w:r>
      <w:r>
        <w:rPr>
          <w:rFonts w:ascii="Times New Roman" w:hAnsi="Times New Roman" w:cs="Times New Roman"/>
          <w:sz w:val="28"/>
          <w:szCs w:val="28"/>
        </w:rPr>
        <w:t>ьной подготовки основные теоре</w:t>
      </w:r>
      <w:r w:rsidRPr="005F6C5E">
        <w:rPr>
          <w:rFonts w:ascii="Times New Roman" w:hAnsi="Times New Roman" w:cs="Times New Roman"/>
          <w:sz w:val="28"/>
          <w:szCs w:val="28"/>
        </w:rPr>
        <w:t>тические сведения по теме данной лабо</w:t>
      </w:r>
      <w:r>
        <w:rPr>
          <w:rFonts w:ascii="Times New Roman" w:hAnsi="Times New Roman" w:cs="Times New Roman"/>
          <w:sz w:val="28"/>
          <w:szCs w:val="28"/>
        </w:rPr>
        <w:t>раторной работы из списка реко</w:t>
      </w:r>
      <w:r w:rsidRPr="005F6C5E">
        <w:rPr>
          <w:rFonts w:ascii="Times New Roman" w:hAnsi="Times New Roman" w:cs="Times New Roman"/>
          <w:sz w:val="28"/>
          <w:szCs w:val="28"/>
        </w:rPr>
        <w:t>мендованной литературы.</w:t>
      </w:r>
    </w:p>
    <w:p w:rsidR="005F6C5E" w:rsidRP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2</w:t>
      </w:r>
      <w:r w:rsidR="00021B78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6C5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F6C5E">
        <w:rPr>
          <w:rFonts w:ascii="Times New Roman" w:hAnsi="Times New Roman" w:cs="Times New Roman"/>
          <w:sz w:val="28"/>
          <w:szCs w:val="28"/>
        </w:rPr>
        <w:t>зучить возможности про</w:t>
      </w:r>
      <w:r>
        <w:rPr>
          <w:rFonts w:ascii="Times New Roman" w:hAnsi="Times New Roman" w:cs="Times New Roman"/>
          <w:sz w:val="28"/>
          <w:szCs w:val="28"/>
        </w:rPr>
        <w:t xml:space="preserve">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составить про</w:t>
      </w:r>
      <w:r w:rsidRPr="005F6C5E">
        <w:rPr>
          <w:rFonts w:ascii="Times New Roman" w:hAnsi="Times New Roman" w:cs="Times New Roman"/>
          <w:sz w:val="28"/>
          <w:szCs w:val="28"/>
        </w:rPr>
        <w:t>грамму расчета энергетических показателей ССС.</w:t>
      </w:r>
    </w:p>
    <w:p w:rsid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3</w:t>
      </w:r>
      <w:r w:rsidR="00021B78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Исследование, расчет и оценка </w:t>
      </w:r>
      <w:r>
        <w:rPr>
          <w:rFonts w:ascii="Times New Roman" w:hAnsi="Times New Roman" w:cs="Times New Roman"/>
          <w:sz w:val="28"/>
          <w:szCs w:val="28"/>
        </w:rPr>
        <w:t>полученных энергетических пока</w:t>
      </w:r>
      <w:r w:rsidRPr="005F6C5E">
        <w:rPr>
          <w:rFonts w:ascii="Times New Roman" w:hAnsi="Times New Roman" w:cs="Times New Roman"/>
          <w:sz w:val="28"/>
          <w:szCs w:val="28"/>
        </w:rPr>
        <w:t xml:space="preserve">зателей заданной линии ССС с помощью программы </w:t>
      </w:r>
      <w:proofErr w:type="spellStart"/>
      <w:r w:rsidRPr="005F6C5E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5F6C5E">
        <w:rPr>
          <w:rFonts w:ascii="Times New Roman" w:hAnsi="Times New Roman" w:cs="Times New Roman"/>
          <w:sz w:val="28"/>
          <w:szCs w:val="28"/>
        </w:rPr>
        <w:t>.</w:t>
      </w:r>
    </w:p>
    <w:p w:rsidR="005F6C5E" w:rsidRP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6C5E">
        <w:rPr>
          <w:rFonts w:ascii="Times New Roman" w:hAnsi="Times New Roman" w:cs="Times New Roman"/>
          <w:sz w:val="28"/>
          <w:szCs w:val="28"/>
          <w:u w:val="single"/>
        </w:rPr>
        <w:t>Ответы на контрольные вопросы:</w:t>
      </w:r>
    </w:p>
    <w:p w:rsid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1</w:t>
      </w:r>
      <w:r w:rsidR="006E25CD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Классификация ССС и параметры </w:t>
      </w:r>
      <w:r>
        <w:rPr>
          <w:rFonts w:ascii="Times New Roman" w:hAnsi="Times New Roman" w:cs="Times New Roman"/>
          <w:sz w:val="28"/>
          <w:szCs w:val="28"/>
        </w:rPr>
        <w:t>орбит ИСЗ, достоинства и недостатки:</w:t>
      </w:r>
    </w:p>
    <w:p w:rsidR="00CF0CA4" w:rsidRPr="00CF0CA4" w:rsidRDefault="00CF0CA4" w:rsidP="00CF0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 xml:space="preserve">Тип используемых орбит. По этому признаку все ССС делятся на два класса — системы с космическими аппаратами (КА) на геостационарной орбите (GEO) и на негеостационарной орбите. В свою очередь, негеостационарные орбиты подразделяются </w:t>
      </w:r>
      <w:proofErr w:type="gramStart"/>
      <w:r w:rsidRPr="00CF0CA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F0CA4">
        <w:rPr>
          <w:rFonts w:ascii="Times New Roman" w:hAnsi="Times New Roman" w:cs="Times New Roman"/>
          <w:sz w:val="28"/>
          <w:szCs w:val="28"/>
        </w:rPr>
        <w:t xml:space="preserve"> низкоорбитальные (LEO), средневысотные (MEO) и эллиптические (HEO). Кроме того, низкоорбитальные системы связи подразделяются по виду предоставляемых услуг на системы передачи данных на базе </w:t>
      </w:r>
      <w:proofErr w:type="spellStart"/>
      <w:r w:rsidRPr="00CF0CA4">
        <w:rPr>
          <w:rFonts w:ascii="Times New Roman" w:hAnsi="Times New Roman" w:cs="Times New Roman"/>
          <w:sz w:val="28"/>
          <w:szCs w:val="28"/>
        </w:rPr>
        <w:t>little</w:t>
      </w:r>
      <w:proofErr w:type="spellEnd"/>
      <w:r w:rsidRPr="00CF0CA4">
        <w:rPr>
          <w:rFonts w:ascii="Times New Roman" w:hAnsi="Times New Roman" w:cs="Times New Roman"/>
          <w:sz w:val="28"/>
          <w:szCs w:val="28"/>
        </w:rPr>
        <w:t xml:space="preserve"> LEO, радиотелефонные системы </w:t>
      </w:r>
      <w:proofErr w:type="spellStart"/>
      <w:r w:rsidRPr="00CF0CA4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CF0CA4">
        <w:rPr>
          <w:rFonts w:ascii="Times New Roman" w:hAnsi="Times New Roman" w:cs="Times New Roman"/>
          <w:sz w:val="28"/>
          <w:szCs w:val="28"/>
        </w:rPr>
        <w:t xml:space="preserve"> LEO и системы </w:t>
      </w:r>
      <w:r w:rsidRPr="00CF0CA4">
        <w:rPr>
          <w:rFonts w:ascii="Times New Roman" w:hAnsi="Times New Roman" w:cs="Times New Roman"/>
          <w:sz w:val="28"/>
          <w:szCs w:val="28"/>
        </w:rPr>
        <w:lastRenderedPageBreak/>
        <w:t xml:space="preserve">широкополосной связи </w:t>
      </w:r>
      <w:proofErr w:type="spellStart"/>
      <w:r w:rsidRPr="00CF0CA4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CF0CA4">
        <w:rPr>
          <w:rFonts w:ascii="Times New Roman" w:hAnsi="Times New Roman" w:cs="Times New Roman"/>
          <w:sz w:val="28"/>
          <w:szCs w:val="28"/>
        </w:rPr>
        <w:t xml:space="preserve"> LEO (в литературе используется также обозначение </w:t>
      </w:r>
      <w:proofErr w:type="spellStart"/>
      <w:r w:rsidRPr="00CF0CA4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CF0CA4">
        <w:rPr>
          <w:rFonts w:ascii="Times New Roman" w:hAnsi="Times New Roman" w:cs="Times New Roman"/>
          <w:sz w:val="28"/>
          <w:szCs w:val="28"/>
        </w:rPr>
        <w:t xml:space="preserve"> LEO).</w:t>
      </w:r>
    </w:p>
    <w:p w:rsidR="00CF0CA4" w:rsidRPr="00CF0CA4" w:rsidRDefault="00CF0CA4" w:rsidP="00CF0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Принадлежность системы к службе. В соответствии с Регламентом радиосвязи различаются три основные службы — фиксированная спутниковая служба (ФСС), подвижная спутниковая служба (ПСС) и радиовещательная спутниковая служба (РСС).</w:t>
      </w:r>
    </w:p>
    <w:p w:rsidR="00CF0CA4" w:rsidRPr="00CF0CA4" w:rsidRDefault="00CF0CA4" w:rsidP="00CF0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 xml:space="preserve">Статус системы. Зависит от назначения системы, степени охвата обслуживаемой территории, размещения и принадлежности наземных станций. В зависимости от статуса ССС можно разделить </w:t>
      </w:r>
      <w:proofErr w:type="gramStart"/>
      <w:r w:rsidRPr="00CF0CA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F0CA4">
        <w:rPr>
          <w:rFonts w:ascii="Times New Roman" w:hAnsi="Times New Roman" w:cs="Times New Roman"/>
          <w:sz w:val="28"/>
          <w:szCs w:val="28"/>
        </w:rPr>
        <w:t xml:space="preserve"> международные (глобальные и региональные), национальные и ведомственные (последние в данном обзоре не рассматриваются).</w:t>
      </w:r>
    </w:p>
    <w:p w:rsidR="00CF0CA4" w:rsidRPr="00CF0CA4" w:rsidRDefault="00CF0CA4" w:rsidP="00CF0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ССС имеет ряд преимуществ:</w:t>
      </w:r>
    </w:p>
    <w:p w:rsidR="00CF0CA4" w:rsidRDefault="00CF0CA4" w:rsidP="00CF0CA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Устойчивые издержки.</w:t>
      </w:r>
    </w:p>
    <w:p w:rsidR="00CF0CA4" w:rsidRPr="00CF0CA4" w:rsidRDefault="00CF0CA4" w:rsidP="00CF0CA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Широкая полоса пропускания.</w:t>
      </w:r>
    </w:p>
    <w:p w:rsidR="00CF0CA4" w:rsidRPr="00CF0CA4" w:rsidRDefault="00CF0CA4" w:rsidP="00CF0CA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Малая вероятность ошибки.</w:t>
      </w:r>
    </w:p>
    <w:p w:rsidR="00CF0CA4" w:rsidRPr="00CF0CA4" w:rsidRDefault="00CF0CA4" w:rsidP="00CF0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Выделим также ряд ограничений в использовании ССС:</w:t>
      </w:r>
    </w:p>
    <w:p w:rsidR="005F6C5E" w:rsidRDefault="00CF0CA4" w:rsidP="00CF0CA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Значительная задержка.</w:t>
      </w:r>
    </w:p>
    <w:p w:rsidR="00CF0CA4" w:rsidRDefault="00CF0CA4" w:rsidP="00CF0CA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Размеры ЗС.</w:t>
      </w:r>
    </w:p>
    <w:p w:rsidR="00CF0CA4" w:rsidRDefault="00CF0CA4" w:rsidP="00CF0CA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к информации.</w:t>
      </w:r>
    </w:p>
    <w:p w:rsidR="00CF0CA4" w:rsidRPr="00CF0CA4" w:rsidRDefault="00CF0CA4" w:rsidP="00CF0CA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CA4">
        <w:rPr>
          <w:rFonts w:ascii="Times New Roman" w:hAnsi="Times New Roman" w:cs="Times New Roman"/>
          <w:sz w:val="28"/>
          <w:szCs w:val="28"/>
        </w:rPr>
        <w:t>Интерференция.</w:t>
      </w:r>
    </w:p>
    <w:p w:rsid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2</w:t>
      </w:r>
      <w:r w:rsidR="006E25CD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Структурная схем</w:t>
      </w:r>
      <w:r w:rsidR="006E25CD">
        <w:rPr>
          <w:rFonts w:ascii="Times New Roman" w:hAnsi="Times New Roman" w:cs="Times New Roman"/>
          <w:sz w:val="28"/>
          <w:szCs w:val="28"/>
        </w:rPr>
        <w:t>а ССС и ее частотный план:</w:t>
      </w:r>
    </w:p>
    <w:p w:rsidR="006E25CD" w:rsidRDefault="00021B78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F4BDF3" wp14:editId="33280CF6">
            <wp:extent cx="2533650" cy="1695450"/>
            <wp:effectExtent l="0" t="0" r="0" b="0"/>
            <wp:docPr id="1" name="Рисунок 1" descr="https://ozlib.com/htm/img/17/25687/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ozlib.com/htm/img/17/25687/6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400" cy="16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CD" w:rsidRPr="005F6C5E" w:rsidRDefault="006E25CD" w:rsidP="006E2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5CD">
        <w:rPr>
          <w:rFonts w:ascii="Times New Roman" w:hAnsi="Times New Roman" w:cs="Times New Roman"/>
          <w:sz w:val="28"/>
          <w:szCs w:val="28"/>
        </w:rPr>
        <w:lastRenderedPageBreak/>
        <w:t>Сигнал U1, предназначенный для передач</w:t>
      </w:r>
      <w:r>
        <w:rPr>
          <w:rFonts w:ascii="Times New Roman" w:hAnsi="Times New Roman" w:cs="Times New Roman"/>
          <w:sz w:val="28"/>
          <w:szCs w:val="28"/>
        </w:rPr>
        <w:t xml:space="preserve">и в системе связи, поступает на </w:t>
      </w:r>
      <w:r w:rsidRPr="006E25CD">
        <w:rPr>
          <w:rFonts w:ascii="Times New Roman" w:hAnsi="Times New Roman" w:cs="Times New Roman"/>
          <w:sz w:val="28"/>
          <w:szCs w:val="28"/>
        </w:rPr>
        <w:t>передатчик Пд</w:t>
      </w:r>
      <w:proofErr w:type="gramStart"/>
      <w:r w:rsidRPr="006E25C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E25CD">
        <w:rPr>
          <w:rFonts w:ascii="Times New Roman" w:hAnsi="Times New Roman" w:cs="Times New Roman"/>
          <w:sz w:val="28"/>
          <w:szCs w:val="28"/>
        </w:rPr>
        <w:t xml:space="preserve"> первой земной станции. В</w:t>
      </w:r>
      <w:r>
        <w:rPr>
          <w:rFonts w:ascii="Times New Roman" w:hAnsi="Times New Roman" w:cs="Times New Roman"/>
          <w:sz w:val="28"/>
          <w:szCs w:val="28"/>
        </w:rPr>
        <w:t xml:space="preserve"> передатчике Пд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осуществляются </w:t>
      </w:r>
      <w:r w:rsidRPr="006E25CD">
        <w:rPr>
          <w:rFonts w:ascii="Times New Roman" w:hAnsi="Times New Roman" w:cs="Times New Roman"/>
          <w:sz w:val="28"/>
          <w:szCs w:val="28"/>
        </w:rPr>
        <w:t>необходимые преобразования несущего колебания с частотой f1 (модуля</w:t>
      </w:r>
      <w:r>
        <w:rPr>
          <w:rFonts w:ascii="Times New Roman" w:hAnsi="Times New Roman" w:cs="Times New Roman"/>
          <w:sz w:val="28"/>
          <w:szCs w:val="28"/>
        </w:rPr>
        <w:t xml:space="preserve">ция, </w:t>
      </w:r>
      <w:r w:rsidRPr="006E25CD">
        <w:rPr>
          <w:rFonts w:ascii="Times New Roman" w:hAnsi="Times New Roman" w:cs="Times New Roman"/>
          <w:sz w:val="28"/>
          <w:szCs w:val="28"/>
        </w:rPr>
        <w:t>усиление и т.д.) и сформированный</w:t>
      </w:r>
      <w:r>
        <w:rPr>
          <w:rFonts w:ascii="Times New Roman" w:hAnsi="Times New Roman" w:cs="Times New Roman"/>
          <w:sz w:val="28"/>
          <w:szCs w:val="28"/>
        </w:rPr>
        <w:t xml:space="preserve"> передатчиком радиосигнал через </w:t>
      </w:r>
      <w:r w:rsidRPr="006E25CD">
        <w:rPr>
          <w:rFonts w:ascii="Times New Roman" w:hAnsi="Times New Roman" w:cs="Times New Roman"/>
          <w:sz w:val="28"/>
          <w:szCs w:val="28"/>
        </w:rPr>
        <w:t>разделительный фильтр РФ1 поступает на ан</w:t>
      </w:r>
      <w:r>
        <w:rPr>
          <w:rFonts w:ascii="Times New Roman" w:hAnsi="Times New Roman" w:cs="Times New Roman"/>
          <w:sz w:val="28"/>
          <w:szCs w:val="28"/>
        </w:rPr>
        <w:t xml:space="preserve">тенну земной станции 1, которая </w:t>
      </w:r>
      <w:r w:rsidRPr="006E25CD">
        <w:rPr>
          <w:rFonts w:ascii="Times New Roman" w:hAnsi="Times New Roman" w:cs="Times New Roman"/>
          <w:sz w:val="28"/>
          <w:szCs w:val="28"/>
        </w:rPr>
        <w:t>излучает его в сторону спутника-ретранслятора. Сигнал U2, поступающий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5CD">
        <w:rPr>
          <w:rFonts w:ascii="Times New Roman" w:hAnsi="Times New Roman" w:cs="Times New Roman"/>
          <w:sz w:val="28"/>
          <w:szCs w:val="28"/>
        </w:rPr>
        <w:t>для передачи в системе связи на вторую земную станцию, претерпевает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5CD">
        <w:rPr>
          <w:rFonts w:ascii="Times New Roman" w:hAnsi="Times New Roman" w:cs="Times New Roman"/>
          <w:sz w:val="28"/>
          <w:szCs w:val="28"/>
        </w:rPr>
        <w:t>подобные преобразования в аналогичн</w:t>
      </w:r>
      <w:r>
        <w:rPr>
          <w:rFonts w:ascii="Times New Roman" w:hAnsi="Times New Roman" w:cs="Times New Roman"/>
          <w:sz w:val="28"/>
          <w:szCs w:val="28"/>
        </w:rPr>
        <w:t xml:space="preserve">ых узлах и излучается в сторону </w:t>
      </w:r>
      <w:r w:rsidRPr="006E25CD">
        <w:rPr>
          <w:rFonts w:ascii="Times New Roman" w:hAnsi="Times New Roman" w:cs="Times New Roman"/>
          <w:sz w:val="28"/>
          <w:szCs w:val="28"/>
        </w:rPr>
        <w:t>космической станции с частотой,</w:t>
      </w:r>
      <w:r>
        <w:rPr>
          <w:rFonts w:ascii="Times New Roman" w:hAnsi="Times New Roman" w:cs="Times New Roman"/>
          <w:sz w:val="28"/>
          <w:szCs w:val="28"/>
        </w:rPr>
        <w:t xml:space="preserve"> равной f2. </w:t>
      </w:r>
      <w:r w:rsidRPr="006E25CD">
        <w:rPr>
          <w:rFonts w:ascii="Times New Roman" w:hAnsi="Times New Roman" w:cs="Times New Roman"/>
          <w:sz w:val="28"/>
          <w:szCs w:val="28"/>
        </w:rPr>
        <w:t>Радиосигналы с частотами f1 и f2, н</w:t>
      </w:r>
      <w:r>
        <w:rPr>
          <w:rFonts w:ascii="Times New Roman" w:hAnsi="Times New Roman" w:cs="Times New Roman"/>
          <w:sz w:val="28"/>
          <w:szCs w:val="28"/>
        </w:rPr>
        <w:t xml:space="preserve">аведенные в антенне космической </w:t>
      </w:r>
      <w:r w:rsidRPr="006E25CD">
        <w:rPr>
          <w:rFonts w:ascii="Times New Roman" w:hAnsi="Times New Roman" w:cs="Times New Roman"/>
          <w:sz w:val="28"/>
          <w:szCs w:val="28"/>
        </w:rPr>
        <w:t>станции, через разделительный фи</w:t>
      </w:r>
      <w:r>
        <w:rPr>
          <w:rFonts w:ascii="Times New Roman" w:hAnsi="Times New Roman" w:cs="Times New Roman"/>
          <w:sz w:val="28"/>
          <w:szCs w:val="28"/>
        </w:rPr>
        <w:t>льтр РФ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поступают на приемники </w:t>
      </w:r>
      <w:r w:rsidRPr="006E25CD">
        <w:rPr>
          <w:rFonts w:ascii="Times New Roman" w:hAnsi="Times New Roman" w:cs="Times New Roman"/>
          <w:sz w:val="28"/>
          <w:szCs w:val="28"/>
        </w:rPr>
        <w:t>сигналов Пм01 и Пм02. Принимаемые сиг</w:t>
      </w:r>
      <w:r>
        <w:rPr>
          <w:rFonts w:ascii="Times New Roman" w:hAnsi="Times New Roman" w:cs="Times New Roman"/>
          <w:sz w:val="28"/>
          <w:szCs w:val="28"/>
        </w:rPr>
        <w:t xml:space="preserve">налы получают в этих приемниках </w:t>
      </w:r>
      <w:r w:rsidRPr="006E25CD">
        <w:rPr>
          <w:rFonts w:ascii="Times New Roman" w:hAnsi="Times New Roman" w:cs="Times New Roman"/>
          <w:sz w:val="28"/>
          <w:szCs w:val="28"/>
        </w:rPr>
        <w:t>необходимую обработку (преобразование частот</w:t>
      </w:r>
      <w:r>
        <w:rPr>
          <w:rFonts w:ascii="Times New Roman" w:hAnsi="Times New Roman" w:cs="Times New Roman"/>
          <w:sz w:val="28"/>
          <w:szCs w:val="28"/>
        </w:rPr>
        <w:t xml:space="preserve">ы, усиление, в некоторых </w:t>
      </w:r>
      <w:r w:rsidRPr="006E25CD">
        <w:rPr>
          <w:rFonts w:ascii="Times New Roman" w:hAnsi="Times New Roman" w:cs="Times New Roman"/>
          <w:sz w:val="28"/>
          <w:szCs w:val="28"/>
        </w:rPr>
        <w:t>системах связи предусмотрена д</w:t>
      </w:r>
      <w:r>
        <w:rPr>
          <w:rFonts w:ascii="Times New Roman" w:hAnsi="Times New Roman" w:cs="Times New Roman"/>
          <w:sz w:val="28"/>
          <w:szCs w:val="28"/>
        </w:rPr>
        <w:t xml:space="preserve">емодуляция сигналов либо другие </w:t>
      </w:r>
      <w:r w:rsidRPr="006E25CD">
        <w:rPr>
          <w:rFonts w:ascii="Times New Roman" w:hAnsi="Times New Roman" w:cs="Times New Roman"/>
          <w:sz w:val="28"/>
          <w:szCs w:val="28"/>
        </w:rPr>
        <w:t>преобразования, предусмотренные алгоритм</w:t>
      </w:r>
      <w:r>
        <w:rPr>
          <w:rFonts w:ascii="Times New Roman" w:hAnsi="Times New Roman" w:cs="Times New Roman"/>
          <w:sz w:val="28"/>
          <w:szCs w:val="28"/>
        </w:rPr>
        <w:t xml:space="preserve">ом обработки сигналов). Затем в </w:t>
      </w:r>
      <w:r w:rsidRPr="006E25CD">
        <w:rPr>
          <w:rFonts w:ascii="Times New Roman" w:hAnsi="Times New Roman" w:cs="Times New Roman"/>
          <w:sz w:val="28"/>
          <w:szCs w:val="28"/>
        </w:rPr>
        <w:t xml:space="preserve">передатчиках Пд01 и Пд02 сигналы </w:t>
      </w:r>
      <w:r>
        <w:rPr>
          <w:rFonts w:ascii="Times New Roman" w:hAnsi="Times New Roman" w:cs="Times New Roman"/>
          <w:sz w:val="28"/>
          <w:szCs w:val="28"/>
        </w:rPr>
        <w:t xml:space="preserve">переносятся на частоты сигналов </w:t>
      </w:r>
      <w:r w:rsidRPr="006E25CD">
        <w:rPr>
          <w:rFonts w:ascii="Times New Roman" w:hAnsi="Times New Roman" w:cs="Times New Roman"/>
          <w:sz w:val="28"/>
          <w:szCs w:val="28"/>
        </w:rPr>
        <w:t>нисходящих каналов и усиливаются до не</w:t>
      </w:r>
      <w:r>
        <w:rPr>
          <w:rFonts w:ascii="Times New Roman" w:hAnsi="Times New Roman" w:cs="Times New Roman"/>
          <w:sz w:val="28"/>
          <w:szCs w:val="28"/>
        </w:rPr>
        <w:t xml:space="preserve">обходимого уровня. В результате </w:t>
      </w:r>
      <w:r w:rsidRPr="006E25CD">
        <w:rPr>
          <w:rFonts w:ascii="Times New Roman" w:hAnsi="Times New Roman" w:cs="Times New Roman"/>
          <w:sz w:val="28"/>
          <w:szCs w:val="28"/>
        </w:rPr>
        <w:t xml:space="preserve">этих преобразований сигнал с частотой f1 </w:t>
      </w:r>
      <w:r>
        <w:rPr>
          <w:rFonts w:ascii="Times New Roman" w:hAnsi="Times New Roman" w:cs="Times New Roman"/>
          <w:sz w:val="28"/>
          <w:szCs w:val="28"/>
        </w:rPr>
        <w:t xml:space="preserve">на выходе цепочки, состоящей из </w:t>
      </w:r>
      <w:r w:rsidRPr="006E25CD">
        <w:rPr>
          <w:rFonts w:ascii="Times New Roman" w:hAnsi="Times New Roman" w:cs="Times New Roman"/>
          <w:sz w:val="28"/>
          <w:szCs w:val="28"/>
        </w:rPr>
        <w:t>приемника Пм01 и передатчика Пд01, преобраз</w:t>
      </w:r>
      <w:r>
        <w:rPr>
          <w:rFonts w:ascii="Times New Roman" w:hAnsi="Times New Roman" w:cs="Times New Roman"/>
          <w:sz w:val="28"/>
          <w:szCs w:val="28"/>
        </w:rPr>
        <w:t xml:space="preserve">уется в сигнал с частотой f3, а </w:t>
      </w:r>
      <w:r w:rsidRPr="006E25CD">
        <w:rPr>
          <w:rFonts w:ascii="Times New Roman" w:hAnsi="Times New Roman" w:cs="Times New Roman"/>
          <w:sz w:val="28"/>
          <w:szCs w:val="28"/>
        </w:rPr>
        <w:t>сигнал с частотой f3 на выходе цепочки Пм02 - Пд02 преобразуется в сиг</w:t>
      </w:r>
      <w:r>
        <w:rPr>
          <w:rFonts w:ascii="Times New Roman" w:hAnsi="Times New Roman" w:cs="Times New Roman"/>
          <w:sz w:val="28"/>
          <w:szCs w:val="28"/>
        </w:rPr>
        <w:t xml:space="preserve">нал </w:t>
      </w:r>
      <w:r w:rsidRPr="006E25CD">
        <w:rPr>
          <w:rFonts w:ascii="Times New Roman" w:hAnsi="Times New Roman" w:cs="Times New Roman"/>
          <w:sz w:val="28"/>
          <w:szCs w:val="28"/>
        </w:rPr>
        <w:t>с частотой f4. Через разделительный филь</w:t>
      </w:r>
      <w:r>
        <w:rPr>
          <w:rFonts w:ascii="Times New Roman" w:hAnsi="Times New Roman" w:cs="Times New Roman"/>
          <w:sz w:val="28"/>
          <w:szCs w:val="28"/>
        </w:rPr>
        <w:t>тр РФ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эти сигналы поступают на </w:t>
      </w:r>
      <w:r w:rsidRPr="006E25CD">
        <w:rPr>
          <w:rFonts w:ascii="Times New Roman" w:hAnsi="Times New Roman" w:cs="Times New Roman"/>
          <w:sz w:val="28"/>
          <w:szCs w:val="28"/>
        </w:rPr>
        <w:t>антенну космической станции и излуч</w:t>
      </w:r>
      <w:r>
        <w:rPr>
          <w:rFonts w:ascii="Times New Roman" w:hAnsi="Times New Roman" w:cs="Times New Roman"/>
          <w:sz w:val="28"/>
          <w:szCs w:val="28"/>
        </w:rPr>
        <w:t xml:space="preserve">аются в сторону земных станций. </w:t>
      </w:r>
      <w:r w:rsidRPr="006E25CD">
        <w:rPr>
          <w:rFonts w:ascii="Times New Roman" w:hAnsi="Times New Roman" w:cs="Times New Roman"/>
          <w:sz w:val="28"/>
          <w:szCs w:val="28"/>
        </w:rPr>
        <w:t>На Земле сигналы с частотами f3 и f4 до</w:t>
      </w:r>
      <w:r>
        <w:rPr>
          <w:rFonts w:ascii="Times New Roman" w:hAnsi="Times New Roman" w:cs="Times New Roman"/>
          <w:sz w:val="28"/>
          <w:szCs w:val="28"/>
        </w:rPr>
        <w:t xml:space="preserve">стигают антенн земных станций и </w:t>
      </w:r>
      <w:r w:rsidRPr="006E25CD">
        <w:rPr>
          <w:rFonts w:ascii="Times New Roman" w:hAnsi="Times New Roman" w:cs="Times New Roman"/>
          <w:sz w:val="28"/>
          <w:szCs w:val="28"/>
        </w:rPr>
        <w:t>поступают на входы соответствующих приемни</w:t>
      </w:r>
      <w:r>
        <w:rPr>
          <w:rFonts w:ascii="Times New Roman" w:hAnsi="Times New Roman" w:cs="Times New Roman"/>
          <w:sz w:val="28"/>
          <w:szCs w:val="28"/>
        </w:rPr>
        <w:t xml:space="preserve">ков. Приемник Пм2 настроен </w:t>
      </w:r>
      <w:r w:rsidRPr="006E25CD">
        <w:rPr>
          <w:rFonts w:ascii="Times New Roman" w:hAnsi="Times New Roman" w:cs="Times New Roman"/>
          <w:sz w:val="28"/>
          <w:szCs w:val="28"/>
        </w:rPr>
        <w:t>на частоту f3, соответственно, на выхо</w:t>
      </w:r>
      <w:r>
        <w:rPr>
          <w:rFonts w:ascii="Times New Roman" w:hAnsi="Times New Roman" w:cs="Times New Roman"/>
          <w:sz w:val="28"/>
          <w:szCs w:val="28"/>
        </w:rPr>
        <w:t xml:space="preserve">де приемника будет восстановлен </w:t>
      </w:r>
      <w:r w:rsidRPr="006E25CD">
        <w:rPr>
          <w:rFonts w:ascii="Times New Roman" w:hAnsi="Times New Roman" w:cs="Times New Roman"/>
          <w:sz w:val="28"/>
          <w:szCs w:val="28"/>
        </w:rPr>
        <w:t>сигнал U1, подаваемый на вход системы св</w:t>
      </w:r>
      <w:r>
        <w:rPr>
          <w:rFonts w:ascii="Times New Roman" w:hAnsi="Times New Roman" w:cs="Times New Roman"/>
          <w:sz w:val="28"/>
          <w:szCs w:val="28"/>
        </w:rPr>
        <w:t>язи со стороны земной станции 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5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E25CD">
        <w:rPr>
          <w:rFonts w:ascii="Times New Roman" w:hAnsi="Times New Roman" w:cs="Times New Roman"/>
          <w:sz w:val="28"/>
          <w:szCs w:val="28"/>
        </w:rPr>
        <w:t xml:space="preserve"> свою очередь, на выходе приемника Пм</w:t>
      </w:r>
      <w:r>
        <w:rPr>
          <w:rFonts w:ascii="Times New Roman" w:hAnsi="Times New Roman" w:cs="Times New Roman"/>
          <w:sz w:val="28"/>
          <w:szCs w:val="28"/>
        </w:rPr>
        <w:t xml:space="preserve">1 будет восстановлен сигнал U2, </w:t>
      </w:r>
      <w:r w:rsidRPr="006E25CD">
        <w:rPr>
          <w:rFonts w:ascii="Times New Roman" w:hAnsi="Times New Roman" w:cs="Times New Roman"/>
          <w:sz w:val="28"/>
          <w:szCs w:val="28"/>
        </w:rPr>
        <w:t>передаваемый земной станцией 2</w:t>
      </w:r>
    </w:p>
    <w:p w:rsid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3</w:t>
      </w:r>
      <w:r w:rsidR="006E25CD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6C5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F6C5E">
        <w:rPr>
          <w:rFonts w:ascii="Times New Roman" w:hAnsi="Times New Roman" w:cs="Times New Roman"/>
          <w:sz w:val="28"/>
          <w:szCs w:val="28"/>
        </w:rPr>
        <w:t>ер</w:t>
      </w:r>
      <w:r w:rsidR="008C6322">
        <w:rPr>
          <w:rFonts w:ascii="Times New Roman" w:hAnsi="Times New Roman" w:cs="Times New Roman"/>
          <w:sz w:val="28"/>
          <w:szCs w:val="28"/>
        </w:rPr>
        <w:t>ечислить основные параметры ССС:</w:t>
      </w:r>
    </w:p>
    <w:p w:rsidR="008C6322" w:rsidRDefault="008C6322" w:rsidP="005A709C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9C">
        <w:rPr>
          <w:rFonts w:ascii="Times New Roman" w:hAnsi="Times New Roman" w:cs="Times New Roman"/>
          <w:sz w:val="28"/>
          <w:szCs w:val="28"/>
        </w:rPr>
        <w:lastRenderedPageBreak/>
        <w:t>Зона обслуживания — часть земной поверхности, на территории которой необходимо обеспечить нормальную работу земных станций.</w:t>
      </w:r>
    </w:p>
    <w:p w:rsidR="005A709C" w:rsidRDefault="005A709C" w:rsidP="005A709C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9C">
        <w:rPr>
          <w:rFonts w:ascii="Times New Roman" w:hAnsi="Times New Roman" w:cs="Times New Roman"/>
          <w:sz w:val="28"/>
          <w:szCs w:val="28"/>
        </w:rPr>
        <w:t>Зона обслуживания системы — это объединённая зона обслуживания отдельных ИСЗ данной системы связи.</w:t>
      </w:r>
    </w:p>
    <w:p w:rsidR="005A709C" w:rsidRDefault="005A709C" w:rsidP="005A709C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9C">
        <w:rPr>
          <w:rFonts w:ascii="Times New Roman" w:hAnsi="Times New Roman" w:cs="Times New Roman"/>
          <w:sz w:val="28"/>
          <w:szCs w:val="28"/>
        </w:rPr>
        <w:t>Пропускная способность системы — это объединение пропускных способностей всех входящих в систему ИСЗ.</w:t>
      </w:r>
    </w:p>
    <w:p w:rsidR="005A709C" w:rsidRPr="005A709C" w:rsidRDefault="005A709C" w:rsidP="005A709C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9C">
        <w:rPr>
          <w:rFonts w:ascii="Times New Roman" w:hAnsi="Times New Roman" w:cs="Times New Roman"/>
          <w:sz w:val="28"/>
          <w:szCs w:val="28"/>
        </w:rPr>
        <w:t>Важнейшей характеристикой спутниковой системы связи является метод многостанционного доступа — метод совмещения сигналов различных ЗС для их прохождения через общий транспондер бортового ретранслятора.</w:t>
      </w:r>
    </w:p>
    <w:p w:rsid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4</w:t>
      </w:r>
      <w:r w:rsidR="006E25CD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Особенности распростр</w:t>
      </w:r>
      <w:r w:rsidR="005A709C">
        <w:rPr>
          <w:rFonts w:ascii="Times New Roman" w:hAnsi="Times New Roman" w:cs="Times New Roman"/>
          <w:sz w:val="28"/>
          <w:szCs w:val="28"/>
        </w:rPr>
        <w:t>анения радиоволн на трассах ССС:</w:t>
      </w:r>
    </w:p>
    <w:p w:rsidR="005A709C" w:rsidRPr="005F6C5E" w:rsidRDefault="005A709C" w:rsidP="005A70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9C">
        <w:rPr>
          <w:rFonts w:ascii="Times New Roman" w:hAnsi="Times New Roman" w:cs="Times New Roman"/>
          <w:sz w:val="28"/>
          <w:szCs w:val="28"/>
        </w:rPr>
        <w:t>На трассах, проходящих вблизи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Земли, вследствие влияния этой </w:t>
      </w:r>
      <w:r w:rsidRPr="005A709C">
        <w:rPr>
          <w:rFonts w:ascii="Times New Roman" w:hAnsi="Times New Roman" w:cs="Times New Roman"/>
          <w:sz w:val="28"/>
          <w:szCs w:val="28"/>
        </w:rPr>
        <w:t>поверхности и окружающей атмос</w:t>
      </w:r>
      <w:r>
        <w:rPr>
          <w:rFonts w:ascii="Times New Roman" w:hAnsi="Times New Roman" w:cs="Times New Roman"/>
          <w:sz w:val="28"/>
          <w:szCs w:val="28"/>
        </w:rPr>
        <w:t xml:space="preserve">феры траектория распространения </w:t>
      </w:r>
      <w:r w:rsidRPr="005A709C">
        <w:rPr>
          <w:rFonts w:ascii="Times New Roman" w:hAnsi="Times New Roman" w:cs="Times New Roman"/>
          <w:sz w:val="28"/>
          <w:szCs w:val="28"/>
        </w:rPr>
        <w:t>радиоволны искривляется, изменяется скоро</w:t>
      </w:r>
      <w:r>
        <w:rPr>
          <w:rFonts w:ascii="Times New Roman" w:hAnsi="Times New Roman" w:cs="Times New Roman"/>
          <w:sz w:val="28"/>
          <w:szCs w:val="28"/>
        </w:rPr>
        <w:t xml:space="preserve">сть распространения, а реальная </w:t>
      </w:r>
      <w:r w:rsidRPr="005A709C">
        <w:rPr>
          <w:rFonts w:ascii="Times New Roman" w:hAnsi="Times New Roman" w:cs="Times New Roman"/>
          <w:sz w:val="28"/>
          <w:szCs w:val="28"/>
        </w:rPr>
        <w:t>напряженность поля волны отличается от</w:t>
      </w:r>
      <w:r>
        <w:rPr>
          <w:rFonts w:ascii="Times New Roman" w:hAnsi="Times New Roman" w:cs="Times New Roman"/>
          <w:sz w:val="28"/>
          <w:szCs w:val="28"/>
        </w:rPr>
        <w:t xml:space="preserve"> напряженности поля в свободном </w:t>
      </w:r>
      <w:r w:rsidRPr="005A709C">
        <w:rPr>
          <w:rFonts w:ascii="Times New Roman" w:hAnsi="Times New Roman" w:cs="Times New Roman"/>
          <w:sz w:val="28"/>
          <w:szCs w:val="28"/>
        </w:rPr>
        <w:t>пространстве.</w:t>
      </w:r>
    </w:p>
    <w:p w:rsidR="005F6C5E" w:rsidRDefault="005F6C5E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C5E">
        <w:rPr>
          <w:rFonts w:ascii="Times New Roman" w:hAnsi="Times New Roman" w:cs="Times New Roman"/>
          <w:sz w:val="28"/>
          <w:szCs w:val="28"/>
        </w:rPr>
        <w:t>5</w:t>
      </w:r>
      <w:r w:rsidR="006E25CD">
        <w:rPr>
          <w:rFonts w:ascii="Times New Roman" w:hAnsi="Times New Roman" w:cs="Times New Roman"/>
          <w:sz w:val="28"/>
          <w:szCs w:val="28"/>
        </w:rPr>
        <w:t>.</w:t>
      </w:r>
      <w:r w:rsidRPr="005F6C5E">
        <w:rPr>
          <w:rFonts w:ascii="Times New Roman" w:hAnsi="Times New Roman" w:cs="Times New Roman"/>
          <w:sz w:val="28"/>
          <w:szCs w:val="28"/>
        </w:rPr>
        <w:t xml:space="preserve"> Способы повышения</w:t>
      </w:r>
      <w:r w:rsidR="005A709C">
        <w:rPr>
          <w:rFonts w:ascii="Times New Roman" w:hAnsi="Times New Roman" w:cs="Times New Roman"/>
          <w:sz w:val="28"/>
          <w:szCs w:val="28"/>
        </w:rPr>
        <w:t xml:space="preserve"> энергетических показателей ССС:</w:t>
      </w:r>
    </w:p>
    <w:p w:rsidR="005A709C" w:rsidRPr="005F6C5E" w:rsidRDefault="005A709C" w:rsidP="005A70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9C">
        <w:rPr>
          <w:rFonts w:ascii="Times New Roman" w:hAnsi="Times New Roman" w:cs="Times New Roman"/>
          <w:sz w:val="28"/>
          <w:szCs w:val="28"/>
        </w:rPr>
        <w:t>Линия спутниковой связи сост</w:t>
      </w:r>
      <w:r>
        <w:rPr>
          <w:rFonts w:ascii="Times New Roman" w:hAnsi="Times New Roman" w:cs="Times New Roman"/>
          <w:sz w:val="28"/>
          <w:szCs w:val="28"/>
        </w:rPr>
        <w:t xml:space="preserve">оит из двух участков: ЗС </w:t>
      </w:r>
      <w:r w:rsidRPr="005A709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ИСЗ </w:t>
      </w:r>
      <w:r w:rsidRPr="005A709C">
        <w:rPr>
          <w:rFonts w:ascii="Times New Roman" w:hAnsi="Times New Roman" w:cs="Times New Roman"/>
          <w:sz w:val="28"/>
          <w:szCs w:val="28"/>
        </w:rPr>
        <w:t xml:space="preserve">(линия «вверх») и ИСЗ </w:t>
      </w:r>
      <w:r w:rsidRPr="005A709C">
        <w:rPr>
          <w:rFonts w:ascii="Times New Roman" w:hAnsi="Times New Roman" w:cs="Times New Roman"/>
          <w:sz w:val="28"/>
          <w:szCs w:val="28"/>
        </w:rPr>
        <w:t xml:space="preserve">&gt; </w:t>
      </w:r>
      <w:r w:rsidRPr="005A709C">
        <w:rPr>
          <w:rFonts w:ascii="Times New Roman" w:hAnsi="Times New Roman" w:cs="Times New Roman"/>
          <w:sz w:val="28"/>
          <w:szCs w:val="28"/>
        </w:rPr>
        <w:t xml:space="preserve">ЗС (линия </w:t>
      </w:r>
      <w:r>
        <w:rPr>
          <w:rFonts w:ascii="Times New Roman" w:hAnsi="Times New Roman" w:cs="Times New Roman"/>
          <w:sz w:val="28"/>
          <w:szCs w:val="28"/>
        </w:rPr>
        <w:t xml:space="preserve">«вниз»). Основными техническими </w:t>
      </w:r>
      <w:r w:rsidRPr="005A709C">
        <w:rPr>
          <w:rFonts w:ascii="Times New Roman" w:hAnsi="Times New Roman" w:cs="Times New Roman"/>
          <w:sz w:val="28"/>
          <w:szCs w:val="28"/>
        </w:rPr>
        <w:t>требованиями, предъявляемым</w:t>
      </w:r>
      <w:r>
        <w:rPr>
          <w:rFonts w:ascii="Times New Roman" w:hAnsi="Times New Roman" w:cs="Times New Roman"/>
          <w:sz w:val="28"/>
          <w:szCs w:val="28"/>
        </w:rPr>
        <w:t xml:space="preserve">и к линии, являются: пропускная </w:t>
      </w:r>
      <w:r w:rsidRPr="005A709C">
        <w:rPr>
          <w:rFonts w:ascii="Times New Roman" w:hAnsi="Times New Roman" w:cs="Times New Roman"/>
          <w:sz w:val="28"/>
          <w:szCs w:val="28"/>
        </w:rPr>
        <w:t>способность, достоверность передачи</w:t>
      </w:r>
      <w:r>
        <w:rPr>
          <w:rFonts w:ascii="Times New Roman" w:hAnsi="Times New Roman" w:cs="Times New Roman"/>
          <w:sz w:val="28"/>
          <w:szCs w:val="28"/>
        </w:rPr>
        <w:t xml:space="preserve"> сообщений, помехозащищённость, </w:t>
      </w:r>
      <w:r w:rsidRPr="005A709C">
        <w:rPr>
          <w:rFonts w:ascii="Times New Roman" w:hAnsi="Times New Roman" w:cs="Times New Roman"/>
          <w:sz w:val="28"/>
          <w:szCs w:val="28"/>
        </w:rPr>
        <w:t>надёжность и живучесть, электрома</w:t>
      </w:r>
      <w:r>
        <w:rPr>
          <w:rFonts w:ascii="Times New Roman" w:hAnsi="Times New Roman" w:cs="Times New Roman"/>
          <w:sz w:val="28"/>
          <w:szCs w:val="28"/>
        </w:rPr>
        <w:t xml:space="preserve">гнитная совместимость с другими </w:t>
      </w:r>
      <w:r w:rsidRPr="005A709C">
        <w:rPr>
          <w:rFonts w:ascii="Times New Roman" w:hAnsi="Times New Roman" w:cs="Times New Roman"/>
          <w:sz w:val="28"/>
          <w:szCs w:val="28"/>
        </w:rPr>
        <w:t>линиями, массогабаритные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, время развёртывания. На линии </w:t>
      </w:r>
      <w:r w:rsidRPr="005A709C">
        <w:rPr>
          <w:rFonts w:ascii="Times New Roman" w:hAnsi="Times New Roman" w:cs="Times New Roman"/>
          <w:sz w:val="28"/>
          <w:szCs w:val="28"/>
        </w:rPr>
        <w:t>«вверх» наблюдается большое затухание сиг</w:t>
      </w:r>
      <w:r>
        <w:rPr>
          <w:rFonts w:ascii="Times New Roman" w:hAnsi="Times New Roman" w:cs="Times New Roman"/>
          <w:sz w:val="28"/>
          <w:szCs w:val="28"/>
        </w:rPr>
        <w:t xml:space="preserve">нала (порядка 200дБ) вследствие </w:t>
      </w:r>
      <w:r w:rsidRPr="005A709C">
        <w:rPr>
          <w:rFonts w:ascii="Times New Roman" w:hAnsi="Times New Roman" w:cs="Times New Roman"/>
          <w:sz w:val="28"/>
          <w:szCs w:val="28"/>
        </w:rPr>
        <w:t xml:space="preserve">влияния рефракции, деполяризации, </w:t>
      </w:r>
      <w:r>
        <w:rPr>
          <w:rFonts w:ascii="Times New Roman" w:hAnsi="Times New Roman" w:cs="Times New Roman"/>
          <w:sz w:val="28"/>
          <w:szCs w:val="28"/>
        </w:rPr>
        <w:t xml:space="preserve">поглощения в атмосфере. Все это </w:t>
      </w:r>
      <w:r w:rsidRPr="005A709C">
        <w:rPr>
          <w:rFonts w:ascii="Times New Roman" w:hAnsi="Times New Roman" w:cs="Times New Roman"/>
          <w:sz w:val="28"/>
          <w:szCs w:val="28"/>
        </w:rPr>
        <w:t>уменьшает плотность потока мощности</w:t>
      </w:r>
      <w:r>
        <w:rPr>
          <w:rFonts w:ascii="Times New Roman" w:hAnsi="Times New Roman" w:cs="Times New Roman"/>
          <w:sz w:val="28"/>
          <w:szCs w:val="28"/>
        </w:rPr>
        <w:t xml:space="preserve"> на входе приемника ИСЗ или ЗС. </w:t>
      </w:r>
      <w:r w:rsidRPr="005A709C">
        <w:rPr>
          <w:rFonts w:ascii="Times New Roman" w:hAnsi="Times New Roman" w:cs="Times New Roman"/>
          <w:sz w:val="28"/>
          <w:szCs w:val="28"/>
        </w:rPr>
        <w:t xml:space="preserve">Величина сигнала также зависит от режима </w:t>
      </w:r>
      <w:r>
        <w:rPr>
          <w:rFonts w:ascii="Times New Roman" w:hAnsi="Times New Roman" w:cs="Times New Roman"/>
          <w:sz w:val="28"/>
          <w:szCs w:val="28"/>
        </w:rPr>
        <w:t xml:space="preserve">работы бортового ретранслятора: </w:t>
      </w:r>
      <w:r w:rsidRPr="005A709C">
        <w:rPr>
          <w:rFonts w:ascii="Times New Roman" w:hAnsi="Times New Roman" w:cs="Times New Roman"/>
          <w:sz w:val="28"/>
          <w:szCs w:val="28"/>
        </w:rPr>
        <w:t xml:space="preserve">при односигнальном режиме (работа с 1 </w:t>
      </w:r>
      <w:r>
        <w:rPr>
          <w:rFonts w:ascii="Times New Roman" w:hAnsi="Times New Roman" w:cs="Times New Roman"/>
          <w:sz w:val="28"/>
          <w:szCs w:val="28"/>
        </w:rPr>
        <w:t xml:space="preserve">станцией) нет взаимных помех, а </w:t>
      </w:r>
      <w:r w:rsidRPr="005A709C">
        <w:rPr>
          <w:rFonts w:ascii="Times New Roman" w:hAnsi="Times New Roman" w:cs="Times New Roman"/>
          <w:sz w:val="28"/>
          <w:szCs w:val="28"/>
        </w:rPr>
        <w:t>при многосигнальном режиме (работ</w:t>
      </w:r>
      <w:r>
        <w:rPr>
          <w:rFonts w:ascii="Times New Roman" w:hAnsi="Times New Roman" w:cs="Times New Roman"/>
          <w:sz w:val="28"/>
          <w:szCs w:val="28"/>
        </w:rPr>
        <w:t xml:space="preserve">а с несколькими ЗС) – возникают </w:t>
      </w:r>
      <w:r w:rsidRPr="005A709C">
        <w:rPr>
          <w:rFonts w:ascii="Times New Roman" w:hAnsi="Times New Roman" w:cs="Times New Roman"/>
          <w:sz w:val="28"/>
          <w:szCs w:val="28"/>
        </w:rPr>
        <w:t xml:space="preserve">взаимные </w:t>
      </w:r>
      <w:r w:rsidRPr="005A709C">
        <w:rPr>
          <w:rFonts w:ascii="Times New Roman" w:hAnsi="Times New Roman" w:cs="Times New Roman"/>
          <w:sz w:val="28"/>
          <w:szCs w:val="28"/>
        </w:rPr>
        <w:lastRenderedPageBreak/>
        <w:t>помехи, которые учитываются при расчете энергетики ССС.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09C">
        <w:rPr>
          <w:rFonts w:ascii="Times New Roman" w:hAnsi="Times New Roman" w:cs="Times New Roman"/>
          <w:sz w:val="28"/>
          <w:szCs w:val="28"/>
        </w:rPr>
        <w:t>Линии спутниковой связи состоят из д</w:t>
      </w:r>
      <w:r>
        <w:rPr>
          <w:rFonts w:ascii="Times New Roman" w:hAnsi="Times New Roman" w:cs="Times New Roman"/>
          <w:sz w:val="28"/>
          <w:szCs w:val="28"/>
        </w:rPr>
        <w:t xml:space="preserve">вух участков: Земля – спутник и </w:t>
      </w:r>
      <w:r w:rsidRPr="005A709C">
        <w:rPr>
          <w:rFonts w:ascii="Times New Roman" w:hAnsi="Times New Roman" w:cs="Times New Roman"/>
          <w:sz w:val="28"/>
          <w:szCs w:val="28"/>
        </w:rPr>
        <w:t>спутник – Земля. В энергетическом смысле оба участка оказываются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09C">
        <w:rPr>
          <w:rFonts w:ascii="Times New Roman" w:hAnsi="Times New Roman" w:cs="Times New Roman"/>
          <w:sz w:val="28"/>
          <w:szCs w:val="28"/>
        </w:rPr>
        <w:t>напряженными, первый – из-за стремления к уменьшению мощности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09C">
        <w:rPr>
          <w:rFonts w:ascii="Times New Roman" w:hAnsi="Times New Roman" w:cs="Times New Roman"/>
          <w:sz w:val="28"/>
          <w:szCs w:val="28"/>
        </w:rPr>
        <w:t>передатчиков и упрощению земных стан</w:t>
      </w:r>
      <w:r>
        <w:rPr>
          <w:rFonts w:ascii="Times New Roman" w:hAnsi="Times New Roman" w:cs="Times New Roman"/>
          <w:sz w:val="28"/>
          <w:szCs w:val="28"/>
        </w:rPr>
        <w:t xml:space="preserve">ций (в особенности в системах с </w:t>
      </w:r>
      <w:r w:rsidRPr="005A709C">
        <w:rPr>
          <w:rFonts w:ascii="Times New Roman" w:hAnsi="Times New Roman" w:cs="Times New Roman"/>
          <w:sz w:val="28"/>
          <w:szCs w:val="28"/>
        </w:rPr>
        <w:t>большим числом малых приемопе</w:t>
      </w:r>
      <w:r>
        <w:rPr>
          <w:rFonts w:ascii="Times New Roman" w:hAnsi="Times New Roman" w:cs="Times New Roman"/>
          <w:sz w:val="28"/>
          <w:szCs w:val="28"/>
        </w:rPr>
        <w:t xml:space="preserve">редающих ЗС, работающих в </w:t>
      </w:r>
      <w:r w:rsidRPr="005A709C">
        <w:rPr>
          <w:rFonts w:ascii="Times New Roman" w:hAnsi="Times New Roman" w:cs="Times New Roman"/>
          <w:sz w:val="28"/>
          <w:szCs w:val="28"/>
        </w:rPr>
        <w:t>необслуживаемом режиме), второй – из-за о</w:t>
      </w:r>
      <w:r>
        <w:rPr>
          <w:rFonts w:ascii="Times New Roman" w:hAnsi="Times New Roman" w:cs="Times New Roman"/>
          <w:sz w:val="28"/>
          <w:szCs w:val="28"/>
        </w:rPr>
        <w:t xml:space="preserve">граничений на массу, габариты и </w:t>
      </w:r>
      <w:r w:rsidRPr="005A709C">
        <w:rPr>
          <w:rFonts w:ascii="Times New Roman" w:hAnsi="Times New Roman" w:cs="Times New Roman"/>
          <w:sz w:val="28"/>
          <w:szCs w:val="28"/>
        </w:rPr>
        <w:t>энергопотребление бортового ретранслятора, лимитирующих его мощность.</w:t>
      </w:r>
    </w:p>
    <w:p w:rsidR="0087748A" w:rsidRPr="00021B78" w:rsidRDefault="00021B78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B78">
        <w:rPr>
          <w:rFonts w:ascii="Times New Roman" w:hAnsi="Times New Roman" w:cs="Times New Roman"/>
          <w:sz w:val="28"/>
          <w:szCs w:val="28"/>
          <w:u w:val="single"/>
        </w:rPr>
        <w:t>Вывод:</w:t>
      </w:r>
      <w:r w:rsidRPr="00021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итогам проделанной работы были достигнуты все цели и задачи, даны ответы на контрольные вопросы.</w:t>
      </w:r>
      <w:bookmarkStart w:id="0" w:name="_GoBack"/>
      <w:bookmarkEnd w:id="0"/>
    </w:p>
    <w:p w:rsidR="00021B78" w:rsidRPr="00021B78" w:rsidRDefault="00021B78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21B78" w:rsidRPr="0002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47548"/>
    <w:multiLevelType w:val="hybridMultilevel"/>
    <w:tmpl w:val="575E2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2D"/>
    <w:multiLevelType w:val="hybridMultilevel"/>
    <w:tmpl w:val="8B0E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83072"/>
    <w:multiLevelType w:val="hybridMultilevel"/>
    <w:tmpl w:val="9BDCA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21B78"/>
    <w:rsid w:val="000D64B7"/>
    <w:rsid w:val="001672D9"/>
    <w:rsid w:val="001F3BD5"/>
    <w:rsid w:val="001F5868"/>
    <w:rsid w:val="002022B9"/>
    <w:rsid w:val="002734A8"/>
    <w:rsid w:val="003055FA"/>
    <w:rsid w:val="0036020F"/>
    <w:rsid w:val="00374757"/>
    <w:rsid w:val="003F1031"/>
    <w:rsid w:val="005A709C"/>
    <w:rsid w:val="005C0459"/>
    <w:rsid w:val="005C0F57"/>
    <w:rsid w:val="005F6C5E"/>
    <w:rsid w:val="006E25CD"/>
    <w:rsid w:val="00730204"/>
    <w:rsid w:val="0087748A"/>
    <w:rsid w:val="008C6322"/>
    <w:rsid w:val="00904351"/>
    <w:rsid w:val="009D2066"/>
    <w:rsid w:val="00A672A0"/>
    <w:rsid w:val="00AC5484"/>
    <w:rsid w:val="00AD667F"/>
    <w:rsid w:val="00AF3E71"/>
    <w:rsid w:val="00B330FF"/>
    <w:rsid w:val="00CF0CA4"/>
    <w:rsid w:val="00D0284B"/>
    <w:rsid w:val="00D74697"/>
    <w:rsid w:val="00DB2AC8"/>
    <w:rsid w:val="00DD4AF3"/>
    <w:rsid w:val="00DD6835"/>
    <w:rsid w:val="00ED6862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2C3D3-4FBF-42FE-9B15-B3418FDC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2023-03-05T15:46:00Z</dcterms:created>
  <dcterms:modified xsi:type="dcterms:W3CDTF">2023-05-31T15:56:00Z</dcterms:modified>
</cp:coreProperties>
</file>