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4B3" w:rsidRDefault="00EA64B3" w:rsidP="00EA64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учреждение высшего образования</w:t>
      </w:r>
    </w:p>
    <w:p w:rsidR="00EA64B3" w:rsidRDefault="00EA64B3" w:rsidP="00EA64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EA64B3" w:rsidRDefault="00EA64B3" w:rsidP="00EA64B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EA64B3" w:rsidRDefault="00EA64B3" w:rsidP="00EA64B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EA64B3" w:rsidRDefault="00EA64B3" w:rsidP="00EA64B3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 работе №12</w:t>
      </w:r>
    </w:p>
    <w:p w:rsidR="00EA64B3" w:rsidRDefault="00EA64B3" w:rsidP="00EA64B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64B3" w:rsidRDefault="00EA64B3" w:rsidP="00EA64B3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EA64B3">
        <w:rPr>
          <w:rFonts w:ascii="Times New Roman" w:eastAsia="Times New Roman" w:hAnsi="Times New Roman" w:cs="Times New Roman"/>
          <w:sz w:val="28"/>
          <w:szCs w:val="24"/>
          <w:lang w:eastAsia="ru-RU"/>
        </w:rPr>
        <w:t>Елфимова А.А.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:rsidR="00EA64B3" w:rsidRDefault="00EA64B3" w:rsidP="00EA64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A64B3" w:rsidRPr="00EA64B3" w:rsidRDefault="00EA64B3" w:rsidP="00EA64B3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плина /Профессиональный модуль:</w:t>
      </w:r>
      <w:r w:rsidRPr="00EA64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Компьютерные сети</w:t>
      </w: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:rsidR="00EA64B3" w:rsidRDefault="00EA64B3" w:rsidP="00EA64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2ИСИП-221</w:t>
      </w:r>
    </w:p>
    <w:p w:rsidR="00EA64B3" w:rsidRDefault="00EA64B3" w:rsidP="00EA64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EA64B3" w:rsidRDefault="00EA64B3" w:rsidP="00EA64B3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:rsidR="00EA64B3" w:rsidRDefault="00EA64B3" w:rsidP="00EA64B3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работу: _______</w:t>
      </w: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EA64B3" w:rsidRDefault="00EA64B3" w:rsidP="00EA64B3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A64B3" w:rsidRP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B3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4B3">
        <w:rPr>
          <w:rFonts w:ascii="Times New Roman" w:hAnsi="Times New Roman" w:cs="Times New Roman"/>
          <w:sz w:val="28"/>
          <w:szCs w:val="28"/>
        </w:rPr>
        <w:t>Семейство протоколов TCP/IP. Использ</w:t>
      </w:r>
      <w:r>
        <w:rPr>
          <w:rFonts w:ascii="Times New Roman" w:hAnsi="Times New Roman" w:cs="Times New Roman"/>
          <w:sz w:val="28"/>
          <w:szCs w:val="28"/>
        </w:rPr>
        <w:t>ование утилит стека протоколов.</w:t>
      </w:r>
    </w:p>
    <w:p w:rsidR="00EA64B3" w:rsidRP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B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A64B3">
        <w:rPr>
          <w:rFonts w:ascii="Times New Roman" w:hAnsi="Times New Roman" w:cs="Times New Roman"/>
          <w:sz w:val="28"/>
          <w:szCs w:val="28"/>
        </w:rPr>
        <w:t xml:space="preserve"> познакомиться со средствами диагностики сети и поиска неисправностей стека TCP/IP.</w:t>
      </w:r>
    </w:p>
    <w:p w:rsidR="00EA64B3" w:rsidRDefault="00EA64B3" w:rsidP="00EA64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B3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EA64B3">
        <w:rPr>
          <w:rFonts w:ascii="Times New Roman" w:hAnsi="Times New Roman" w:cs="Times New Roman"/>
          <w:sz w:val="28"/>
          <w:szCs w:val="28"/>
        </w:rPr>
        <w:t>ipconfig</w:t>
      </w:r>
      <w:proofErr w:type="spellEnd"/>
      <w:r w:rsidRPr="00EA64B3">
        <w:rPr>
          <w:rFonts w:ascii="Times New Roman" w:hAnsi="Times New Roman" w:cs="Times New Roman"/>
          <w:sz w:val="28"/>
          <w:szCs w:val="28"/>
        </w:rPr>
        <w:t xml:space="preserve"> выяснить настройки Вашего активного логического сетевого адаптера</w:t>
      </w:r>
    </w:p>
    <w:p w:rsidR="00EA64B3" w:rsidRP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9ADA5" wp14:editId="06D785A9">
            <wp:extent cx="5940049" cy="499872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78"/>
                    <a:stretch/>
                  </pic:blipFill>
                  <pic:spPr bwMode="auto">
                    <a:xfrm>
                      <a:off x="0" y="0"/>
                      <a:ext cx="5940425" cy="499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Pr="00EA64B3" w:rsidRDefault="00EA64B3" w:rsidP="00EA64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B3">
        <w:rPr>
          <w:rFonts w:ascii="Times New Roman" w:hAnsi="Times New Roman" w:cs="Times New Roman"/>
          <w:sz w:val="28"/>
          <w:szCs w:val="28"/>
        </w:rPr>
        <w:t xml:space="preserve">Вывести на экран справочную информацию по утилиту </w:t>
      </w:r>
      <w:proofErr w:type="spellStart"/>
      <w:r w:rsidRPr="00EA64B3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EA64B3">
        <w:rPr>
          <w:rFonts w:ascii="Times New Roman" w:hAnsi="Times New Roman" w:cs="Times New Roman"/>
          <w:sz w:val="28"/>
          <w:szCs w:val="28"/>
        </w:rPr>
        <w:t>:</w:t>
      </w: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89ADA5" wp14:editId="06D785A9">
            <wp:extent cx="5940049" cy="1306830"/>
            <wp:effectExtent l="0" t="0" r="381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98"/>
                    <a:stretch/>
                  </pic:blipFill>
                  <pic:spPr bwMode="auto">
                    <a:xfrm>
                      <a:off x="0" y="0"/>
                      <a:ext cx="5940425" cy="130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4B3" w:rsidRDefault="00EA64B3" w:rsidP="00EA64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сайтов</w:t>
      </w: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4B14D" wp14:editId="3A027F82">
            <wp:extent cx="5939033" cy="3474085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6" b="31142"/>
                    <a:stretch/>
                  </pic:blipFill>
                  <pic:spPr bwMode="auto">
                    <a:xfrm>
                      <a:off x="0" y="0"/>
                      <a:ext cx="5940425" cy="34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7B023" wp14:editId="62AD034F">
            <wp:extent cx="5940049" cy="362712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096"/>
                    <a:stretch/>
                  </pic:blipFill>
                  <pic:spPr bwMode="auto">
                    <a:xfrm>
                      <a:off x="0" y="0"/>
                      <a:ext cx="5940425" cy="36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64B3" w:rsidRPr="00EA64B3" w:rsidRDefault="00EA64B3" w:rsidP="00EA64B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4B3">
        <w:rPr>
          <w:rFonts w:ascii="Times New Roman" w:hAnsi="Times New Roman" w:cs="Times New Roman"/>
          <w:sz w:val="28"/>
          <w:szCs w:val="28"/>
        </w:rPr>
        <w:lastRenderedPageBreak/>
        <w:t>Вывести на экран справочну</w:t>
      </w:r>
      <w:r>
        <w:rPr>
          <w:rFonts w:ascii="Times New Roman" w:hAnsi="Times New Roman" w:cs="Times New Roman"/>
          <w:sz w:val="28"/>
          <w:szCs w:val="28"/>
        </w:rPr>
        <w:t xml:space="preserve">ю информацию по утилиту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tracert</w:t>
      </w:r>
      <w:proofErr w:type="spellEnd"/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E8471F" wp14:editId="68FD35CB">
            <wp:extent cx="5939790" cy="223266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21" b="7351"/>
                    <a:stretch/>
                  </pic:blipFill>
                  <pic:spPr bwMode="auto">
                    <a:xfrm>
                      <a:off x="0" y="0"/>
                      <a:ext cx="5940425" cy="223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344" w:rsidRDefault="00045344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AFD36D" wp14:editId="254EFB01">
            <wp:extent cx="5940049" cy="390906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73"/>
                    <a:stretch/>
                  </pic:blipFill>
                  <pic:spPr bwMode="auto">
                    <a:xfrm>
                      <a:off x="0" y="0"/>
                      <a:ext cx="5940425" cy="390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Pr="00045344" w:rsidRDefault="00EA64B3" w:rsidP="00045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t>Вывести на экран список активных TCP-с</w:t>
      </w:r>
      <w:r w:rsidR="00045344">
        <w:rPr>
          <w:rFonts w:ascii="Times New Roman" w:hAnsi="Times New Roman" w:cs="Times New Roman"/>
          <w:sz w:val="28"/>
          <w:szCs w:val="28"/>
        </w:rPr>
        <w:t>оединений локального компьютера</w:t>
      </w:r>
    </w:p>
    <w:p w:rsidR="00EA64B3" w:rsidRPr="00045344" w:rsidRDefault="00045344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5AFD36D" wp14:editId="254EFB01">
            <wp:extent cx="5940049" cy="250317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9"/>
                    <a:stretch/>
                  </pic:blipFill>
                  <pic:spPr bwMode="auto">
                    <a:xfrm>
                      <a:off x="0" y="0"/>
                      <a:ext cx="5940425" cy="250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Pr="00045344" w:rsidRDefault="00EA64B3" w:rsidP="0074536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lastRenderedPageBreak/>
        <w:t>Вывести на экран список активных TCP-соединений локального компьютера без преобразования IP</w:t>
      </w:r>
      <w:r w:rsidR="00045344" w:rsidRPr="00045344">
        <w:rPr>
          <w:rFonts w:ascii="Times New Roman" w:hAnsi="Times New Roman" w:cs="Times New Roman"/>
          <w:sz w:val="28"/>
          <w:szCs w:val="28"/>
        </w:rPr>
        <w:t>-адресов в символьные имена DNS</w:t>
      </w:r>
      <w:r w:rsidR="0004534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61B0A2" wp14:editId="75C1FD35">
            <wp:extent cx="5940425" cy="6374533"/>
            <wp:effectExtent l="0" t="0" r="3175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7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B3" w:rsidRPr="00045344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br w:type="page"/>
      </w:r>
    </w:p>
    <w:p w:rsidR="00EA64B3" w:rsidRDefault="00EA64B3" w:rsidP="00045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lastRenderedPageBreak/>
        <w:t>Вывести на экран список прослушиваемых компьютером портов TCP и UDP с и без преобразования IP</w:t>
      </w:r>
      <w:r w:rsidR="00045344">
        <w:rPr>
          <w:rFonts w:ascii="Times New Roman" w:hAnsi="Times New Roman" w:cs="Times New Roman"/>
          <w:sz w:val="28"/>
          <w:szCs w:val="28"/>
        </w:rPr>
        <w:t>-адресов в символьные имена DNS</w:t>
      </w:r>
    </w:p>
    <w:p w:rsidR="00EA64B3" w:rsidRPr="00045344" w:rsidRDefault="00045344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3C74A1" wp14:editId="274D3B8F">
            <wp:extent cx="5940425" cy="637349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B3" w:rsidRDefault="00EA64B3" w:rsidP="00045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t>Вывести на экран таблицу маршр</w:t>
      </w:r>
      <w:r w:rsidR="00045344">
        <w:rPr>
          <w:rFonts w:ascii="Times New Roman" w:hAnsi="Times New Roman" w:cs="Times New Roman"/>
          <w:sz w:val="28"/>
          <w:szCs w:val="28"/>
        </w:rPr>
        <w:t>утизации для данного компьютера</w:t>
      </w:r>
    </w:p>
    <w:p w:rsidR="00045344" w:rsidRPr="00045344" w:rsidRDefault="00045344" w:rsidP="000453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5772D0" wp14:editId="68DC7E89">
            <wp:extent cx="5940049" cy="4526280"/>
            <wp:effectExtent l="0" t="0" r="381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90"/>
                    <a:stretch/>
                  </pic:blipFill>
                  <pic:spPr bwMode="auto">
                    <a:xfrm>
                      <a:off x="0" y="0"/>
                      <a:ext cx="5940425" cy="452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64B3" w:rsidRDefault="00EA64B3" w:rsidP="00EA64B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64B3" w:rsidRPr="00045344" w:rsidRDefault="00EA64B3" w:rsidP="0004534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5344">
        <w:rPr>
          <w:rFonts w:ascii="Times New Roman" w:hAnsi="Times New Roman" w:cs="Times New Roman"/>
          <w:sz w:val="28"/>
          <w:szCs w:val="28"/>
        </w:rPr>
        <w:lastRenderedPageBreak/>
        <w:t xml:space="preserve">Вывести на экран таблицу трансляций </w:t>
      </w:r>
      <w:proofErr w:type="spellStart"/>
      <w:r w:rsidRPr="0004534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045344">
        <w:rPr>
          <w:rFonts w:ascii="Times New Roman" w:hAnsi="Times New Roman" w:cs="Times New Roman"/>
          <w:sz w:val="28"/>
          <w:szCs w:val="28"/>
        </w:rPr>
        <w:t>/</w:t>
      </w:r>
      <w:r w:rsidRPr="00045344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045344" w:rsidRPr="00045344">
        <w:rPr>
          <w:rFonts w:ascii="Times New Roman" w:hAnsi="Times New Roman" w:cs="Times New Roman"/>
          <w:sz w:val="28"/>
          <w:szCs w:val="28"/>
        </w:rPr>
        <w:t xml:space="preserve"> адресов</w:t>
      </w:r>
    </w:p>
    <w:p w:rsidR="00EA64B3" w:rsidRPr="00045344" w:rsidRDefault="00045344" w:rsidP="00EA64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772D0" wp14:editId="68DC7E89">
            <wp:extent cx="5940049" cy="1840230"/>
            <wp:effectExtent l="0" t="0" r="381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130"/>
                    <a:stretch/>
                  </pic:blipFill>
                  <pic:spPr bwMode="auto">
                    <a:xfrm>
                      <a:off x="0" y="0"/>
                      <a:ext cx="5940425" cy="184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5344" w:rsidRPr="00EA64B3" w:rsidRDefault="00EA64B3" w:rsidP="000453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45344">
        <w:rPr>
          <w:rFonts w:ascii="Times New Roman" w:hAnsi="Times New Roman" w:cs="Times New Roman"/>
          <w:sz w:val="28"/>
          <w:szCs w:val="28"/>
        </w:rPr>
        <w:t>познакомилась</w:t>
      </w:r>
      <w:bookmarkStart w:id="0" w:name="_GoBack"/>
      <w:bookmarkEnd w:id="0"/>
      <w:r w:rsidR="00045344" w:rsidRPr="00EA64B3">
        <w:rPr>
          <w:rFonts w:ascii="Times New Roman" w:hAnsi="Times New Roman" w:cs="Times New Roman"/>
          <w:sz w:val="28"/>
          <w:szCs w:val="28"/>
        </w:rPr>
        <w:t xml:space="preserve"> со средствами диагностики сети и поиска неисправностей стека TCP/IP.</w:t>
      </w:r>
    </w:p>
    <w:p w:rsidR="00BF3504" w:rsidRDefault="00BF3504" w:rsidP="00045344">
      <w:pPr>
        <w:spacing w:line="360" w:lineRule="auto"/>
        <w:jc w:val="both"/>
      </w:pPr>
    </w:p>
    <w:sectPr w:rsidR="00BF3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4434D6"/>
    <w:multiLevelType w:val="hybridMultilevel"/>
    <w:tmpl w:val="07885E1A"/>
    <w:lvl w:ilvl="0" w:tplc="6726B6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4D"/>
    <w:rsid w:val="00045344"/>
    <w:rsid w:val="001476C8"/>
    <w:rsid w:val="00BF3504"/>
    <w:rsid w:val="00E2694D"/>
    <w:rsid w:val="00EA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87E3A-9D9D-463E-AC63-553785C3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4B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2023-06-18T22:24:00Z</dcterms:created>
  <dcterms:modified xsi:type="dcterms:W3CDTF">2023-06-18T22:45:00Z</dcterms:modified>
</cp:coreProperties>
</file>