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E62131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3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6213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25.04</w:t>
            </w:r>
            <w:r w:rsidR="00EA5D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62131" w:rsidP="00E6213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62131" w:rsidRPr="00E62131" w:rsidRDefault="00E62131" w:rsidP="00E6213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21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Работа №2</w:t>
      </w:r>
    </w:p>
    <w:p w:rsidR="00E62131" w:rsidRPr="00E62131" w:rsidRDefault="00E62131" w:rsidP="00E6213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работоспособности локальной компьютерной сети</w:t>
      </w:r>
    </w:p>
    <w:p w:rsidR="00E62131" w:rsidRPr="00E62131" w:rsidRDefault="00E62131" w:rsidP="00E621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E62131" w:rsidRPr="00E62131" w:rsidRDefault="00E62131" w:rsidP="00E6213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21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 работы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Изучение алгоритма проверки работоспособности локальной компьютерной сети; 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2. Проверка работоспособности локальной компьютерной сети заданной конфигурации.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E62131" w:rsidRPr="00E62131" w:rsidRDefault="00E62131" w:rsidP="00E6213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теоретическая справка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условия работоспособности сети 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известная также под названием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Fast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Path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Delay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Inter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Packet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Gap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При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прохождении пакетов через сетевые устройства IPG уменьшается. Величина сокращения временного зазора между пакетами PVV (</w:t>
      </w:r>
      <w:proofErr w:type="spell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PathVariabilityValue</w:t>
      </w:r>
      <w:proofErr w:type="spell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</w:t>
      </w:r>
      <w:proofErr w:type="gramStart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96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49</w:t>
      </w:r>
      <w:proofErr w:type="gramEnd"/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:rsidR="00E62131" w:rsidRPr="00E62131" w:rsidRDefault="00E62131" w:rsidP="00E62131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:rsidR="00E62131" w:rsidRPr="00E62131" w:rsidRDefault="00E62131" w:rsidP="00E62131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8165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543175" cy="436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пространство делиться на 3 области коллизии. Путь максимально рассматриваемой длины (оценка работоспособности) –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4;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7;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14-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15.</w:t>
      </w:r>
    </w:p>
    <w:p w:rsidR="00E62131" w:rsidRPr="00E62131" w:rsidRDefault="00E62131" w:rsidP="00E62131">
      <w:pPr>
        <w:pStyle w:val="a4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5-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3-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4</w:t>
      </w:r>
      <w:r w:rsidRPr="00E62131">
        <w:rPr>
          <w:rFonts w:cs="Times New Roman"/>
          <w:color w:val="000000" w:themeColor="text1"/>
          <w:szCs w:val="28"/>
        </w:rPr>
        <w:br/>
        <w:t>Длина: 34 + 27 + 107 = 168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 xml:space="preserve">: 1. </w:t>
      </w:r>
      <w:r w:rsidRPr="00E62131">
        <w:rPr>
          <w:rFonts w:cs="Times New Roman"/>
          <w:color w:val="000000" w:themeColor="text1"/>
          <w:szCs w:val="28"/>
          <w:lang w:val="en-US"/>
        </w:rPr>
        <w:t>34 * 0</w:t>
      </w:r>
      <w:proofErr w:type="gramStart"/>
      <w:r w:rsidRPr="00E62131">
        <w:rPr>
          <w:rFonts w:cs="Times New Roman"/>
          <w:color w:val="000000" w:themeColor="text1"/>
          <w:szCs w:val="28"/>
          <w:lang w:val="en-US"/>
        </w:rPr>
        <w:t>,0113</w:t>
      </w:r>
      <w:proofErr w:type="gramEnd"/>
      <w:r w:rsidRPr="00E62131">
        <w:rPr>
          <w:rFonts w:cs="Times New Roman"/>
          <w:color w:val="000000" w:themeColor="text1"/>
          <w:szCs w:val="28"/>
          <w:lang w:val="en-US"/>
        </w:rPr>
        <w:t xml:space="preserve"> + 27 * 0,113 + 107 * 0,1 = 17,593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2. 15</w:t>
      </w:r>
      <w:proofErr w:type="gramStart"/>
      <w:r w:rsidRPr="00E62131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E62131">
        <w:rPr>
          <w:rFonts w:cs="Times New Roman"/>
          <w:color w:val="000000" w:themeColor="text1"/>
          <w:szCs w:val="28"/>
          <w:lang w:val="en-US"/>
        </w:rPr>
        <w:t xml:space="preserve"> + 42 + 156,5 = 213,8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3. 12</w:t>
      </w:r>
      <w:proofErr w:type="gramStart"/>
      <w:r w:rsidRPr="00E62131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E62131">
        <w:rPr>
          <w:rFonts w:cs="Times New Roman"/>
          <w:color w:val="000000" w:themeColor="text1"/>
          <w:szCs w:val="28"/>
          <w:lang w:val="en-US"/>
        </w:rPr>
        <w:t xml:space="preserve"> + 42 + 165 = 219,3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</w:t>
      </w:r>
      <w:proofErr w:type="gramStart"/>
      <w:r w:rsidRPr="00E62131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E62131">
        <w:rPr>
          <w:rFonts w:cs="Times New Roman"/>
          <w:color w:val="000000" w:themeColor="text1"/>
          <w:szCs w:val="28"/>
          <w:lang w:val="en-US"/>
        </w:rPr>
        <w:t xml:space="preserve"> = 236,893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3. PVV &lt;= 27</w:t>
      </w:r>
    </w:p>
    <w:p w:rsidR="00E62131" w:rsidRPr="00E62131" w:rsidRDefault="00E62131" w:rsidP="00E62131">
      <w:pPr>
        <w:pStyle w:val="a4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7-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11</w:t>
      </w:r>
      <w:r w:rsidRPr="00E62131">
        <w:rPr>
          <w:rFonts w:cs="Times New Roman"/>
          <w:color w:val="000000" w:themeColor="text1"/>
          <w:szCs w:val="28"/>
        </w:rPr>
        <w:br/>
        <w:t>Длина: 42+120 = 162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>: 1. 15</w:t>
      </w:r>
      <w:proofErr w:type="gramStart"/>
      <w:r w:rsidRPr="00E62131">
        <w:rPr>
          <w:rFonts w:cs="Times New Roman"/>
          <w:color w:val="000000" w:themeColor="text1"/>
          <w:szCs w:val="28"/>
        </w:rPr>
        <w:t>,3</w:t>
      </w:r>
      <w:proofErr w:type="gramEnd"/>
      <w:r w:rsidRPr="00E62131">
        <w:rPr>
          <w:rFonts w:cs="Times New Roman"/>
          <w:color w:val="000000" w:themeColor="text1"/>
          <w:szCs w:val="28"/>
        </w:rPr>
        <w:t xml:space="preserve"> + 156,5 = 171,8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E62131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E62131">
        <w:rPr>
          <w:rFonts w:cs="Times New Roman"/>
          <w:color w:val="000000" w:themeColor="text1"/>
          <w:szCs w:val="28"/>
        </w:rPr>
        <w:br/>
        <w:t xml:space="preserve">          4. </w:t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 xml:space="preserve"> = 177,3 + 16,746 = 194,046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PVV</w:t>
      </w:r>
      <w:r w:rsidRPr="00E62131">
        <w:rPr>
          <w:rFonts w:cs="Times New Roman"/>
          <w:color w:val="000000" w:themeColor="text1"/>
          <w:szCs w:val="28"/>
        </w:rPr>
        <w:t xml:space="preserve">: 1. </w:t>
      </w:r>
      <w:r w:rsidRPr="00E62131">
        <w:rPr>
          <w:rFonts w:cs="Times New Roman"/>
          <w:color w:val="000000" w:themeColor="text1"/>
          <w:szCs w:val="28"/>
          <w:lang w:val="en-US"/>
        </w:rPr>
        <w:t>16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:rsidR="00E62131" w:rsidRPr="00E62131" w:rsidRDefault="00E62131" w:rsidP="00E62131">
      <w:pPr>
        <w:pStyle w:val="a4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15-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14</w:t>
      </w:r>
      <w:r w:rsidRPr="00E62131">
        <w:rPr>
          <w:rFonts w:cs="Times New Roman"/>
          <w:color w:val="000000" w:themeColor="text1"/>
          <w:szCs w:val="28"/>
        </w:rPr>
        <w:br/>
        <w:t>Длина: 5 + 11 = 16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>: 1. (5 +11) * 0,113 = 1,808</w:t>
      </w:r>
      <w:r w:rsidRPr="00E62131">
        <w:rPr>
          <w:rFonts w:cs="Times New Roman"/>
          <w:color w:val="000000" w:themeColor="text1"/>
          <w:szCs w:val="28"/>
        </w:rPr>
        <w:br/>
        <w:t xml:space="preserve">          2. 15,3 + 165 = 180,3</w:t>
      </w:r>
      <w:r w:rsidRPr="00E62131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PVV</w:t>
      </w:r>
      <w:r w:rsidRPr="00E62131">
        <w:rPr>
          <w:rFonts w:cs="Times New Roman"/>
          <w:color w:val="000000" w:themeColor="text1"/>
          <w:szCs w:val="28"/>
        </w:rPr>
        <w:t xml:space="preserve">: 1. </w:t>
      </w:r>
      <w:r w:rsidRPr="00E62131">
        <w:rPr>
          <w:rFonts w:cs="Times New Roman"/>
          <w:color w:val="000000" w:themeColor="text1"/>
          <w:szCs w:val="28"/>
          <w:lang w:val="en-US"/>
        </w:rPr>
        <w:t>16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:rsidR="00E62131" w:rsidRPr="00E62131" w:rsidRDefault="00E62131" w:rsidP="00E6213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сеть работоспособна</w:t>
      </w:r>
    </w:p>
    <w:p w:rsidR="00E62131" w:rsidRPr="00E62131" w:rsidRDefault="00E62131" w:rsidP="00E6213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2131" w:rsidRPr="00E62131" w:rsidRDefault="00E62131" w:rsidP="00E62131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4575" cy="317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609850" cy="866775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62225" cy="3381375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31" w:rsidRPr="00E62131" w:rsidRDefault="00E62131" w:rsidP="00E6213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7-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8-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10-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t>12.</w:t>
      </w:r>
    </w:p>
    <w:p w:rsidR="00E62131" w:rsidRPr="00E62131" w:rsidRDefault="00E62131" w:rsidP="00E62131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7-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5</w:t>
      </w:r>
      <w:r w:rsidRPr="00E62131">
        <w:rPr>
          <w:rFonts w:cs="Times New Roman"/>
          <w:color w:val="000000" w:themeColor="text1"/>
          <w:szCs w:val="28"/>
        </w:rPr>
        <w:br/>
        <w:t>Длина: 120 + 110 = 230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 xml:space="preserve">: 1. </w:t>
      </w:r>
      <w:r w:rsidRPr="00E62131">
        <w:rPr>
          <w:rFonts w:cs="Times New Roman"/>
          <w:color w:val="000000" w:themeColor="text1"/>
          <w:szCs w:val="28"/>
          <w:lang w:val="en-US"/>
        </w:rPr>
        <w:t>PDVc</w:t>
      </w:r>
      <w:r w:rsidRPr="00E62131">
        <w:rPr>
          <w:rFonts w:cs="Times New Roman"/>
          <w:color w:val="000000" w:themeColor="text1"/>
          <w:szCs w:val="28"/>
        </w:rPr>
        <w:t xml:space="preserve"> = 230 * 1,112 = 255</w:t>
      </w:r>
      <w:proofErr w:type="gramStart"/>
      <w:r w:rsidRPr="00E62131">
        <w:rPr>
          <w:rFonts w:cs="Times New Roman"/>
          <w:color w:val="000000" w:themeColor="text1"/>
          <w:szCs w:val="28"/>
        </w:rPr>
        <w:t>,76</w:t>
      </w:r>
      <w:proofErr w:type="gramEnd"/>
      <w:r w:rsidRPr="00E62131">
        <w:rPr>
          <w:rFonts w:cs="Times New Roman"/>
          <w:color w:val="000000" w:themeColor="text1"/>
          <w:szCs w:val="28"/>
        </w:rPr>
        <w:br/>
        <w:t xml:space="preserve">          2. </w:t>
      </w:r>
      <w:r w:rsidRPr="00E62131">
        <w:rPr>
          <w:rFonts w:cs="Times New Roman"/>
          <w:color w:val="000000" w:themeColor="text1"/>
          <w:szCs w:val="28"/>
          <w:lang w:val="en-US"/>
        </w:rPr>
        <w:t>PDVa</w:t>
      </w:r>
      <w:r w:rsidRPr="00E62131">
        <w:rPr>
          <w:rFonts w:cs="Times New Roman"/>
          <w:color w:val="000000" w:themeColor="text1"/>
          <w:szCs w:val="28"/>
        </w:rPr>
        <w:t xml:space="preserve"> = 100</w:t>
      </w:r>
      <w:r w:rsidRPr="00E62131">
        <w:rPr>
          <w:rFonts w:cs="Times New Roman"/>
          <w:color w:val="000000" w:themeColor="text1"/>
          <w:szCs w:val="28"/>
        </w:rPr>
        <w:br/>
        <w:t xml:space="preserve">          3. </w:t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>к = 2 * 92 = 184</w:t>
      </w:r>
      <w:r w:rsidRPr="00E62131">
        <w:rPr>
          <w:rFonts w:cs="Times New Roman"/>
          <w:color w:val="000000" w:themeColor="text1"/>
          <w:szCs w:val="28"/>
        </w:rPr>
        <w:br/>
        <w:t xml:space="preserve">         4. </w:t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 xml:space="preserve"> = 100 + 184 + 255,76 = 539,76</w:t>
      </w:r>
    </w:p>
    <w:p w:rsidR="00E62131" w:rsidRPr="00E62131" w:rsidRDefault="00E62131" w:rsidP="00E62131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8-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10-</w:t>
      </w:r>
      <w:r w:rsidRPr="00E62131">
        <w:rPr>
          <w:rFonts w:cs="Times New Roman"/>
          <w:color w:val="000000" w:themeColor="text1"/>
          <w:szCs w:val="28"/>
          <w:lang w:val="en-US"/>
        </w:rPr>
        <w:t>t</w:t>
      </w:r>
      <w:r w:rsidRPr="00E62131">
        <w:rPr>
          <w:rFonts w:cs="Times New Roman"/>
          <w:color w:val="000000" w:themeColor="text1"/>
          <w:szCs w:val="28"/>
        </w:rPr>
        <w:t>12</w:t>
      </w:r>
      <w:r w:rsidRPr="00E62131">
        <w:rPr>
          <w:rFonts w:cs="Times New Roman"/>
          <w:color w:val="000000" w:themeColor="text1"/>
          <w:szCs w:val="28"/>
        </w:rPr>
        <w:br/>
        <w:t>Длина: 105+40+40 = 185</w:t>
      </w:r>
      <w:r w:rsidRPr="00E62131">
        <w:rPr>
          <w:rFonts w:cs="Times New Roman"/>
          <w:color w:val="000000" w:themeColor="text1"/>
          <w:szCs w:val="28"/>
        </w:rPr>
        <w:br/>
      </w:r>
      <w:r w:rsidRPr="00E62131">
        <w:rPr>
          <w:rFonts w:cs="Times New Roman"/>
          <w:color w:val="000000" w:themeColor="text1"/>
          <w:szCs w:val="28"/>
          <w:lang w:val="en-US"/>
        </w:rPr>
        <w:t>PDV</w:t>
      </w:r>
      <w:r w:rsidRPr="00E62131">
        <w:rPr>
          <w:rFonts w:cs="Times New Roman"/>
          <w:color w:val="000000" w:themeColor="text1"/>
          <w:szCs w:val="28"/>
        </w:rPr>
        <w:t xml:space="preserve">: 1. </w:t>
      </w:r>
      <w:r w:rsidRPr="00E62131">
        <w:rPr>
          <w:rFonts w:cs="Times New Roman"/>
          <w:color w:val="000000" w:themeColor="text1"/>
          <w:szCs w:val="28"/>
          <w:lang w:val="en-US"/>
        </w:rPr>
        <w:t>PDVc = 105 * 1 + 80 * 1,112 = 193</w:t>
      </w:r>
      <w:proofErr w:type="gramStart"/>
      <w:r w:rsidRPr="00E62131">
        <w:rPr>
          <w:rFonts w:cs="Times New Roman"/>
          <w:color w:val="000000" w:themeColor="text1"/>
          <w:szCs w:val="28"/>
          <w:lang w:val="en-US"/>
        </w:rPr>
        <w:t>,96</w:t>
      </w:r>
      <w:proofErr w:type="gramEnd"/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E62131">
        <w:rPr>
          <w:rFonts w:cs="Times New Roman"/>
          <w:color w:val="000000" w:themeColor="text1"/>
          <w:szCs w:val="28"/>
        </w:rPr>
        <w:t xml:space="preserve">а = </w:t>
      </w:r>
      <w:r w:rsidRPr="00E62131">
        <w:rPr>
          <w:rFonts w:cs="Times New Roman"/>
          <w:color w:val="000000" w:themeColor="text1"/>
          <w:szCs w:val="28"/>
          <w:lang w:val="en-US"/>
        </w:rPr>
        <w:t>1</w:t>
      </w:r>
      <w:r w:rsidRPr="00E62131">
        <w:rPr>
          <w:rFonts w:cs="Times New Roman"/>
          <w:color w:val="000000" w:themeColor="text1"/>
          <w:szCs w:val="28"/>
        </w:rPr>
        <w:t>50</w:t>
      </w:r>
      <w:r w:rsidRPr="00E62131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E62131">
        <w:rPr>
          <w:rFonts w:cs="Times New Roman"/>
          <w:color w:val="000000" w:themeColor="text1"/>
          <w:szCs w:val="28"/>
        </w:rPr>
        <w:t>к = 3 * 92 = 276</w:t>
      </w:r>
      <w:r w:rsidRPr="00E62131">
        <w:rPr>
          <w:rFonts w:cs="Times New Roman"/>
          <w:color w:val="000000" w:themeColor="text1"/>
          <w:szCs w:val="28"/>
        </w:rPr>
        <w:br/>
        <w:t xml:space="preserve">          4. </w:t>
      </w:r>
      <w:r w:rsidRPr="00E62131">
        <w:rPr>
          <w:rFonts w:cs="Times New Roman"/>
          <w:color w:val="000000" w:themeColor="text1"/>
          <w:szCs w:val="28"/>
          <w:lang w:val="en-US"/>
        </w:rPr>
        <w:t>PDV = 193,96 + 1</w:t>
      </w:r>
      <w:r w:rsidRPr="00E62131">
        <w:rPr>
          <w:rFonts w:cs="Times New Roman"/>
          <w:color w:val="000000" w:themeColor="text1"/>
          <w:szCs w:val="28"/>
        </w:rPr>
        <w:t>5</w:t>
      </w:r>
      <w:r w:rsidRPr="00E62131">
        <w:rPr>
          <w:rFonts w:cs="Times New Roman"/>
          <w:color w:val="000000" w:themeColor="text1"/>
          <w:szCs w:val="28"/>
          <w:lang w:val="en-US"/>
        </w:rPr>
        <w:t xml:space="preserve">0 + </w:t>
      </w:r>
      <w:r w:rsidRPr="00E62131">
        <w:rPr>
          <w:rFonts w:cs="Times New Roman"/>
          <w:color w:val="000000" w:themeColor="text1"/>
          <w:szCs w:val="28"/>
        </w:rPr>
        <w:t>276</w:t>
      </w:r>
      <w:r w:rsidRPr="00E62131">
        <w:rPr>
          <w:rFonts w:cs="Times New Roman"/>
          <w:color w:val="000000" w:themeColor="text1"/>
          <w:szCs w:val="28"/>
          <w:lang w:val="en-US"/>
        </w:rPr>
        <w:t xml:space="preserve"> = </w:t>
      </w:r>
      <w:r w:rsidRPr="00E62131">
        <w:rPr>
          <w:rFonts w:cs="Times New Roman"/>
          <w:color w:val="000000" w:themeColor="text1"/>
          <w:szCs w:val="28"/>
        </w:rPr>
        <w:t>619</w:t>
      </w:r>
      <w:r w:rsidRPr="00E62131">
        <w:rPr>
          <w:rFonts w:cs="Times New Roman"/>
          <w:color w:val="000000" w:themeColor="text1"/>
          <w:szCs w:val="28"/>
          <w:lang w:val="en-US"/>
        </w:rPr>
        <w:t>,96</w:t>
      </w:r>
    </w:p>
    <w:p w:rsidR="00E62131" w:rsidRPr="00E62131" w:rsidRDefault="00E62131" w:rsidP="00E6213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 сеть не работоспособна.</w:t>
      </w:r>
    </w:p>
    <w:p w:rsidR="00E62131" w:rsidRPr="00E62131" w:rsidRDefault="00E62131" w:rsidP="00E6213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2131" w:rsidRPr="00E62131" w:rsidRDefault="00E62131" w:rsidP="00E62131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6213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E62131">
        <w:rPr>
          <w:rFonts w:cs="Times New Roman"/>
          <w:color w:val="000000" w:themeColor="text1"/>
          <w:szCs w:val="28"/>
        </w:rPr>
        <w:t>Fast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(100 Мбит). Концентраторы класса I стали использоваться начиная с сети </w:t>
      </w:r>
      <w:proofErr w:type="spellStart"/>
      <w:r w:rsidRPr="00E62131">
        <w:rPr>
          <w:rFonts w:cs="Times New Roman"/>
          <w:color w:val="000000" w:themeColor="text1"/>
          <w:szCs w:val="28"/>
        </w:rPr>
        <w:t>Fast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>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>: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- Провести анализ сети классического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(скорость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передачи информации 10 Мбит/с);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необходимости;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E62131">
        <w:rPr>
          <w:rFonts w:cs="Times New Roman"/>
          <w:color w:val="000000" w:themeColor="text1"/>
          <w:szCs w:val="28"/>
        </w:rPr>
        <w:t>Fast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>: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- Провести анализ сети </w:t>
      </w:r>
      <w:proofErr w:type="spellStart"/>
      <w:r w:rsidRPr="00E62131">
        <w:rPr>
          <w:rFonts w:cs="Times New Roman"/>
          <w:color w:val="000000" w:themeColor="text1"/>
          <w:szCs w:val="28"/>
        </w:rPr>
        <w:t>Fast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>;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необходимости;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областей коллизий;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10BASE5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E62131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могла достигать 500 м.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10BASE2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E62131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кабели).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lastRenderedPageBreak/>
        <w:t>четырех репитеров, при этом длина сети может достигать 925 м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(длина одного сегмента до 185 м).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(сетевых адаптеров).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10BASE-T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В качестве среды передачи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коннекторы с защелкой RJ-45.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 w:rsidRPr="00E62131">
        <w:rPr>
          <w:rFonts w:cs="Times New Roman"/>
          <w:color w:val="000000" w:themeColor="text1"/>
          <w:szCs w:val="28"/>
        </w:rPr>
        <w:t>Ethernet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. Обычно концентратор сети 10BaseT выступает как </w:t>
      </w:r>
      <w:proofErr w:type="spellStart"/>
      <w:r w:rsidRPr="00E62131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E62131">
        <w:rPr>
          <w:rFonts w:cs="Times New Roman"/>
          <w:color w:val="000000" w:themeColor="text1"/>
          <w:szCs w:val="28"/>
        </w:rPr>
        <w:t>multiport</w:t>
      </w:r>
      <w:proofErr w:type="spellEnd"/>
      <w:r w:rsidRPr="00E62131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10BASE-FL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Длина сегмента может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достигать 2 км.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E62131">
        <w:rPr>
          <w:rFonts w:cs="Times New Roman"/>
          <w:color w:val="000000" w:themeColor="text1"/>
          <w:szCs w:val="28"/>
        </w:rPr>
        <w:t>Fiber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62131">
        <w:rPr>
          <w:rFonts w:cs="Times New Roman"/>
          <w:color w:val="000000" w:themeColor="text1"/>
          <w:szCs w:val="28"/>
        </w:rPr>
        <w:t>Optic</w:t>
      </w:r>
      <w:proofErr w:type="spellEnd"/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Medium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Attachment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Unit</w:t>
      </w:r>
      <w:r w:rsidRPr="00E62131">
        <w:rPr>
          <w:rFonts w:cs="Times New Roman"/>
          <w:color w:val="000000" w:themeColor="text1"/>
          <w:szCs w:val="28"/>
        </w:rPr>
        <w:t xml:space="preserve"> или </w:t>
      </w:r>
      <w:r w:rsidRPr="00E62131">
        <w:rPr>
          <w:rFonts w:cs="Times New Roman"/>
          <w:color w:val="000000" w:themeColor="text1"/>
          <w:szCs w:val="28"/>
          <w:lang w:val="en-US"/>
        </w:rPr>
        <w:t>Fiber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Optics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Medium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Access</w:t>
      </w:r>
      <w:r w:rsidRPr="00E62131">
        <w:rPr>
          <w:rFonts w:cs="Times New Roman"/>
          <w:color w:val="000000" w:themeColor="text1"/>
          <w:szCs w:val="28"/>
        </w:rPr>
        <w:t xml:space="preserve"> </w:t>
      </w:r>
      <w:r w:rsidRPr="00E62131">
        <w:rPr>
          <w:rFonts w:cs="Times New Roman"/>
          <w:color w:val="000000" w:themeColor="text1"/>
          <w:szCs w:val="28"/>
          <w:lang w:val="en-US"/>
        </w:rPr>
        <w:t>Unit</w:t>
      </w:r>
      <w:r w:rsidRPr="00E62131">
        <w:rPr>
          <w:rFonts w:cs="Times New Roman"/>
          <w:color w:val="000000" w:themeColor="text1"/>
          <w:szCs w:val="28"/>
        </w:rPr>
        <w:t>).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100BASE-TX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используется код 4В/5В.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:rsidR="00E62131" w:rsidRPr="00E62131" w:rsidRDefault="00E62131" w:rsidP="00E6213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100BASE-T4 </w:t>
      </w:r>
    </w:p>
    <w:p w:rsidR="00E62131" w:rsidRPr="00E62131" w:rsidRDefault="00E62131" w:rsidP="00E62131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</w:t>
      </w:r>
      <w:proofErr w:type="gramStart"/>
      <w:r w:rsidRPr="00E62131">
        <w:rPr>
          <w:rFonts w:cs="Times New Roman"/>
          <w:color w:val="000000" w:themeColor="text1"/>
          <w:szCs w:val="28"/>
        </w:rPr>
        <w:t>оболочке кабеля</w:t>
      </w:r>
      <w:proofErr w:type="gramEnd"/>
      <w:r w:rsidRPr="00E62131">
        <w:rPr>
          <w:rFonts w:cs="Times New Roman"/>
          <w:color w:val="000000" w:themeColor="text1"/>
          <w:szCs w:val="28"/>
        </w:rPr>
        <w:t xml:space="preserve">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E62131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:rsidR="00E62131" w:rsidRPr="00E62131" w:rsidRDefault="00E62131" w:rsidP="00E62131">
      <w:pPr>
        <w:pStyle w:val="a4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62131">
        <w:rPr>
          <w:rFonts w:cs="Times New Roman"/>
          <w:color w:val="000000" w:themeColor="text1"/>
          <w:szCs w:val="28"/>
        </w:rPr>
        <w:t xml:space="preserve"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</w:t>
      </w:r>
      <w:proofErr w:type="gramStart"/>
      <w:r w:rsidRPr="00E62131">
        <w:rPr>
          <w:rFonts w:cs="Times New Roman"/>
          <w:color w:val="000000" w:themeColor="text1"/>
          <w:szCs w:val="28"/>
        </w:rPr>
        <w:t>оболочке кабеля</w:t>
      </w:r>
      <w:proofErr w:type="gramEnd"/>
      <w:r w:rsidRPr="00E62131">
        <w:rPr>
          <w:rFonts w:cs="Times New Roman"/>
          <w:color w:val="000000" w:themeColor="text1"/>
          <w:szCs w:val="28"/>
        </w:rPr>
        <w:t xml:space="preserve">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:rsidR="00E62131" w:rsidRPr="00E62131" w:rsidRDefault="00E62131" w:rsidP="00E621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F7" w:rsidRPr="00E62131" w:rsidRDefault="006419F7">
      <w:pPr>
        <w:rPr>
          <w:rFonts w:ascii="Times New Roman" w:hAnsi="Times New Roman" w:cs="Times New Roman"/>
          <w:sz w:val="28"/>
          <w:szCs w:val="28"/>
        </w:rPr>
      </w:pPr>
    </w:p>
    <w:sectPr w:rsidR="006419F7" w:rsidRPr="00E62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6419F7"/>
    <w:rsid w:val="00E62131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6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62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62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E62131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2023-06-01T08:03:00Z</dcterms:created>
  <dcterms:modified xsi:type="dcterms:W3CDTF">2023-06-01T08:03:00Z</dcterms:modified>
</cp:coreProperties>
</file>