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3FD62EAA" w14:textId="02E80412" w:rsidR="00AE22E4" w:rsidRPr="00ED17A6" w:rsidRDefault="00ED17A6" w:rsidP="00AE22E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>Лабораторная</w:t>
      </w:r>
      <w:r w:rsidR="00226204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работа</w:t>
      </w:r>
      <w:r w:rsidR="00F539A8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№ </w:t>
      </w:r>
      <w:r w:rsidR="00924CAE"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3C6A78FC" w14:textId="0E611439" w:rsidR="00563991" w:rsidRPr="00ED17A6" w:rsidRDefault="00563991" w:rsidP="00563991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</w:t>
      </w:r>
      <w:r w:rsidR="005D6FD3"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дисциплине </w:t>
      </w:r>
      <w:r w:rsidR="00ED17A6"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1B8008B" w14:textId="330444B5" w:rsidR="00563991" w:rsidRDefault="00563991" w:rsidP="009C6466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5CCAE91" w14:textId="59E13E19" w:rsidR="009C6466" w:rsidRPr="009C6466" w:rsidRDefault="009C6466" w:rsidP="009C6466">
      <w:pPr>
        <w:pStyle w:val="a8"/>
        <w:ind w:left="5812"/>
        <w:jc w:val="both"/>
        <w:rPr>
          <w:bCs/>
          <w:szCs w:val="28"/>
        </w:rPr>
      </w:pPr>
      <w:proofErr w:type="gramStart"/>
      <w:r>
        <w:rPr>
          <w:bCs/>
          <w:szCs w:val="28"/>
        </w:rPr>
        <w:t>Кугушев  Наиль</w:t>
      </w:r>
      <w:proofErr w:type="gramEnd"/>
    </w:p>
    <w:p w14:paraId="22A7903C" w14:textId="04CBDC65" w:rsidR="00ED17A6" w:rsidRP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</w:t>
      </w:r>
      <w:r w:rsidR="009C6466">
        <w:rPr>
          <w:bCs/>
          <w:szCs w:val="28"/>
        </w:rPr>
        <w:t>руппа 2ИСИП-4</w:t>
      </w:r>
      <w:r>
        <w:rPr>
          <w:bCs/>
          <w:szCs w:val="28"/>
        </w:rPr>
        <w:t>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</w:t>
      </w:r>
      <w:proofErr w:type="spellStart"/>
      <w:r w:rsidR="00C5594D">
        <w:rPr>
          <w:bCs/>
          <w:szCs w:val="28"/>
        </w:rPr>
        <w:t>Сибирев</w:t>
      </w:r>
      <w:proofErr w:type="spellEnd"/>
      <w:r w:rsidR="00C5594D">
        <w:rPr>
          <w:bCs/>
          <w:szCs w:val="28"/>
        </w:rPr>
        <w:t xml:space="preserve">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63DF2593" w:rsidR="00563991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ED17A6">
        <w:rPr>
          <w:bCs/>
          <w:szCs w:val="28"/>
        </w:rPr>
        <w:t>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77091371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 вопросы адресации в ИКСС; изучил</w:t>
      </w:r>
      <w:bookmarkStart w:id="0" w:name="_GoBack"/>
      <w:bookmarkEnd w:id="0"/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C6466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D0B7-5975-42C8-8E9C-9C026439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Овсянникова Арина Игоревна</cp:lastModifiedBy>
  <cp:revision>2</cp:revision>
  <cp:lastPrinted>2020-02-23T14:37:00Z</cp:lastPrinted>
  <dcterms:created xsi:type="dcterms:W3CDTF">2023-06-07T09:25:00Z</dcterms:created>
  <dcterms:modified xsi:type="dcterms:W3CDTF">2023-06-07T09:25:00Z</dcterms:modified>
</cp:coreProperties>
</file>