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8A0E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4EBEC77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59DB5F9B" w14:textId="77777777" w:rsidR="00D444ED" w:rsidRDefault="00D444ED" w:rsidP="00D444ED">
      <w:pPr>
        <w:jc w:val="both"/>
        <w:rPr>
          <w:sz w:val="22"/>
        </w:rPr>
      </w:pPr>
    </w:p>
    <w:p w14:paraId="4FEF96FF" w14:textId="77777777" w:rsidR="00D444ED" w:rsidRDefault="00D444ED" w:rsidP="00D444ED">
      <w:pPr>
        <w:jc w:val="both"/>
      </w:pPr>
    </w:p>
    <w:p w14:paraId="35809EBC" w14:textId="77777777" w:rsidR="00D444ED" w:rsidRDefault="00D444ED" w:rsidP="00D444ED">
      <w:pPr>
        <w:jc w:val="both"/>
      </w:pPr>
    </w:p>
    <w:p w14:paraId="225673EE" w14:textId="77777777" w:rsidR="00D444ED" w:rsidRDefault="00D444ED" w:rsidP="00D444ED">
      <w:pPr>
        <w:jc w:val="both"/>
      </w:pPr>
    </w:p>
    <w:p w14:paraId="69AA3EEF" w14:textId="77777777" w:rsidR="00D444ED" w:rsidRDefault="00D444ED" w:rsidP="00D444ED">
      <w:pPr>
        <w:jc w:val="both"/>
      </w:pPr>
    </w:p>
    <w:p w14:paraId="433D4FFC" w14:textId="77777777" w:rsidR="00D444ED" w:rsidRDefault="00D444ED" w:rsidP="00D444ED">
      <w:pPr>
        <w:spacing w:after="0"/>
        <w:jc w:val="both"/>
      </w:pPr>
    </w:p>
    <w:p w14:paraId="22324560" w14:textId="77777777" w:rsidR="00D444ED" w:rsidRDefault="00D444ED" w:rsidP="00D444ED">
      <w:pPr>
        <w:jc w:val="both"/>
      </w:pPr>
    </w:p>
    <w:p w14:paraId="7D9C2AA5" w14:textId="0EC0D279" w:rsidR="00D444ED" w:rsidRPr="00D444ED" w:rsidRDefault="00D444ED" w:rsidP="00D444E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7147EF"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6B1CF3AD" w14:textId="77777777" w:rsidR="00D444ED" w:rsidRPr="00ED17A6" w:rsidRDefault="00D444ED" w:rsidP="00D444E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0BD17E0" w14:textId="77777777" w:rsidR="00D444ED" w:rsidRDefault="00D444ED" w:rsidP="00D444ED">
      <w:pPr>
        <w:spacing w:after="120"/>
        <w:jc w:val="center"/>
        <w:rPr>
          <w:rFonts w:cs="Times New Roman"/>
          <w:sz w:val="24"/>
          <w:szCs w:val="24"/>
        </w:rPr>
      </w:pPr>
    </w:p>
    <w:p w14:paraId="0149D91A" w14:textId="77777777" w:rsidR="00D444ED" w:rsidRDefault="00D444ED" w:rsidP="00D444E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091A5D11" w14:textId="77777777" w:rsidR="00D444ED" w:rsidRDefault="00D444ED" w:rsidP="00D444ED">
      <w:pPr>
        <w:jc w:val="center"/>
        <w:rPr>
          <w:sz w:val="44"/>
          <w:szCs w:val="44"/>
        </w:rPr>
      </w:pPr>
    </w:p>
    <w:p w14:paraId="53710581" w14:textId="77777777" w:rsidR="00D444ED" w:rsidRDefault="00D444ED" w:rsidP="00D444ED">
      <w:pPr>
        <w:jc w:val="center"/>
        <w:rPr>
          <w:sz w:val="44"/>
          <w:szCs w:val="44"/>
        </w:rPr>
      </w:pPr>
    </w:p>
    <w:p w14:paraId="31ED1146" w14:textId="77777777" w:rsidR="00D444ED" w:rsidRDefault="00D444ED" w:rsidP="00D444E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EBC7F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07BC4A0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7331CCC" w14:textId="07CB6618" w:rsidR="00D444ED" w:rsidRPr="00AB53CD" w:rsidRDefault="004A1964" w:rsidP="00D444E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Чурсин</w:t>
      </w:r>
      <w:r w:rsidR="007147EF">
        <w:rPr>
          <w:bCs/>
          <w:szCs w:val="28"/>
        </w:rPr>
        <w:t xml:space="preserve"> </w:t>
      </w:r>
      <w:r>
        <w:rPr>
          <w:bCs/>
          <w:szCs w:val="28"/>
        </w:rPr>
        <w:t>М.В.</w:t>
      </w:r>
    </w:p>
    <w:p w14:paraId="3EE47C73" w14:textId="77777777" w:rsidR="00D444ED" w:rsidRPr="00563991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5E872669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</w:p>
    <w:p w14:paraId="01D973CC" w14:textId="77777777" w:rsidR="00D444ED" w:rsidRPr="005D6FD3" w:rsidRDefault="00D444ED" w:rsidP="00D444E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0E3C10EF" w14:textId="77777777" w:rsidR="00D444ED" w:rsidRPr="006D6D39" w:rsidRDefault="00D444ED" w:rsidP="00D444ED">
      <w:pPr>
        <w:pStyle w:val="a5"/>
        <w:spacing w:after="240"/>
        <w:ind w:left="5812"/>
        <w:rPr>
          <w:bCs/>
          <w:i/>
          <w:szCs w:val="28"/>
        </w:rPr>
      </w:pPr>
    </w:p>
    <w:p w14:paraId="316260AB" w14:textId="77777777" w:rsidR="00D444ED" w:rsidRDefault="00D444ED" w:rsidP="00D444E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6234150" w14:textId="77777777" w:rsidR="00D444ED" w:rsidRDefault="00D444ED" w:rsidP="00D444E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18D4E97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0CB6FF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3D51A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16DF222" w14:textId="77777777" w:rsidR="00D444ED" w:rsidRDefault="00D444ED" w:rsidP="00D444E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31EEE987" w14:textId="77777777" w:rsidR="00D444ED" w:rsidRDefault="00D444ED" w:rsidP="00D444E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6EC041C0" w14:textId="77777777" w:rsidR="00505CD6" w:rsidRPr="00505CD6" w:rsidRDefault="00D444ED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="00505CD6" w:rsidRPr="00505CD6">
        <w:rPr>
          <w:b w:val="0"/>
          <w:sz w:val="28"/>
          <w:szCs w:val="28"/>
        </w:rPr>
        <w:t xml:space="preserve"> </w:t>
      </w:r>
      <w:r w:rsidR="00505CD6"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3581BE74" w14:textId="26121802" w:rsidR="00D444ED" w:rsidRPr="00505CD6" w:rsidRDefault="00D444ED" w:rsidP="00D444E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0B571BFB" w14:textId="0B59554C" w:rsidR="00D444ED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7D2A032C" wp14:editId="01B2090E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364" w14:textId="436470F8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4ED7BE4F" w14:textId="7817BAC6" w:rsidR="00505CD6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165264E" wp14:editId="0CBC7F65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2BCE" w14:textId="77777777" w:rsidR="00505CD6" w:rsidRDefault="00505CD6" w:rsidP="00D444ED">
      <w:pPr>
        <w:tabs>
          <w:tab w:val="left" w:pos="2160"/>
        </w:tabs>
        <w:jc w:val="center"/>
        <w:outlineLvl w:val="0"/>
      </w:pPr>
    </w:p>
    <w:p w14:paraId="4D1BF118" w14:textId="6062A518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77FFA8D2" w14:textId="7983B74D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</w:p>
    <w:p w14:paraId="6FEC50B0" w14:textId="6F08A51E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39B36F81" wp14:editId="3C72DF2D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9CE" w14:textId="1E0319C0" w:rsidR="00505CD6" w:rsidRPr="00505CD6" w:rsidRDefault="00505CD6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7BBE56EC" w14:textId="77777777" w:rsidR="00505CD6" w:rsidRPr="00EF47A0" w:rsidRDefault="00505CD6" w:rsidP="00D444ED">
      <w:pPr>
        <w:tabs>
          <w:tab w:val="left" w:pos="2160"/>
        </w:tabs>
        <w:jc w:val="center"/>
        <w:outlineLvl w:val="0"/>
      </w:pPr>
    </w:p>
    <w:p w14:paraId="7AD9B72A" w14:textId="2935E584" w:rsid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65526D" w14:paraId="1BD70E57" w14:textId="77777777" w:rsidTr="0065526D">
        <w:tc>
          <w:tcPr>
            <w:tcW w:w="3115" w:type="dxa"/>
          </w:tcPr>
          <w:p w14:paraId="691AE773" w14:textId="229E2F8E" w:rsidR="0065526D" w:rsidRPr="0065526D" w:rsidRDefault="0065526D" w:rsidP="0065526D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82E03C3" w14:textId="0CA2EA0D" w:rsidR="0065526D" w:rsidRPr="0065526D" w:rsidRDefault="0065526D" w:rsidP="0065526D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285339A4" w14:textId="0CC699C9" w:rsidR="0065526D" w:rsidRPr="0065526D" w:rsidRDefault="0065526D" w:rsidP="0065526D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65526D" w14:paraId="044EFE2B" w14:textId="77777777" w:rsidTr="0065526D">
        <w:tc>
          <w:tcPr>
            <w:tcW w:w="3115" w:type="dxa"/>
          </w:tcPr>
          <w:p w14:paraId="244DD734" w14:textId="7A2C3313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21EE4E1F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D5653D0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07E395D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945B730" w14:textId="7378427B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0B9C24B6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26BFFDEB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B782B1A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2918959" w14:textId="3522476F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60541FE6" w14:textId="77777777" w:rsidTr="0065526D">
        <w:tc>
          <w:tcPr>
            <w:tcW w:w="3115" w:type="dxa"/>
          </w:tcPr>
          <w:p w14:paraId="65795B23" w14:textId="1C1A39A6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60518E22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33C6948E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43DDC22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BAA2B4C" w14:textId="3432E84F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F1B34A7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2F43EE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291EBBC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4BFDCB" w14:textId="75BC8C90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E67CCD6" w14:textId="77777777" w:rsidTr="0065526D">
        <w:tc>
          <w:tcPr>
            <w:tcW w:w="3115" w:type="dxa"/>
          </w:tcPr>
          <w:p w14:paraId="16589B84" w14:textId="430D7133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2006DE04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2800596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446325EE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6052CC13" w14:textId="2AB2FE85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6964C0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B02276B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822D202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36BECC9" w14:textId="1E775C98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F50B063" w14:textId="77777777" w:rsidTr="0065526D">
        <w:tc>
          <w:tcPr>
            <w:tcW w:w="3115" w:type="dxa"/>
          </w:tcPr>
          <w:p w14:paraId="2F2A0436" w14:textId="6ADF9581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2FDAECBD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CB8DFE1" w14:textId="77777777" w:rsid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B71B70B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9F0569E" w14:textId="34880806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США</w:t>
            </w:r>
          </w:p>
        </w:tc>
        <w:tc>
          <w:tcPr>
            <w:tcW w:w="3115" w:type="dxa"/>
          </w:tcPr>
          <w:p w14:paraId="6427E7E4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28AAD053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9176E4B" w14:textId="77777777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437E4C9" w14:textId="6D61D6C6" w:rsidR="0065526D" w:rsidRPr="00951B50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26786217" w14:textId="77777777" w:rsidTr="0065526D">
        <w:tc>
          <w:tcPr>
            <w:tcW w:w="3115" w:type="dxa"/>
          </w:tcPr>
          <w:p w14:paraId="158B96BE" w14:textId="38EDA5A1" w:rsidR="0065526D" w:rsidRPr="00AB53CD" w:rsidRDefault="00951B50" w:rsidP="0065526D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1A89EA7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CDB49A8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3A57578" w14:textId="77777777" w:rsidR="0065526D" w:rsidRP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45E4E066" w14:textId="77777777" w:rsidR="0065526D" w:rsidRDefault="0065526D" w:rsidP="0065526D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2722A328" w14:textId="1ACC8546" w:rsidR="00951B50" w:rsidRPr="00951B50" w:rsidRDefault="00951B50" w:rsidP="0065526D">
            <w:pPr>
              <w:pStyle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33C6F5CD" w14:textId="77777777" w:rsidR="0065526D" w:rsidRDefault="00951B50" w:rsidP="0065526D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2D0982E" w14:textId="77777777" w:rsidR="00951B50" w:rsidRDefault="00951B50" w:rsidP="0065526D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70EB29A7" w14:textId="77777777" w:rsidR="00951B50" w:rsidRDefault="00951B50" w:rsidP="0065526D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FEDC08" w14:textId="77777777" w:rsidR="00951B50" w:rsidRDefault="00951B50" w:rsidP="0065526D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DA0ED8" w14:textId="332180DC" w:rsidR="00951B50" w:rsidRPr="00951B50" w:rsidRDefault="00951B50" w:rsidP="0065526D">
            <w:pPr>
              <w:pStyle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73B476A4" w14:textId="2A4C22EE" w:rsidR="0065526D" w:rsidRP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0BE4999B" w14:textId="1BE2C4EB" w:rsidR="00AB53CD" w:rsidRDefault="00AB53CD" w:rsidP="00AB53C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4A1964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3061F69E" w14:textId="74E895C9" w:rsidR="00AB53CD" w:rsidRDefault="00AB53CD" w:rsidP="00AB53C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19C732BD" wp14:editId="2CAB8E05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7E6" w14:textId="61DD8FDA" w:rsidR="00AB53CD" w:rsidRDefault="00AB53CD" w:rsidP="00AB53C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03F6FA28" w14:textId="6F53E380" w:rsidR="00A2210C" w:rsidRDefault="004231F6">
      <w:r w:rsidRPr="004231F6">
        <w:rPr>
          <w:noProof/>
        </w:rPr>
        <w:drawing>
          <wp:inline distT="0" distB="0" distL="0" distR="0" wp14:anchorId="004B95F9" wp14:editId="53C58E88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CAB" w14:textId="77777777" w:rsidR="004231F6" w:rsidRDefault="004231F6"/>
    <w:p w14:paraId="336AF25D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14:paraId="7AF94039" w14:textId="5AAE4BBB" w:rsidR="004231F6" w:rsidRDefault="004231F6">
      <w:r w:rsidRPr="004231F6">
        <w:rPr>
          <w:noProof/>
        </w:rPr>
        <w:lastRenderedPageBreak/>
        <w:drawing>
          <wp:inline distT="0" distB="0" distL="0" distR="0" wp14:anchorId="6B9C28D0" wp14:editId="60D69245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1B0" w14:textId="77777777" w:rsidR="004231F6" w:rsidRDefault="004231F6"/>
    <w:p w14:paraId="38CD7E48" w14:textId="28B24250" w:rsidR="004231F6" w:rsidRDefault="004231F6">
      <w:r w:rsidRPr="004231F6">
        <w:rPr>
          <w:noProof/>
        </w:rPr>
        <w:lastRenderedPageBreak/>
        <w:drawing>
          <wp:inline distT="0" distB="0" distL="0" distR="0" wp14:anchorId="59A6B5C7" wp14:editId="48842095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C9F" w14:textId="77777777" w:rsidR="004231F6" w:rsidRDefault="004231F6"/>
    <w:p w14:paraId="6EF97F3C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5D0E1986" w14:textId="42A0EB9D" w:rsidR="004231F6" w:rsidRDefault="004231F6">
      <w:pPr>
        <w:rPr>
          <w:lang w:val="en-US"/>
        </w:rPr>
      </w:pPr>
      <w:r w:rsidRPr="004231F6">
        <w:rPr>
          <w:noProof/>
          <w:lang w:val="en-US"/>
        </w:rPr>
        <w:lastRenderedPageBreak/>
        <w:drawing>
          <wp:inline distT="0" distB="0" distL="0" distR="0" wp14:anchorId="327BC379" wp14:editId="4BB77649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718" w14:textId="77777777" w:rsidR="004231F6" w:rsidRDefault="004231F6">
      <w:pPr>
        <w:rPr>
          <w:lang w:val="en-US"/>
        </w:rPr>
      </w:pPr>
    </w:p>
    <w:p w14:paraId="51EE2DB2" w14:textId="77777777" w:rsidR="004231F6" w:rsidRDefault="004231F6">
      <w:pPr>
        <w:rPr>
          <w:lang w:val="en-US"/>
        </w:rPr>
      </w:pPr>
    </w:p>
    <w:p w14:paraId="3449BBD0" w14:textId="77777777" w:rsidR="00781E10" w:rsidRPr="00781E10" w:rsidRDefault="00781E10" w:rsidP="00781E10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14:paraId="70F07298" w14:textId="77777777" w:rsidR="00781E10" w:rsidRDefault="00781E10">
      <w:pPr>
        <w:rPr>
          <w:lang w:val="en-US"/>
        </w:rPr>
      </w:pPr>
    </w:p>
    <w:p w14:paraId="53691F96" w14:textId="2F1E9F57" w:rsidR="00781E10" w:rsidRDefault="00781E10">
      <w:pPr>
        <w:rPr>
          <w:lang w:val="en-US"/>
        </w:rPr>
      </w:pPr>
      <w:r w:rsidRPr="00781E10">
        <w:rPr>
          <w:noProof/>
          <w:lang w:val="en-US"/>
        </w:rPr>
        <w:lastRenderedPageBreak/>
        <w:drawing>
          <wp:inline distT="0" distB="0" distL="0" distR="0" wp14:anchorId="44D39091" wp14:editId="20E16806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69E" w14:textId="77777777" w:rsidR="00453648" w:rsidRPr="00164993" w:rsidRDefault="00453648" w:rsidP="00453648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14:paraId="18E57F59" w14:textId="2A975CAF" w:rsidR="00453648" w:rsidRPr="004231F6" w:rsidRDefault="0087742A">
      <w:pPr>
        <w:rPr>
          <w:lang w:val="en-US"/>
        </w:rPr>
      </w:pPr>
      <w:r w:rsidRPr="0087742A">
        <w:rPr>
          <w:noProof/>
          <w:lang w:val="en-US"/>
        </w:rPr>
        <w:drawing>
          <wp:inline distT="0" distB="0" distL="0" distR="0" wp14:anchorId="0BCB7214" wp14:editId="18253A8F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648" w:rsidRPr="004231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6523" w14:textId="77777777" w:rsidR="00B05F89" w:rsidRDefault="00B05F89">
      <w:pPr>
        <w:spacing w:after="0" w:line="240" w:lineRule="auto"/>
      </w:pPr>
      <w:r>
        <w:separator/>
      </w:r>
    </w:p>
  </w:endnote>
  <w:endnote w:type="continuationSeparator" w:id="0">
    <w:p w14:paraId="4BF197B8" w14:textId="77777777" w:rsidR="00B05F89" w:rsidRDefault="00B0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032C" w14:textId="77777777" w:rsidR="00011A7B" w:rsidRDefault="00000000">
    <w:pPr>
      <w:pStyle w:val="a3"/>
      <w:jc w:val="center"/>
    </w:pPr>
    <w:sdt>
      <w:sdtPr>
        <w:id w:val="-361513995"/>
        <w:docPartObj>
          <w:docPartGallery w:val="Page Numbers (Bottom of Page)"/>
          <w:docPartUnique/>
        </w:docPartObj>
      </w:sdtPr>
      <w:sdtContent>
        <w:r w:rsidR="00011A7B">
          <w:fldChar w:fldCharType="begin"/>
        </w:r>
        <w:r w:rsidR="00011A7B">
          <w:instrText>PAGE   \* MERGEFORMAT</w:instrText>
        </w:r>
        <w:r w:rsidR="00011A7B">
          <w:fldChar w:fldCharType="separate"/>
        </w:r>
        <w:r w:rsidR="00D62AE1">
          <w:rPr>
            <w:noProof/>
          </w:rPr>
          <w:t>8</w:t>
        </w:r>
        <w:r w:rsidR="00011A7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7632" w14:textId="77777777" w:rsidR="00B05F89" w:rsidRDefault="00B05F89">
      <w:pPr>
        <w:spacing w:after="0" w:line="240" w:lineRule="auto"/>
      </w:pPr>
      <w:r>
        <w:separator/>
      </w:r>
    </w:p>
  </w:footnote>
  <w:footnote w:type="continuationSeparator" w:id="0">
    <w:p w14:paraId="20D6CAF9" w14:textId="77777777" w:rsidR="00B05F89" w:rsidRDefault="00B0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01918">
    <w:abstractNumId w:val="0"/>
  </w:num>
  <w:num w:numId="2" w16cid:durableId="169615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ED"/>
    <w:rsid w:val="00011A7B"/>
    <w:rsid w:val="00104985"/>
    <w:rsid w:val="00164993"/>
    <w:rsid w:val="004231F6"/>
    <w:rsid w:val="00453648"/>
    <w:rsid w:val="0045529B"/>
    <w:rsid w:val="004A1964"/>
    <w:rsid w:val="00505CD6"/>
    <w:rsid w:val="0065526D"/>
    <w:rsid w:val="007147EF"/>
    <w:rsid w:val="00781E10"/>
    <w:rsid w:val="0087742A"/>
    <w:rsid w:val="00951B50"/>
    <w:rsid w:val="00A2210C"/>
    <w:rsid w:val="00A355F4"/>
    <w:rsid w:val="00AB53CD"/>
    <w:rsid w:val="00B05F89"/>
    <w:rsid w:val="00BD6C41"/>
    <w:rsid w:val="00CC4730"/>
    <w:rsid w:val="00D444ED"/>
    <w:rsid w:val="00D62AE1"/>
    <w:rsid w:val="00D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975F288D-91CD-4013-B502-294C01C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505C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65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Чурсин Михаил Владимирович</cp:lastModifiedBy>
  <cp:revision>2</cp:revision>
  <dcterms:created xsi:type="dcterms:W3CDTF">2023-06-23T19:55:00Z</dcterms:created>
  <dcterms:modified xsi:type="dcterms:W3CDTF">2023-06-23T19:55:00Z</dcterms:modified>
</cp:coreProperties>
</file>