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832F6E" w14:textId="29BD8D9F" w:rsidR="000F7EC8" w:rsidRPr="00F92E68" w:rsidRDefault="00F92E68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sz w:val="28"/>
          <w:szCs w:val="28"/>
        </w:rPr>
        <w:t>Отчет</w:t>
      </w:r>
    </w:p>
    <w:p w14:paraId="67EED9F0" w14:textId="41220324" w:rsidR="00F92E68" w:rsidRPr="00F92E68" w:rsidRDefault="00F92E68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sz w:val="28"/>
          <w:szCs w:val="28"/>
        </w:rPr>
        <w:t>Пра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F92E68">
        <w:rPr>
          <w:rFonts w:ascii="Times New Roman" w:hAnsi="Times New Roman" w:cs="Times New Roman"/>
          <w:sz w:val="28"/>
          <w:szCs w:val="28"/>
        </w:rPr>
        <w:t>тическая работа №9</w:t>
      </w:r>
    </w:p>
    <w:p w14:paraId="0F3D9A51" w14:textId="6E956FD4" w:rsidR="00F92E68" w:rsidRPr="00F92E68" w:rsidRDefault="00DE13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 группы 2ИСИП-4</w:t>
      </w:r>
      <w:bookmarkStart w:id="0" w:name="_GoBack"/>
      <w:bookmarkEnd w:id="0"/>
      <w:r w:rsidR="00F92E68" w:rsidRPr="00F92E68">
        <w:rPr>
          <w:rFonts w:ascii="Times New Roman" w:hAnsi="Times New Roman" w:cs="Times New Roman"/>
          <w:sz w:val="28"/>
          <w:szCs w:val="28"/>
        </w:rPr>
        <w:t xml:space="preserve">21 </w:t>
      </w:r>
      <w:r>
        <w:rPr>
          <w:rFonts w:ascii="Times New Roman" w:hAnsi="Times New Roman" w:cs="Times New Roman"/>
          <w:sz w:val="28"/>
          <w:szCs w:val="28"/>
        </w:rPr>
        <w:t>Кугушев Наиль</w:t>
      </w:r>
    </w:p>
    <w:p w14:paraId="6894E519" w14:textId="7F0D16A2" w:rsidR="00F92E68" w:rsidRPr="00D7581F" w:rsidRDefault="00F92E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t>Работа</w:t>
      </w:r>
    </w:p>
    <w:p w14:paraId="342A358B" w14:textId="11AB7FD6" w:rsidR="00F92E68" w:rsidRPr="00D7581F" w:rsidRDefault="00F92E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t>Скриншот части вышек</w:t>
      </w:r>
    </w:p>
    <w:p w14:paraId="1EE33625" w14:textId="7B53EECF" w:rsidR="00F92E68" w:rsidRDefault="00F92E68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D2CBE2" wp14:editId="3FDB5229">
            <wp:extent cx="3307080" cy="7384545"/>
            <wp:effectExtent l="0" t="0" r="762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253" cy="742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72A2" w14:textId="74367EF3" w:rsidR="00F92E68" w:rsidRPr="00D7581F" w:rsidRDefault="00F92E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Все вышки поблизости</w:t>
      </w:r>
    </w:p>
    <w:p w14:paraId="39A32105" w14:textId="642014C5" w:rsidR="00F92E68" w:rsidRDefault="00F92E68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9DC099" wp14:editId="70293E18">
            <wp:extent cx="4142740" cy="9251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9B59D" w14:textId="4F988DF7" w:rsidR="00D7581F" w:rsidRDefault="00D758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Всего в этом районе находится 1597 вышек.</w:t>
      </w:r>
    </w:p>
    <w:p w14:paraId="456EA56E" w14:textId="77777777" w:rsidR="00F92E68" w:rsidRPr="00D7581F" w:rsidRDefault="00F92E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t>Мониторинг</w:t>
      </w:r>
    </w:p>
    <w:p w14:paraId="4ABE3690" w14:textId="58799121" w:rsidR="00F92E68" w:rsidRDefault="00F92E68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027293" wp14:editId="5A1D3172">
            <wp:extent cx="4142740" cy="92519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17648" w14:textId="69751535" w:rsidR="00D7581F" w:rsidRDefault="00D758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Мощность сигнала нормальная, а качество хорошее.</w:t>
      </w:r>
    </w:p>
    <w:p w14:paraId="58F98477" w14:textId="3371CF64" w:rsidR="00F92E68" w:rsidRPr="00D7581F" w:rsidRDefault="00F92E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t>Проведённый замер</w:t>
      </w:r>
    </w:p>
    <w:p w14:paraId="7F89225B" w14:textId="072899C4" w:rsidR="00F92E68" w:rsidRDefault="00F92E68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F2F2F7" wp14:editId="1597C4EF">
            <wp:extent cx="4145280" cy="9257645"/>
            <wp:effectExtent l="0" t="0" r="762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20" cy="935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2E6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75E553" wp14:editId="3F0ADDDA">
            <wp:extent cx="4142740" cy="9251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F9BB1" w14:textId="3E6E815E" w:rsidR="00B71C4E" w:rsidRDefault="00B71C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Почти все вышки работают на частоте 2600МГц</w:t>
      </w:r>
    </w:p>
    <w:p w14:paraId="372F76B8" w14:textId="256FEA0B" w:rsidR="00D7581F" w:rsidRPr="00D7581F" w:rsidRDefault="00D758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t>Замер скорости интернета</w:t>
      </w:r>
    </w:p>
    <w:p w14:paraId="51727B04" w14:textId="24967169" w:rsidR="00D7581F" w:rsidRDefault="00D7581F">
      <w:pPr>
        <w:rPr>
          <w:rFonts w:ascii="Times New Roman" w:hAnsi="Times New Roman" w:cs="Times New Roman"/>
          <w:sz w:val="28"/>
          <w:szCs w:val="28"/>
        </w:rPr>
      </w:pPr>
      <w:r w:rsidRPr="00D758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A0D9D5" wp14:editId="4BAF1AE8">
            <wp:extent cx="4142740" cy="92519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9712" w14:textId="0699E1D6" w:rsidR="00D7581F" w:rsidRPr="00F92E68" w:rsidRDefault="00D758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Скорость скачивания достаточно большая, а вот отправки не очень.</w:t>
      </w:r>
    </w:p>
    <w:sectPr w:rsidR="00D7581F" w:rsidRPr="00F92E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E68"/>
    <w:rsid w:val="000F7EC8"/>
    <w:rsid w:val="0073117B"/>
    <w:rsid w:val="00B71C4E"/>
    <w:rsid w:val="00D7581F"/>
    <w:rsid w:val="00DE1339"/>
    <w:rsid w:val="00F92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FE048"/>
  <w15:chartTrackingRefBased/>
  <w15:docId w15:val="{3F6DD5DF-1259-4718-8415-C020AE970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Носевич</dc:creator>
  <cp:keywords/>
  <dc:description/>
  <cp:lastModifiedBy>Овсянникова Арина Игоревна</cp:lastModifiedBy>
  <cp:revision>2</cp:revision>
  <dcterms:created xsi:type="dcterms:W3CDTF">2023-06-07T09:35:00Z</dcterms:created>
  <dcterms:modified xsi:type="dcterms:W3CDTF">2023-06-07T09:35:00Z</dcterms:modified>
</cp:coreProperties>
</file>