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5A9AF3FF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0B752A">
        <w:rPr>
          <w:rFonts w:ascii="Times New Roman" w:hAnsi="Times New Roman"/>
          <w:b/>
          <w:sz w:val="28"/>
          <w:szCs w:val="28"/>
          <w:shd w:val="clear" w:color="auto" w:fill="FFFFFF"/>
        </w:rPr>
        <w:t>тесту 2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2827DFF4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83FB9">
        <w:rPr>
          <w:rFonts w:ascii="Times New Roman" w:hAnsi="Times New Roman"/>
          <w:sz w:val="28"/>
          <w:szCs w:val="28"/>
          <w:shd w:val="clear" w:color="auto" w:fill="FFFFFF"/>
        </w:rPr>
        <w:t>Жарков Богдан Владимирович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0935FA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1. (Сложность — А) Глобальная сеть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752A">
        <w:rPr>
          <w:rFonts w:ascii="Segoe UI Emoji" w:eastAsia="Times New Roman" w:hAnsi="Segoe UI Emoji" w:cs="Segoe UI Emoji"/>
          <w:sz w:val="24"/>
          <w:szCs w:val="24"/>
          <w:lang w:eastAsia="ru-RU"/>
        </w:rPr>
        <w:t>♦♦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♦</w:t>
      </w:r>
    </w:p>
    <w:p w14:paraId="20C852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система, связанных между собой компьютеров</w:t>
      </w:r>
    </w:p>
    <w:p w14:paraId="40137B0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система, связанных между собой локальных сетей</w:t>
      </w:r>
    </w:p>
    <w:p w14:paraId="4663C8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система, связанных между собой локальных телекоммуникационных сетей</w:t>
      </w:r>
    </w:p>
    <w:p w14:paraId="7D066A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4. система, связанных между собой локальных сетей и компьютеров отдельных пользователей</w:t>
      </w:r>
    </w:p>
    <w:p w14:paraId="7A2F0C9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2. (Сложность — А) Чтобы соединить два компьютера по телефонным линиям связи необходимо иметь:</w:t>
      </w:r>
    </w:p>
    <w:p w14:paraId="7A02703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модем</w:t>
      </w:r>
    </w:p>
    <w:p w14:paraId="4A96ED5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два модема</w:t>
      </w:r>
    </w:p>
    <w:p w14:paraId="1B1B8E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телефон, модем и специальное программное обеспечение</w:t>
      </w:r>
    </w:p>
    <w:p w14:paraId="0B2931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 модему на каждом компьютере и специальное программное обеспечение</w:t>
      </w:r>
    </w:p>
    <w:p w14:paraId="465B0D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3. (Сложность — A) E-mail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1B0F5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поисковая программа</w:t>
      </w:r>
    </w:p>
    <w:p w14:paraId="5F28E6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название почтового сервера</w:t>
      </w:r>
    </w:p>
    <w:p w14:paraId="3F23AC4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почтовая программа</w:t>
      </w:r>
    </w:p>
    <w:p w14:paraId="56946C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*Ответ 4. обмен письмами в компьютерных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сетях(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электронная почта)</w:t>
      </w:r>
    </w:p>
    <w:p w14:paraId="1700C1F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4. (Сложность — А) Протокол HTTP служит для:</w:t>
      </w:r>
    </w:p>
    <w:p w14:paraId="131D61B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передачи гипертекста</w:t>
      </w:r>
    </w:p>
    <w:p w14:paraId="693A8C8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передачи файлов</w:t>
      </w:r>
    </w:p>
    <w:p w14:paraId="062E428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управления передачи сообщениями</w:t>
      </w:r>
    </w:p>
    <w:p w14:paraId="37BC12C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запуска программы с удаленного компьютера</w:t>
      </w:r>
    </w:p>
    <w:p w14:paraId="452A652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0676FD0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модем, компьютер-сервер</w:t>
      </w:r>
    </w:p>
    <w:p w14:paraId="1DD5E56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сетевая плата, сетевое программное обеспечение</w:t>
      </w:r>
    </w:p>
    <w:p w14:paraId="31CECE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компьютер-сервер, рабочие станции,</w:t>
      </w:r>
    </w:p>
    <w:p w14:paraId="65CB56A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линии связи, сетевая плата, сетевое программное обеспечение</w:t>
      </w:r>
    </w:p>
    <w:p w14:paraId="44C8F42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6. (Сложность — А) Для просмотра WEB-страниц предназначены:</w:t>
      </w:r>
    </w:p>
    <w:p w14:paraId="6C4A623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поисковые серверы</w:t>
      </w:r>
    </w:p>
    <w:p w14:paraId="7CA5C13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браузеры</w:t>
      </w:r>
    </w:p>
    <w:p w14:paraId="7DF2963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телеконференции</w:t>
      </w:r>
    </w:p>
    <w:p w14:paraId="5E7A05E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провайдеры</w:t>
      </w:r>
    </w:p>
    <w:p w14:paraId="0A41A99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1412E51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14:paraId="33EA51E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Кольцо Ответ</w:t>
      </w:r>
    </w:p>
    <w:p w14:paraId="3F55FD5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3. Звезда</w:t>
      </w:r>
    </w:p>
    <w:p w14:paraId="60E5B3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673073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8. (Сложность — А) Какой кабель обеспечивает скоростью передачи данных до 10 Мбит/с?</w:t>
      </w:r>
    </w:p>
    <w:p w14:paraId="48D48A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1. коаксиальный</w:t>
      </w:r>
    </w:p>
    <w:p w14:paraId="1CDBBB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витая пара</w:t>
      </w:r>
    </w:p>
    <w:p w14:paraId="34C6F93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оптоволокно</w:t>
      </w:r>
    </w:p>
    <w:p w14:paraId="505401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41CF7C5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9. (Сложность — А) Для передачи файлов по сети используется протокол...</w:t>
      </w:r>
    </w:p>
    <w:p w14:paraId="4FE2034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РОРЗ</w:t>
      </w:r>
    </w:p>
    <w:p w14:paraId="2CA577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14:paraId="62F2546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СМРТ</w:t>
      </w:r>
    </w:p>
    <w:p w14:paraId="059CFE9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4. FTP</w:t>
      </w:r>
    </w:p>
    <w:p w14:paraId="72DE998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10. (Сложность — А) Выберите корректный адрес электронной</w:t>
      </w:r>
    </w:p>
    <w:p w14:paraId="60B59B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ivanpetrov@mail</w:t>
      </w:r>
      <w:proofErr w:type="spellEnd"/>
    </w:p>
    <w:p w14:paraId="3224F3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ivan_petrov.mail.ru</w:t>
      </w:r>
    </w:p>
    <w:p w14:paraId="4E99E04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ivan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petrov.mail.ru</w:t>
      </w:r>
    </w:p>
    <w:p w14:paraId="003CD5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*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ivan_petrov@mail.ru</w:t>
      </w:r>
    </w:p>
    <w:p w14:paraId="38D4E9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11. (Сложность составляет... Мбит/с</w:t>
      </w:r>
    </w:p>
    <w:p w14:paraId="5B0FB09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10</w:t>
      </w:r>
    </w:p>
    <w:p w14:paraId="03F6833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2. 100</w:t>
      </w:r>
    </w:p>
    <w:p w14:paraId="2313F60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3600</w:t>
      </w:r>
    </w:p>
    <w:p w14:paraId="4FD2FE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36000</w:t>
      </w:r>
    </w:p>
    <w:p w14:paraId="6C88D36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582221A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fortuna@Hst.ru</w:t>
      </w:r>
    </w:p>
    <w:p w14:paraId="3072EA5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fortuna</w:t>
      </w:r>
      <w:proofErr w:type="spellEnd"/>
    </w:p>
    <w:p w14:paraId="439545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list.ru</w:t>
      </w:r>
    </w:p>
    <w:p w14:paraId="50A691A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</w:p>
    <w:p w14:paraId="212E3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13. (Сложность — А) Компьютер, подключенный к сети Internet, обязательно имеет</w:t>
      </w:r>
    </w:p>
    <w:p w14:paraId="04F3FBC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URL-адрес;</w:t>
      </w:r>
    </w:p>
    <w:p w14:paraId="1F0F3A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2. IP-адрес</w:t>
      </w:r>
    </w:p>
    <w:p w14:paraId="264A742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WEB-страницу;</w:t>
      </w:r>
    </w:p>
    <w:p w14:paraId="115617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доменное имя;</w:t>
      </w:r>
    </w:p>
    <w:p w14:paraId="2EC385C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14. (Сложность — А) Выберите корректный IP-адрес компьютера в сети</w:t>
      </w:r>
    </w:p>
    <w:p w14:paraId="1DF086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*Ответ 1. 108.214.198.112</w:t>
      </w:r>
    </w:p>
    <w:p w14:paraId="2F75053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18.274.198.0</w:t>
      </w:r>
    </w:p>
    <w:p w14:paraId="375513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1278.214.198</w:t>
      </w:r>
    </w:p>
    <w:p w14:paraId="55D9E2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10,0,0,1225</w:t>
      </w:r>
    </w:p>
    <w:p w14:paraId="22C5C50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1824E66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Шина</w:t>
      </w:r>
    </w:p>
    <w:p w14:paraId="5AA8BC9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Кольцо</w:t>
      </w:r>
    </w:p>
    <w:p w14:paraId="1658A4C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Звезда</w:t>
      </w:r>
    </w:p>
    <w:p w14:paraId="61B66D0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Нет правильного ответа</w:t>
      </w:r>
    </w:p>
    <w:p w14:paraId="2E80FC8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16. (Сложность — В) Определите номер компьютера в сети по IP 215.128.255.106</w:t>
      </w:r>
    </w:p>
    <w:p w14:paraId="2565C6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215.128.255.106</w:t>
      </w:r>
    </w:p>
    <w:p w14:paraId="4C6CB5B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128.255.106</w:t>
      </w:r>
    </w:p>
    <w:p w14:paraId="018446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255.106</w:t>
      </w:r>
    </w:p>
    <w:p w14:paraId="4A90D9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4. 106</w:t>
      </w:r>
    </w:p>
    <w:p w14:paraId="31F2881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17. (Сложность — А) Протокол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...</w:t>
      </w:r>
    </w:p>
    <w:p w14:paraId="405B969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способность компьютера посылать файлы через каналы передачи информации</w:t>
      </w:r>
    </w:p>
    <w:p w14:paraId="14AD46E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устройство для работы локальной сета</w:t>
      </w:r>
    </w:p>
    <w:p w14:paraId="56868F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* Ответ 3. стандарт передачи данных через компьютерную сеть</w:t>
      </w:r>
    </w:p>
    <w:p w14:paraId="033510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стандарт отправки сообщений через электронную почту</w:t>
      </w:r>
    </w:p>
    <w:p w14:paraId="25C63A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18. Замкнутую цепочку представляет данная схема соединения компьютеров:</w:t>
      </w:r>
    </w:p>
    <w:p w14:paraId="40C943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кольцо +</w:t>
      </w:r>
    </w:p>
    <w:p w14:paraId="0425DB2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звезда</w:t>
      </w:r>
    </w:p>
    <w:p w14:paraId="3B540B2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шина</w:t>
      </w:r>
    </w:p>
    <w:p w14:paraId="223DB2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19. Скорость передачи данных до 10 Мбит/с обеспечивает этот кабель:</w:t>
      </w:r>
    </w:p>
    <w:p w14:paraId="33E8AF8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оптоволокно</w:t>
      </w:r>
    </w:p>
    <w:p w14:paraId="00A39A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витая пара +</w:t>
      </w:r>
    </w:p>
    <w:p w14:paraId="1F5F788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коаксиальный</w:t>
      </w:r>
    </w:p>
    <w:p w14:paraId="2C9FE9B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20. В среде ОС Windows определить время работы ПК в сети, нужно:</w:t>
      </w:r>
    </w:p>
    <w:p w14:paraId="0DD64E4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воспользоваться свойствами объекта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сетевое окружение</w:t>
      </w:r>
    </w:p>
    <w:p w14:paraId="71853FA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воспользоваться свойствами объекта Мой компьютер</w:t>
      </w:r>
    </w:p>
    <w:p w14:paraId="1FE90E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воспользоваться индикатором подключения на панели задач +</w:t>
      </w:r>
    </w:p>
    <w:p w14:paraId="4AEC97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21. Одним из признаков классификации компьютерной сети является:</w:t>
      </w:r>
    </w:p>
    <w:p w14:paraId="718FC5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уровень использования</w:t>
      </w:r>
    </w:p>
    <w:p w14:paraId="33925A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географическая площадь +</w:t>
      </w:r>
    </w:p>
    <w:p w14:paraId="10B2F76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набор протоколов</w:t>
      </w:r>
    </w:p>
    <w:p w14:paraId="3CC98DA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22. Одним из признаков классификации компьютерной сети является:</w:t>
      </w:r>
    </w:p>
    <w:p w14:paraId="1B4BD6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набор протоколов</w:t>
      </w:r>
    </w:p>
    <w:p w14:paraId="476BD5C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уровень использования</w:t>
      </w:r>
    </w:p>
    <w:p w14:paraId="0EF4EFE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скорость работы +</w:t>
      </w:r>
    </w:p>
    <w:p w14:paraId="65A495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7606A53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компьютерная линия</w:t>
      </w:r>
    </w:p>
    <w:p w14:paraId="77FCDE2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компьютерная сеть +</w:t>
      </w:r>
    </w:p>
    <w:p w14:paraId="3AE49BB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компьютеризированная сеть</w:t>
      </w:r>
    </w:p>
    <w:p w14:paraId="6F35E7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24. Нельзя использовать как имя файла:</w:t>
      </w:r>
    </w:p>
    <w:p w14:paraId="0209E7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/ текстовый документ.doc +</w:t>
      </w:r>
    </w:p>
    <w:p w14:paraId="511559A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текстовый документ.doc.txt.</w:t>
      </w:r>
    </w:p>
    <w:p w14:paraId="3B1C60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14:paraId="4AA8B4D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25. Нельзя использовать как имя файла:</w:t>
      </w:r>
    </w:p>
    <w:p w14:paraId="452E37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текстовый документ.doc.txt.</w:t>
      </w:r>
    </w:p>
    <w:p w14:paraId="190C82B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текстовый документ * .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doc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. +</w:t>
      </w:r>
    </w:p>
    <w:p w14:paraId="0FFF054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текстовый документ.doc.</w:t>
      </w:r>
    </w:p>
    <w:p w14:paraId="457AAF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Какая топология имеет самый большой размер сети (до 20 км):</w:t>
      </w:r>
    </w:p>
    <w:p w14:paraId="0EB7A6C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</w:t>
      </w:r>
    </w:p>
    <w:p w14:paraId="3686604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5C27AB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 +</w:t>
      </w:r>
    </w:p>
    <w:p w14:paraId="78F4D4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Какая топология имеет самый маленький размер сети (до 200 м):</w:t>
      </w:r>
    </w:p>
    <w:p w14:paraId="638AB2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кольцо</w:t>
      </w:r>
    </w:p>
    <w:p w14:paraId="5AF3DE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 +</w:t>
      </w:r>
    </w:p>
    <w:p w14:paraId="58AA97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звезда</w:t>
      </w:r>
    </w:p>
    <w:p w14:paraId="238F91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5E02E9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кольцо</w:t>
      </w:r>
    </w:p>
    <w:p w14:paraId="146819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78AB96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звезда +</w:t>
      </w:r>
    </w:p>
    <w:p w14:paraId="69ACCC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27. Протоколом является:</w:t>
      </w:r>
    </w:p>
    <w:p w14:paraId="2526C0B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устройство для работы локальной сети</w:t>
      </w:r>
    </w:p>
    <w:p w14:paraId="5ABB70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стандарт отправки сообщений через электронную почту</w:t>
      </w:r>
    </w:p>
    <w:p w14:paraId="63CDAC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стандарт передачи данных через компьютерную сеть +</w:t>
      </w:r>
    </w:p>
    <w:p w14:paraId="645F8A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28. У какой топологии самый высокий уровень безопасности:</w:t>
      </w:r>
    </w:p>
    <w:p w14:paraId="4047E51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 +</w:t>
      </w:r>
    </w:p>
    <w:p w14:paraId="212B5D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шина</w:t>
      </w:r>
    </w:p>
    <w:p w14:paraId="17B089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14:paraId="6A90D0E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29. Что используется для общего доступа пользователей сети:</w:t>
      </w:r>
    </w:p>
    <w:p w14:paraId="50AA03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клиент</w:t>
      </w:r>
    </w:p>
    <w:p w14:paraId="2547F0F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рабочая станция</w:t>
      </w:r>
    </w:p>
    <w:p w14:paraId="53F33E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сервер +</w:t>
      </w:r>
    </w:p>
    <w:p w14:paraId="35B051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30. Какой канал связи обеспечивает высокоскоростную передачу:</w:t>
      </w:r>
    </w:p>
    <w:p w14:paraId="4826B4B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оптоволокно +</w:t>
      </w:r>
    </w:p>
    <w:p w14:paraId="0FEF9F0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стекловолокно</w:t>
      </w:r>
    </w:p>
    <w:p w14:paraId="76B3D0F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двужильный кабель</w:t>
      </w:r>
    </w:p>
    <w:p w14:paraId="6B655BC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31. Данные в сети передаются пакетами размером не более:</w:t>
      </w:r>
    </w:p>
    <w:p w14:paraId="2A7E50B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1,5 Байт</w:t>
      </w:r>
    </w:p>
    <w:p w14:paraId="4AEC10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1,5 Кб +</w:t>
      </w:r>
    </w:p>
    <w:p w14:paraId="5D4B17B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1,5 Гб</w:t>
      </w:r>
    </w:p>
    <w:p w14:paraId="24D8FD3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32. Что должен иметь каждый компьютер или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подключенный к локальной сети:</w:t>
      </w:r>
    </w:p>
    <w:p w14:paraId="337773B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сетевой адаптер +</w:t>
      </w:r>
    </w:p>
    <w:p w14:paraId="089DE3B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маршрутизатор</w:t>
      </w:r>
    </w:p>
    <w:p w14:paraId="2C3556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в) коммуникатор</w:t>
      </w:r>
    </w:p>
    <w:p w14:paraId="153696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33. Как называется схема соединения компьютеров в сети:</w:t>
      </w:r>
    </w:p>
    <w:p w14:paraId="6A3A28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мифология сети</w:t>
      </w:r>
    </w:p>
    <w:p w14:paraId="543C96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топология сети +</w:t>
      </w:r>
    </w:p>
    <w:p w14:paraId="337969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база данных</w:t>
      </w:r>
    </w:p>
    <w:p w14:paraId="53D28FC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FE1909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замкнутая</w:t>
      </w:r>
    </w:p>
    <w:p w14:paraId="1B73E0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региональная</w:t>
      </w:r>
    </w:p>
    <w:p w14:paraId="4765F5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локальная +</w:t>
      </w:r>
    </w:p>
    <w:p w14:paraId="2D839B1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35. Какую топологию имеет сеть на основе сервера:</w:t>
      </w:r>
    </w:p>
    <w:p w14:paraId="2CE106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звезда +</w:t>
      </w:r>
    </w:p>
    <w:p w14:paraId="4FB0805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общая шина</w:t>
      </w:r>
    </w:p>
    <w:p w14:paraId="4137C4D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кольцо</w:t>
      </w:r>
    </w:p>
    <w:p w14:paraId="13868FD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36. Одноранговыми называются такие сети:</w:t>
      </w:r>
    </w:p>
    <w:p w14:paraId="2C4A20D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соединённые одним кабелем</w:t>
      </w:r>
    </w:p>
    <w:p w14:paraId="32DAFF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соединённые через сервер</w:t>
      </w:r>
    </w:p>
    <w:p w14:paraId="168B5C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 которых все компьютеры равноправны +</w:t>
      </w:r>
    </w:p>
    <w:p w14:paraId="7B6C74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37. С чем соединяются в одноранговых локальных сетях с топологией звезда все компьютеры:</w:t>
      </w:r>
    </w:p>
    <w:p w14:paraId="0AC2576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маршрутизатором</w:t>
      </w:r>
    </w:p>
    <w:p w14:paraId="5C9F85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концентратором +</w:t>
      </w:r>
    </w:p>
    <w:p w14:paraId="6ED32D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модемом</w:t>
      </w:r>
    </w:p>
    <w:p w14:paraId="3676A8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38. Назовите основную функцию сетевого адаптера:</w:t>
      </w:r>
    </w:p>
    <w:p w14:paraId="013A40A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подача напряжения к компьютеру</w:t>
      </w:r>
    </w:p>
    <w:p w14:paraId="32CFB40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обеспечение точки доступа</w:t>
      </w:r>
    </w:p>
    <w:p w14:paraId="653ACE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приём и передача информации из сети +</w:t>
      </w:r>
    </w:p>
    <w:p w14:paraId="1C078B2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39. Веб — страницы передаются по этому протоколу:</w:t>
      </w:r>
    </w:p>
    <w:p w14:paraId="6872897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HTТР +</w:t>
      </w:r>
    </w:p>
    <w:p w14:paraId="0D11B2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SMРТ</w:t>
      </w:r>
    </w:p>
    <w:p w14:paraId="7B00025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HTМL</w:t>
      </w:r>
    </w:p>
    <w:p w14:paraId="4A65C0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40. Домашняя страница:</w:t>
      </w:r>
    </w:p>
    <w:p w14:paraId="3C87AE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страница, созданная пользователем и размещена в сети Интернет</w:t>
      </w:r>
    </w:p>
    <w:p w14:paraId="3C32543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сайты современных веб — порталов</w:t>
      </w:r>
    </w:p>
    <w:p w14:paraId="71D651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определенная страница, установленная в настройках браузера, с которой пользователь начинает работу в WWW +</w:t>
      </w:r>
    </w:p>
    <w:p w14:paraId="460ADEF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41. Интернет — браузеры предназначены:</w:t>
      </w:r>
    </w:p>
    <w:p w14:paraId="2A183D7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для подключения к сети Интернет</w:t>
      </w:r>
    </w:p>
    <w:p w14:paraId="7EF9C2C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для просмотра НТМL — документов +</w:t>
      </w:r>
    </w:p>
    <w:p w14:paraId="4EB17AD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для просмотра o f-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line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веб — страницы, загруженной из сети Интернет</w:t>
      </w:r>
    </w:p>
    <w:p w14:paraId="09C29F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42. Что такое ЛВС:</w:t>
      </w:r>
    </w:p>
    <w:p w14:paraId="0A76E5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локальная вычислительная сеть +</w:t>
      </w:r>
    </w:p>
    <w:p w14:paraId="0E4AC4A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локальная выдающая сеть</w:t>
      </w:r>
    </w:p>
    <w:p w14:paraId="6566412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локальная внешняя сеть</w:t>
      </w:r>
    </w:p>
    <w:p w14:paraId="1EDD9DB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43. Укажите скорость передачи среднескоростной сети:</w:t>
      </w:r>
    </w:p>
    <w:p w14:paraId="36F8C3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до 100Мбайт/с</w:t>
      </w:r>
    </w:p>
    <w:p w14:paraId="006C662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до 100Мбит/с +</w:t>
      </w:r>
    </w:p>
    <w:p w14:paraId="599716E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до 1000Мбит/с</w:t>
      </w:r>
    </w:p>
    <w:p w14:paraId="145622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44. Глобальная сеть:</w:t>
      </w:r>
    </w:p>
    <w:p w14:paraId="476E40A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это система связанных между собой локальных сетей и компьютеров отдельных пользователей +</w:t>
      </w:r>
    </w:p>
    <w:p w14:paraId="6BB43E3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это система связанных между собой компьютеров</w:t>
      </w:r>
    </w:p>
    <w:p w14:paraId="7CC35FC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это система связанных между собой локальных сетей</w:t>
      </w:r>
    </w:p>
    <w:p w14:paraId="6E3E3E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45. Что необходимо иметь, чтобы соединить два компьютера по телефонным линиям связи:</w:t>
      </w:r>
    </w:p>
    <w:p w14:paraId="64E1E33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а) по модему на каждом компьютере и специальное программное обеспечение</w:t>
      </w:r>
    </w:p>
    <w:p w14:paraId="48D742A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два модема</w:t>
      </w:r>
    </w:p>
    <w:p w14:paraId="0524A99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в) телефон, модем и специальное программное обеспечение +</w:t>
      </w:r>
    </w:p>
    <w:p w14:paraId="6A8A73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5C77FC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подключение компьютера к устройству защиты от скачков напряжения</w:t>
      </w:r>
    </w:p>
    <w:p w14:paraId="02187BB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перемещение беспроводных телефонов за пределы рабочего места</w:t>
      </w:r>
    </w:p>
    <w:p w14:paraId="004FA4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снижение уровня влажности на рабочем месте</w:t>
      </w:r>
    </w:p>
    <w:p w14:paraId="0A750D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работа на заземленном антистатическом коврике</w:t>
      </w:r>
    </w:p>
    <w:p w14:paraId="4791F1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44DA62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коммутатора USB</w:t>
      </w:r>
    </w:p>
    <w:p w14:paraId="09138C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KVM-переключателя</w:t>
      </w:r>
    </w:p>
    <w:p w14:paraId="4E1228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концентратора PS/2</w:t>
      </w:r>
    </w:p>
    <w:p w14:paraId="29B61B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монитора с сенсорным экраном</w:t>
      </w:r>
    </w:p>
    <w:p w14:paraId="4A43EB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ИБП</w:t>
      </w:r>
    </w:p>
    <w:p w14:paraId="2AA46F0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01455B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ИБП</w:t>
      </w:r>
    </w:p>
    <w:p w14:paraId="5CD4418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адаптер переменного тока</w:t>
      </w:r>
    </w:p>
    <w:p w14:paraId="55E28D7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сетевой фильтр</w:t>
      </w:r>
    </w:p>
    <w:p w14:paraId="6F5A071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система аварийного электропитания</w:t>
      </w:r>
    </w:p>
    <w:p w14:paraId="6BCED6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790E4BB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вольты</w:t>
      </w:r>
    </w:p>
    <w:p w14:paraId="347C87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амперы</w:t>
      </w:r>
    </w:p>
    <w:p w14:paraId="28792E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омы</w:t>
      </w:r>
    </w:p>
    <w:p w14:paraId="4BEA82B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4. ватты</w:t>
      </w:r>
    </w:p>
    <w:p w14:paraId="7EA4CC0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50.Что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предоставления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смартустройствам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местоположении? Выберите один ответ:</w:t>
      </w:r>
    </w:p>
    <w:p w14:paraId="133492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мкоординатор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Zigbee</w:t>
      </w:r>
      <w:proofErr w:type="spellEnd"/>
    </w:p>
    <w:p w14:paraId="62E9A25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GPS</w:t>
      </w:r>
    </w:p>
    <w:p w14:paraId="380505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электронная книга</w:t>
      </w:r>
    </w:p>
    <w:p w14:paraId="33AAEDD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умный концентратор</w:t>
      </w:r>
    </w:p>
    <w:p w14:paraId="3F7328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51.Какая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3FD33CA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устройство для чтения карт</w:t>
      </w:r>
    </w:p>
    <w:p w14:paraId="25C9CD2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блок питания</w:t>
      </w:r>
    </w:p>
    <w:p w14:paraId="49CFEA6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антенна</w:t>
      </w:r>
    </w:p>
    <w:p w14:paraId="4860ECE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SODIMM</w:t>
      </w:r>
    </w:p>
    <w:p w14:paraId="496C3DB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52.Докладчик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588793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Заменить проектор или предоставить альтернативу.</w:t>
      </w:r>
    </w:p>
    <w:p w14:paraId="644009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Перезагрузить ноутбук.</w:t>
      </w:r>
    </w:p>
    <w:p w14:paraId="07AFF4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3. Использовать клавишу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Fn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вывести изображение на внешний дисплей.</w:t>
      </w:r>
    </w:p>
    <w:p w14:paraId="0443D6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Подключить адаптер переменного тока к ноутбуку.</w:t>
      </w:r>
    </w:p>
    <w:p w14:paraId="39810ED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53.Какое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утверждение о материнских платах для ноутбуков является верным? Выберите один ответ:</w:t>
      </w:r>
    </w:p>
    <w:p w14:paraId="2723BAF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взаимозаменяемы с большинством материнских плат для настольных компьютеров.</w:t>
      </w:r>
    </w:p>
    <w:p w14:paraId="20C802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Формфактор может быть разным у разных производителей.</w:t>
      </w:r>
    </w:p>
    <w:p w14:paraId="3422215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Большинство изготавливается в формфакторе ATX.</w:t>
      </w:r>
    </w:p>
    <w:p w14:paraId="1C66C1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2D0CE3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54.Торговый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способом лучше всего подключаться к Интернету с мобильного устройства, чтобы сократить затраты? Выберите один ответ:</w:t>
      </w:r>
    </w:p>
    <w:p w14:paraId="62766E7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кабель</w:t>
      </w:r>
    </w:p>
    <w:p w14:paraId="74793DE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сотовая линия связи</w:t>
      </w:r>
    </w:p>
    <w:p w14:paraId="6A496D6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Z-Wave</w:t>
      </w:r>
    </w:p>
    <w:p w14:paraId="1DF643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DSL</w:t>
      </w:r>
    </w:p>
    <w:p w14:paraId="0B7962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5.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-Fi</w:t>
      </w:r>
    </w:p>
    <w:p w14:paraId="4ABE5CE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55.Какой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03FFC83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CD-R</w:t>
      </w:r>
    </w:p>
    <w:p w14:paraId="06B0B0D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DVD</w:t>
      </w:r>
    </w:p>
    <w:p w14:paraId="437CC6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Blu-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ray</w:t>
      </w:r>
      <w:proofErr w:type="spellEnd"/>
    </w:p>
    <w:p w14:paraId="24E478A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SD</w:t>
      </w:r>
    </w:p>
    <w:p w14:paraId="6BF462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56.Какие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источника информации используются для обеспечения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геокэширования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геопривязки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отслеживания устройств на платформах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 (Выберите два варианта.) Выберите один или несколько ответов:</w:t>
      </w:r>
    </w:p>
    <w:p w14:paraId="1966255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профиль пользователя</w:t>
      </w:r>
    </w:p>
    <w:p w14:paraId="7EB37D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положение относительно других мобильных устройств</w:t>
      </w:r>
    </w:p>
    <w:p w14:paraId="46D724B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сигналы GPS</w:t>
      </w:r>
    </w:p>
    <w:p w14:paraId="46A909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фотографии окружающей обстановки, сделанные встроенной камерой</w:t>
      </w:r>
    </w:p>
    <w:p w14:paraId="5DCD1FD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+Ответ 5. сеть сотовой связи или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-Fi</w:t>
      </w:r>
    </w:p>
    <w:p w14:paraId="214C9A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12C7A80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S0</w:t>
      </w:r>
    </w:p>
    <w:p w14:paraId="1086EA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S2</w:t>
      </w:r>
    </w:p>
    <w:p w14:paraId="22D144B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S1</w:t>
      </w:r>
    </w:p>
    <w:p w14:paraId="5146E27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S4</w:t>
      </w:r>
    </w:p>
    <w:p w14:paraId="276A1CD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S3</w:t>
      </w:r>
    </w:p>
    <w:p w14:paraId="2CE0128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58.Какой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2B33C3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POP3</w:t>
      </w:r>
    </w:p>
    <w:p w14:paraId="7BDAF6C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HTTP</w:t>
      </w:r>
    </w:p>
    <w:p w14:paraId="1A3A971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IMAP</w:t>
      </w:r>
    </w:p>
    <w:p w14:paraId="54C278C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SMTP</w:t>
      </w:r>
    </w:p>
    <w:p w14:paraId="439FA7E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59.Какой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5EF94BA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Жесткий диск</w:t>
      </w:r>
    </w:p>
    <w:p w14:paraId="1CD8B7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Материнская плата</w:t>
      </w:r>
    </w:p>
    <w:p w14:paraId="4105E97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ЦП</w:t>
      </w:r>
    </w:p>
    <w:p w14:paraId="1ADB881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Оптический дисковод</w:t>
      </w:r>
    </w:p>
    <w:p w14:paraId="7301148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60.Что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 аббревиатура CRU, когда речь идет о ноутбуке? Выберите один ответ:</w:t>
      </w:r>
    </w:p>
    <w:p w14:paraId="0B7E4D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1. деталь, которую может заменить пользователь</w:t>
      </w:r>
    </w:p>
    <w:p w14:paraId="0770E1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сетевой разъем</w:t>
      </w:r>
    </w:p>
    <w:p w14:paraId="1088B5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процессора</w:t>
      </w:r>
    </w:p>
    <w:p w14:paraId="67A16E0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тип устройства хранения</w:t>
      </w:r>
    </w:p>
    <w:p w14:paraId="370798F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61.Технический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398487C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Специалист спрашивает у пользователя, когда тот впервые заметил эту проблему.</w:t>
      </w:r>
    </w:p>
    <w:p w14:paraId="2C590E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Специалист подозревает, что проблема с подключением кабелей.</w:t>
      </w:r>
    </w:p>
    <w:p w14:paraId="6F92A7E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Специалист подключает ноутбук к сети с помощью адаптера питания переменного тока.</w:t>
      </w:r>
    </w:p>
    <w:p w14:paraId="683F2C7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Специалист определяет, что не работает клавиатура.</w:t>
      </w:r>
    </w:p>
    <w:p w14:paraId="5A99C73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62.Какую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587D729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-Fi</w:t>
      </w:r>
    </w:p>
    <w:p w14:paraId="5FA1AEE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4G-LTE</w:t>
      </w:r>
    </w:p>
    <w:p w14:paraId="58BF6F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NFC</w:t>
      </w:r>
    </w:p>
    <w:p w14:paraId="4319892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4. Bluetooth</w:t>
      </w:r>
    </w:p>
    <w:p w14:paraId="45AED17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63.Почему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модули памяти SODIMM хорошо подходят для ноутбуков? Выберите один ответ:</w:t>
      </w:r>
    </w:p>
    <w:p w14:paraId="5EA7971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Они не производят тепло.</w:t>
      </w:r>
    </w:p>
    <w:p w14:paraId="5E5BBE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Они подключаются ко внешним портам.</w:t>
      </w:r>
    </w:p>
    <w:p w14:paraId="00BA0EB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3. Они имеют маленький форм-фактор.</w:t>
      </w:r>
    </w:p>
    <w:p w14:paraId="7CD3DF3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Они взаимозаменяемы с модулями памяти настольных ПК.</w:t>
      </w:r>
    </w:p>
    <w:p w14:paraId="6727458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68A33DD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на органических светодиодах</w:t>
      </w:r>
    </w:p>
    <w:p w14:paraId="5988F76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на жидких кристаллах</w:t>
      </w:r>
    </w:p>
    <w:p w14:paraId="7687825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плазма</w:t>
      </w:r>
    </w:p>
    <w:p w14:paraId="479FC9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на светодиодах</w:t>
      </w:r>
    </w:p>
    <w:p w14:paraId="5811604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2DA7A1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Gmail</w:t>
      </w:r>
    </w:p>
    <w:p w14:paraId="12E38CB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виртуальный рабочий стол</w:t>
      </w:r>
    </w:p>
    <w:p w14:paraId="3E9B2E5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Google Диск</w:t>
      </w:r>
    </w:p>
    <w:p w14:paraId="624D86D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</w:p>
    <w:p w14:paraId="533B9C2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Exchange Online</w:t>
      </w:r>
    </w:p>
    <w:p w14:paraId="30E29C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66. Какое понятие связано с облачными вычислениями? Выберите один ответ:</w:t>
      </w:r>
    </w:p>
    <w:p w14:paraId="009A988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Удаленные работники</w:t>
      </w:r>
    </w:p>
    <w:p w14:paraId="45DACF4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Беспроводные сети</w:t>
      </w:r>
    </w:p>
    <w:p w14:paraId="764DEAB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Высокие серверы</w:t>
      </w:r>
    </w:p>
    <w:p w14:paraId="2633898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Виртуализация</w:t>
      </w:r>
    </w:p>
    <w:p w14:paraId="2230393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2F0EE04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подключение локальных аппаратных устройств, например принтера, к поставщику услуг</w:t>
      </w:r>
    </w:p>
    <w:p w14:paraId="68BE9E3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обеспечение защищенного соединения между клиентом и поставщиком услуг</w:t>
      </w:r>
    </w:p>
    <w:p w14:paraId="73C98EE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скачивание пакета приложений в локальное хранилище</w:t>
      </w:r>
    </w:p>
    <w:p w14:paraId="167D3B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предоставление кода приложения при необходимости</w:t>
      </w:r>
    </w:p>
    <w:p w14:paraId="5D63144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3D0E93A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Windows 10 Hyper-V</w:t>
      </w:r>
    </w:p>
    <w:p w14:paraId="73436B0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VMware vSphere</w:t>
      </w:r>
    </w:p>
    <w:p w14:paraId="7C6D9A9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Oracle VM Server</w:t>
      </w:r>
    </w:p>
    <w:p w14:paraId="13D0BC1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Oracle VM VirtualBox</w:t>
      </w:r>
    </w:p>
    <w:p w14:paraId="49CDB153" w14:textId="77777777" w:rsidR="000B752A" w:rsidRPr="001E2BBD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VMWare</w:t>
      </w:r>
      <w:r w:rsidRPr="001E2B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Workstation</w:t>
      </w:r>
    </w:p>
    <w:p w14:paraId="7318A29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69. К какой категории гипервизоров принадлежит Microsoft Virtual PC? Выберите один ответ:</w:t>
      </w:r>
    </w:p>
    <w:p w14:paraId="1322EBE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Тип 3</w:t>
      </w:r>
    </w:p>
    <w:p w14:paraId="3DC0BD6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Тип 4</w:t>
      </w:r>
    </w:p>
    <w:p w14:paraId="26300DD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Тип 1</w:t>
      </w:r>
    </w:p>
    <w:p w14:paraId="1C90962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Тип 2</w:t>
      </w:r>
    </w:p>
    <w:p w14:paraId="71DD18D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A0F565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970E8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B8CCCD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беспроводная сеть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39BC33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браузер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BaaS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99C6CF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 71. Небольшая рекламная компания хочет отдать выполнение своих ИТ-задач на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010D401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460454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платформа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C4FE62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03E49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ИТ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IТaaS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08754D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72. Какую характеристику имеет виртуальная машина на ПК? Выберите один ответ:</w:t>
      </w:r>
    </w:p>
    <w:p w14:paraId="22CEB99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ресурсОтвет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.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хоста.</w:t>
      </w:r>
    </w:p>
    <w:p w14:paraId="6FB379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подключения виртуальной машины к Интернету требуется отдельный физический сетевой адаптер.</w:t>
      </w:r>
    </w:p>
    <w:p w14:paraId="5336D5D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Виртуальная машина не подвержена угрозам и атакам вредоносного ПО.</w:t>
      </w:r>
    </w:p>
    <w:p w14:paraId="79B659E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Виртуальная машина работает под управлением собственной операционной системы.</w:t>
      </w:r>
    </w:p>
    <w:p w14:paraId="63A46AC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35A14F6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устранение необходимости в ПО консоли управления</w:t>
      </w:r>
    </w:p>
    <w:p w14:paraId="086FE69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прямой доступ к аппаратным ресурсам</w:t>
      </w:r>
    </w:p>
    <w:p w14:paraId="47EE870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повышение эффективности</w:t>
      </w:r>
    </w:p>
    <w:p w14:paraId="24BECC4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добавление дополнительного уровня абстракции</w:t>
      </w:r>
    </w:p>
    <w:p w14:paraId="46B02E4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повышение безопасности</w:t>
      </w:r>
    </w:p>
    <w:p w14:paraId="6FECACF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74. Какое утверждение описывает характеристику облачных вычислений? Выберите один ответ:</w:t>
      </w:r>
    </w:p>
    <w:p w14:paraId="65B36E2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2F955E2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Для доступа к облачным сервисам требуется вложение средств в новую инфраструктуру.</w:t>
      </w:r>
    </w:p>
    <w:p w14:paraId="1048E5E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 3. Устройства могут подключаться к Интернету через существующие электрические кабели.</w:t>
      </w:r>
    </w:p>
    <w:p w14:paraId="57A9184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4. Доступ к приложениям можно получать через Интернет по подписке.</w:t>
      </w:r>
    </w:p>
    <w:p w14:paraId="0D142BB7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75. В чем разница между центром обработки данных и облачными вычислениями? Выберите один ответ:</w:t>
      </w:r>
    </w:p>
    <w:p w14:paraId="59DDC48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2BC8451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3D0FF82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Между ними нет разницы. Эти понятия взаимозаменяемы.</w:t>
      </w:r>
    </w:p>
    <w:p w14:paraId="28AF8D6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Из двух этих вариантов только облачные вычисления располагаются за пределами предприятия.</w:t>
      </w:r>
    </w:p>
    <w:p w14:paraId="71D0090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5. Центр обработки данных позволяет использовать больше устройств для обработки данных.</w:t>
      </w:r>
    </w:p>
    <w:p w14:paraId="54F700E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22EA499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4 ГБ</w:t>
      </w:r>
    </w:p>
    <w:p w14:paraId="11166E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8 ГБ</w:t>
      </w:r>
    </w:p>
    <w:p w14:paraId="24A601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512 МБ</w:t>
      </w:r>
    </w:p>
    <w:p w14:paraId="0F96257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1 ГБ</w:t>
      </w:r>
    </w:p>
    <w:p w14:paraId="0E28E6C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522A4D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беспроводная сеть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WaaS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BE1FB0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ПО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768C5B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браузер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974D1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инфраструктура как услуга (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IaaS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1A7F98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78. Функция соединения с БД MySQL имеет вид?</w:t>
      </w:r>
    </w:p>
    <w:p w14:paraId="341D63A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("localhost")</w:t>
      </w:r>
    </w:p>
    <w:p w14:paraId="6683BCF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localhost","user","password","database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14:paraId="66F4AF9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localhost","user","password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14:paraId="5400EA4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mysql_connect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("database")</w:t>
      </w:r>
    </w:p>
    <w:p w14:paraId="422794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79.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Средством администрирования базой данных MySQL является?</w:t>
      </w:r>
    </w:p>
    <w:p w14:paraId="0379115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SQLadmin</w:t>
      </w:r>
      <w:proofErr w:type="spellEnd"/>
    </w:p>
    <w:p w14:paraId="569B602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Apache</w:t>
      </w:r>
    </w:p>
    <w:p w14:paraId="21C52D7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</w:p>
    <w:p w14:paraId="246EBC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PhpMyAdmin</w:t>
      </w:r>
      <w:proofErr w:type="spellEnd"/>
    </w:p>
    <w:p w14:paraId="4730F59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80. Какой порт по умолчанию используется сервером Apache?</w:t>
      </w:r>
    </w:p>
    <w:p w14:paraId="3C49BA6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5190</w:t>
      </w:r>
    </w:p>
    <w:p w14:paraId="737FFAF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80</w:t>
      </w:r>
    </w:p>
    <w:p w14:paraId="0FCCE7B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404</w:t>
      </w:r>
    </w:p>
    <w:p w14:paraId="42E26B0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443</w:t>
      </w:r>
    </w:p>
    <w:p w14:paraId="033044E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81. Что записано в файле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hosts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DCF501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Настройки Apache</w:t>
      </w:r>
    </w:p>
    <w:p w14:paraId="453F7E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Настройки PHP</w:t>
      </w:r>
    </w:p>
    <w:p w14:paraId="2FDE71D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3. Сопоставление DNS имен реальным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адресам</w:t>
      </w:r>
    </w:p>
    <w:p w14:paraId="03C26C0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Массив значений текущей сессии</w:t>
      </w:r>
    </w:p>
    <w:p w14:paraId="54B7D682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82. Что такое CSS?</w:t>
      </w:r>
    </w:p>
    <w:p w14:paraId="2BAD246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технология описания внешнего вида документа</w:t>
      </w:r>
    </w:p>
    <w:p w14:paraId="2C5946F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метод установки PHP</w:t>
      </w:r>
    </w:p>
    <w:p w14:paraId="78049EF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Глобальный массив, хранящий переменные сессий</w:t>
      </w:r>
    </w:p>
    <w:p w14:paraId="645341C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Дирректива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файле настройки php.ini</w:t>
      </w:r>
    </w:p>
    <w:p w14:paraId="690F0CE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83. Apache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</w:p>
    <w:p w14:paraId="016E570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010C827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ftp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57F6563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Ответ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smtp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205758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pop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imap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</w:t>
      </w:r>
    </w:p>
    <w:p w14:paraId="51E2A5E3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Вопрос 84. Отметьте симуляторы создания локальных сетей</w:t>
      </w:r>
    </w:p>
    <w:p w14:paraId="7F02C63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WorldBox</w:t>
      </w:r>
      <w:proofErr w:type="spellEnd"/>
    </w:p>
    <w:p w14:paraId="287BE4A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MiniNet</w:t>
      </w:r>
      <w:proofErr w:type="spellEnd"/>
    </w:p>
    <w:p w14:paraId="33FFDA6C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eNSP</w:t>
      </w:r>
      <w:proofErr w:type="spellEnd"/>
    </w:p>
    <w:p w14:paraId="796B2F7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WireShark</w:t>
      </w:r>
      <w:proofErr w:type="spellEnd"/>
    </w:p>
    <w:p w14:paraId="20088D9F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5. cisco packet tracer</w:t>
      </w:r>
    </w:p>
    <w:p w14:paraId="032DD8D1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Pr="000B75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85. </w:t>
      </w: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аутсорс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0E38B6B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1.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Dropbox</w:t>
      </w:r>
      <w:proofErr w:type="spellEnd"/>
    </w:p>
    <w:p w14:paraId="046831E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2. Gmail</w:t>
      </w:r>
    </w:p>
    <w:p w14:paraId="2C4F7E4E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Exchange Online</w:t>
      </w:r>
    </w:p>
    <w:p w14:paraId="00AD34D5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Виртуальный рабочий стол</w:t>
      </w:r>
    </w:p>
    <w:p w14:paraId="0FD06F3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5.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OneDrive</w:t>
      </w:r>
      <w:proofErr w:type="spellEnd"/>
    </w:p>
    <w:p w14:paraId="4A47BF1D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86. Какое утверждение описывает концепцию облачных вычислений? Выберите один ответ:</w:t>
      </w:r>
    </w:p>
    <w:p w14:paraId="3D7BA5F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1. Разделение уровня менеджмента и уровня управления.</w:t>
      </w:r>
    </w:p>
    <w:p w14:paraId="4B9B08F0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Разделение уровня управления и уровня передачи данных.</w:t>
      </w:r>
    </w:p>
    <w:p w14:paraId="15B2C3F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3. Разделение приложения и аппаратного обеспечения.</w:t>
      </w:r>
    </w:p>
    <w:p w14:paraId="0614C056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4. Разделение операционной системы и аппаратного обеспечения.</w:t>
      </w:r>
    </w:p>
    <w:p w14:paraId="6523626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 87.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19830E58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+ Ответ 1. Протокол передачи гипертекста</w:t>
      </w:r>
    </w:p>
    <w:p w14:paraId="53CA0249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2. Домен верхнего уровня в адресном пространстве интернета</w:t>
      </w:r>
    </w:p>
    <w:p w14:paraId="07C68CD4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3. Имя сервера, на котором хранится сайт</w:t>
      </w:r>
    </w:p>
    <w:p w14:paraId="6715607A" w14:textId="77777777" w:rsidR="000B752A" w:rsidRPr="000B752A" w:rsidRDefault="000B752A" w:rsidP="000B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4. Стандарт сопоставления DNS имен с реальными </w:t>
      </w:r>
      <w:proofErr w:type="spellStart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0B75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адресами</w:t>
      </w:r>
    </w:p>
    <w:p w14:paraId="72F9F0A0" w14:textId="05C97C42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F54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6148506">
    <w:abstractNumId w:val="3"/>
  </w:num>
  <w:num w:numId="2" w16cid:durableId="547377431">
    <w:abstractNumId w:val="6"/>
  </w:num>
  <w:num w:numId="3" w16cid:durableId="1010138155">
    <w:abstractNumId w:val="2"/>
  </w:num>
  <w:num w:numId="4" w16cid:durableId="1290623602">
    <w:abstractNumId w:val="4"/>
  </w:num>
  <w:num w:numId="5" w16cid:durableId="896090809">
    <w:abstractNumId w:val="0"/>
  </w:num>
  <w:num w:numId="6" w16cid:durableId="2048293065">
    <w:abstractNumId w:val="5"/>
  </w:num>
  <w:num w:numId="7" w16cid:durableId="1256865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B6"/>
    <w:rsid w:val="00012CB2"/>
    <w:rsid w:val="000B752A"/>
    <w:rsid w:val="000E0FB6"/>
    <w:rsid w:val="001B0C85"/>
    <w:rsid w:val="001E2BBD"/>
    <w:rsid w:val="002F6758"/>
    <w:rsid w:val="004F2CFF"/>
    <w:rsid w:val="005908FF"/>
    <w:rsid w:val="00864BA9"/>
    <w:rsid w:val="009F46E5"/>
    <w:rsid w:val="00A111FB"/>
    <w:rsid w:val="00B14399"/>
    <w:rsid w:val="00C202FF"/>
    <w:rsid w:val="00C83FB9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3158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Сибирев Иван Валерьевич</cp:lastModifiedBy>
  <cp:revision>3</cp:revision>
  <dcterms:created xsi:type="dcterms:W3CDTF">2023-05-14T15:51:00Z</dcterms:created>
  <dcterms:modified xsi:type="dcterms:W3CDTF">2023-05-15T14:14:00Z</dcterms:modified>
</cp:coreProperties>
</file>