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14B350CD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  <w:r w:rsidR="006C508B">
        <w:rPr>
          <w:rFonts w:ascii="Times New Roman" w:eastAsia="Calibri" w:hAnsi="Times New Roman" w:cs="Times New Roman"/>
          <w:sz w:val="40"/>
          <w:szCs w:val="40"/>
        </w:rPr>
        <w:t xml:space="preserve"> «Сетевое оборудование»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0D21B9" w14:textId="46B361DD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</w:t>
      </w:r>
      <w:r w:rsidR="00462F7D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9826E5">
        <w:rPr>
          <w:rFonts w:ascii="Times New Roman" w:eastAsia="Calibri" w:hAnsi="Times New Roman" w:cs="Times New Roman"/>
          <w:bCs/>
          <w:sz w:val="28"/>
          <w:szCs w:val="28"/>
        </w:rPr>
        <w:t>: студент</w:t>
      </w:r>
      <w:r w:rsidR="00462F7D">
        <w:rPr>
          <w:rFonts w:ascii="Times New Roman" w:eastAsia="Calibri" w:hAnsi="Times New Roman" w:cs="Times New Roman"/>
          <w:bCs/>
          <w:sz w:val="28"/>
          <w:szCs w:val="28"/>
        </w:rPr>
        <w:t>ка</w:t>
      </w:r>
    </w:p>
    <w:p w14:paraId="51D380C3" w14:textId="7F3B8185" w:rsidR="009826E5" w:rsidRPr="009826E5" w:rsidRDefault="00462F7D" w:rsidP="009826E5">
      <w:pPr>
        <w:ind w:left="617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Беркун С.С.</w:t>
      </w:r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77777777" w:rsidR="009826E5" w:rsidRP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006398C3" w14:textId="17C2A6AC" w:rsidR="0052012D" w:rsidRPr="007E25E0" w:rsidRDefault="00451DC4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25E0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б</w:t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) Сети с передачей от узла к узлу.</w:t>
      </w:r>
    </w:p>
    <w:p w14:paraId="3DB85BD1" w14:textId="587765EA" w:rsidR="0052012D" w:rsidRPr="007E25E0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7E25E0">
        <w:rPr>
          <w:rFonts w:ascii="Times New Roman" w:hAnsi="Times New Roman" w:cs="Times New Roman"/>
          <w:sz w:val="28"/>
          <w:szCs w:val="28"/>
        </w:rPr>
        <w:t>3</w:t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7E25E0">
        <w:rPr>
          <w:rFonts w:ascii="Times New Roman" w:hAnsi="Times New Roman" w:cs="Times New Roman"/>
          <w:sz w:val="28"/>
          <w:szCs w:val="28"/>
        </w:rPr>
        <w:br/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.) Широковещательные сети. </w:t>
      </w:r>
      <w:r w:rsidR="0052012D" w:rsidRPr="007E25E0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3DD4821F" w:rsidR="00933751" w:rsidRPr="007E25E0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F302D5" w:rsidRPr="007E25E0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7E25E0">
        <w:rPr>
          <w:rFonts w:ascii="Times New Roman" w:hAnsi="Times New Roman" w:cs="Times New Roman"/>
          <w:sz w:val="28"/>
          <w:szCs w:val="28"/>
        </w:rPr>
        <w:br/>
      </w:r>
      <w:r w:rsidR="00F302D5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F302D5" w:rsidRPr="007E25E0">
        <w:rPr>
          <w:rFonts w:ascii="Times New Roman" w:hAnsi="Times New Roman" w:cs="Times New Roman"/>
          <w:color w:val="FF0000"/>
          <w:sz w:val="28"/>
          <w:szCs w:val="28"/>
        </w:rPr>
        <w:t>) персональным локальным сетям для малого числа устройств</w:t>
      </w:r>
      <w:r w:rsidR="00F302D5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7E25E0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7E25E0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7E25E0">
        <w:rPr>
          <w:rFonts w:ascii="Times New Roman" w:hAnsi="Times New Roman" w:cs="Times New Roman"/>
          <w:sz w:val="28"/>
          <w:szCs w:val="28"/>
        </w:rPr>
        <w:br/>
      </w:r>
      <w:r w:rsidR="00B4077B" w:rsidRPr="007E25E0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а)</w:t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Bluetooth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б) RFID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с) IrDA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д)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7E25E0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</w:rPr>
        <w:t>с.) IEEE 802.11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а.)</w:t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IEEE 802.3,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  <w:t>с) IEEE 802.11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7E25E0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7E25E0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7E25E0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697966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в.) когда используется единая среда передачи информации и участники сети создают друг другу помехи при попытке задействовать сеть для передачи </w:t>
      </w:r>
      <w:r w:rsidR="00697966" w:rsidRPr="007E25E0">
        <w:rPr>
          <w:rFonts w:ascii="Times New Roman" w:hAnsi="Times New Roman" w:cs="Times New Roman"/>
          <w:color w:val="FF0000"/>
          <w:sz w:val="28"/>
          <w:szCs w:val="28"/>
        </w:rPr>
        <w:lastRenderedPageBreak/>
        <w:t>информации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t>8</w:t>
      </w:r>
      <w:r w:rsidR="00F44853" w:rsidRPr="007E25E0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7E25E0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7E25E0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t>в</w:t>
      </w:r>
      <w:r w:rsidR="00697966" w:rsidRPr="007E25E0">
        <w:rPr>
          <w:rFonts w:ascii="Times New Roman" w:hAnsi="Times New Roman" w:cs="Times New Roman"/>
          <w:sz w:val="28"/>
          <w:szCs w:val="28"/>
        </w:rPr>
        <w:t>)</w:t>
      </w:r>
      <w:r w:rsidR="002404DD" w:rsidRPr="007E25E0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г.) централизованной локальной сети, с одним ведущим/управляющим устройством, с единой </w:t>
      </w:r>
      <w:r w:rsidR="002404DD" w:rsidRPr="007E25E0">
        <w:rPr>
          <w:rFonts w:ascii="Times New Roman" w:hAnsi="Times New Roman" w:cs="Times New Roman"/>
          <w:sz w:val="28"/>
          <w:szCs w:val="28"/>
        </w:rPr>
        <w:t>точкой доступа.</w:t>
      </w:r>
      <w:r w:rsidR="002404DD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7E25E0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а.)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б.)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в.)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5E4390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frontend </w:t>
      </w:r>
      <w:r w:rsidR="005E4390" w:rsidRPr="007E25E0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color w:val="FF0000"/>
          <w:sz w:val="28"/>
          <w:szCs w:val="28"/>
        </w:rPr>
        <w:t>б.) Сетевое программное обеспечение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backend программирование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</w:rPr>
        <w:t>13)</w:t>
      </w:r>
      <w:r w:rsidR="00256544" w:rsidRPr="007E25E0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E25E0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7E25E0">
        <w:rPr>
          <w:rFonts w:ascii="Times New Roman" w:hAnsi="Times New Roman" w:cs="Times New Roman"/>
          <w:sz w:val="28"/>
          <w:szCs w:val="28"/>
        </w:rPr>
        <w:br/>
      </w:r>
      <w:r w:rsidR="00256544" w:rsidRPr="007E25E0">
        <w:rPr>
          <w:rFonts w:ascii="Times New Roman" w:hAnsi="Times New Roman" w:cs="Times New Roman"/>
          <w:color w:val="FF0000"/>
          <w:sz w:val="28"/>
          <w:szCs w:val="28"/>
        </w:rPr>
        <w:t>а) почтовый сервис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б) сервис</w:t>
      </w:r>
      <w:r w:rsidR="009A1AD2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9A1AD2" w:rsidRPr="007E25E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1AD2" w:rsidRPr="007E25E0">
        <w:rPr>
          <w:rFonts w:ascii="Times New Roman" w:hAnsi="Times New Roman" w:cs="Times New Roman"/>
          <w:sz w:val="28"/>
          <w:szCs w:val="28"/>
        </w:rPr>
        <w:t xml:space="preserve"> телефонии</w:t>
      </w:r>
      <w:r w:rsidR="00256544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7E25E0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7E25E0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r w:rsidR="009A1AD2" w:rsidRPr="007E25E0">
        <w:rPr>
          <w:rFonts w:ascii="Times New Roman" w:hAnsi="Times New Roman" w:cs="Times New Roman"/>
          <w:sz w:val="28"/>
          <w:szCs w:val="28"/>
          <w:lang w:val="en-US"/>
        </w:rPr>
        <w:t>torent</w:t>
      </w:r>
      <w:r w:rsidR="009A1AD2" w:rsidRPr="007E25E0">
        <w:rPr>
          <w:rFonts w:ascii="Times New Roman" w:hAnsi="Times New Roman" w:cs="Times New Roman"/>
          <w:sz w:val="28"/>
          <w:szCs w:val="28"/>
        </w:rPr>
        <w:t>)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7E25E0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аудио.(ЯндексМузыка)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t>а.) цифровая  голосовая связь</w:t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lastRenderedPageBreak/>
        <w:t>б.) последовательность страниц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23E944C6" w:rsidR="00E619DD" w:rsidRPr="007E25E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а) цифровая голосовая связь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t>в.) запросы к базе данных</w:t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br/>
        <w:t>г.) рассылка электронной почтой</w:t>
      </w:r>
    </w:p>
    <w:p w14:paraId="372C98BD" w14:textId="4FADD2C5" w:rsidR="00E619DD" w:rsidRPr="007E25E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472380" w:rsidRPr="007E25E0">
        <w:rPr>
          <w:rFonts w:ascii="Times New Roman" w:hAnsi="Times New Roman" w:cs="Times New Roman"/>
          <w:sz w:val="28"/>
          <w:szCs w:val="28"/>
        </w:rPr>
        <w:t>1</w:t>
      </w:r>
      <w:r w:rsidR="002D413F" w:rsidRPr="007E25E0">
        <w:rPr>
          <w:rFonts w:ascii="Times New Roman" w:hAnsi="Times New Roman" w:cs="Times New Roman"/>
          <w:sz w:val="28"/>
          <w:szCs w:val="28"/>
        </w:rPr>
        <w:t>6</w:t>
      </w:r>
      <w:r w:rsidR="00472380" w:rsidRPr="007E25E0">
        <w:rPr>
          <w:rFonts w:ascii="Times New Roman" w:hAnsi="Times New Roman" w:cs="Times New Roman"/>
          <w:sz w:val="28"/>
          <w:szCs w:val="28"/>
        </w:rPr>
        <w:t>)</w:t>
      </w:r>
      <w:r w:rsidR="00E619DD" w:rsidRPr="007E25E0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67FE8E82" w:rsidR="00FE76BE" w:rsidRPr="007E25E0" w:rsidRDefault="00E619DD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="00577DCF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ж.) RESEND (переотправка) Отправка сообщения ожидающему объекту того же ранга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а)7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в)5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б)каждый уровень выполняет свою определенную задачу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t>в)первых три уровня выполняют одинаковые задачи, последующие выполняют определенные задачи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в)прикладной, представления, сеансовый, транспортный, сетевой, канальный, физический</w:t>
      </w:r>
    </w:p>
    <w:p w14:paraId="6F429C3A" w14:textId="4DEC9ADC" w:rsidR="00FE76BE" w:rsidRPr="007E25E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lastRenderedPageBreak/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</w:t>
      </w:r>
      <w:r w:rsidR="007E25E0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верно</w:t>
      </w:r>
      <w:r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7E25E0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Pr="007E25E0">
        <w:rPr>
          <w:rFonts w:ascii="Times New Roman" w:hAnsi="Times New Roman" w:cs="Times New Roman"/>
          <w:sz w:val="28"/>
          <w:szCs w:val="28"/>
        </w:rPr>
        <w:t>не верно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 горизонтальная модель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7E25E0" w:rsidRPr="007E25E0">
        <w:rPr>
          <w:rFonts w:ascii="Times New Roman" w:hAnsi="Times New Roman" w:cs="Times New Roman"/>
          <w:sz w:val="28"/>
          <w:szCs w:val="28"/>
        </w:rPr>
        <w:t>б) вертикальная</w:t>
      </w:r>
      <w:r w:rsidRPr="007E25E0"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7E25E0" w:rsidRPr="007E25E0">
        <w:rPr>
          <w:rFonts w:ascii="Times New Roman" w:hAnsi="Times New Roman" w:cs="Times New Roman"/>
          <w:sz w:val="28"/>
          <w:szCs w:val="28"/>
        </w:rPr>
        <w:t>в) сетевая</w:t>
      </w:r>
      <w:r w:rsidRPr="007E25E0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2A6E9A88" w14:textId="0ED71F97" w:rsidR="00FE76BE" w:rsidRPr="007E25E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7E25E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б)прикладной</w:t>
      </w:r>
      <w:r w:rsidRPr="007E25E0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7E25E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7E25E0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в) канальный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7E25E0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</w:r>
      <w:r w:rsidR="000A5A0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физический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E25E0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E25E0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7E25E0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</w:r>
      <w:r w:rsidR="00A06C07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уровни, прикладные процессы и физические средства соединения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E25E0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E25E0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7E25E0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E25E0">
        <w:rPr>
          <w:rFonts w:ascii="Times New Roman" w:hAnsi="Times New Roman" w:cs="Times New Roman"/>
          <w:sz w:val="28"/>
          <w:szCs w:val="28"/>
        </w:rPr>
        <w:t>сообщения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потоки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в)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кадры</w:t>
      </w:r>
    </w:p>
    <w:p w14:paraId="14059888" w14:textId="59AD756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7E25E0">
        <w:rPr>
          <w:rFonts w:ascii="Times New Roman" w:hAnsi="Times New Roman" w:cs="Times New Roman"/>
          <w:sz w:val="28"/>
          <w:szCs w:val="28"/>
        </w:rPr>
        <w:t xml:space="preserve">Согласно этому протоколу передаваемое сообщение разбивается на </w:t>
      </w:r>
      <w:r w:rsidR="00FE76BE" w:rsidRPr="007E25E0">
        <w:rPr>
          <w:rFonts w:ascii="Times New Roman" w:hAnsi="Times New Roman" w:cs="Times New Roman"/>
          <w:sz w:val="28"/>
          <w:szCs w:val="28"/>
        </w:rPr>
        <w:lastRenderedPageBreak/>
        <w:t>пакеты на отправляющем сервере и восстанавливается в исходном виде на принимающем сервере: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TCP</w:t>
      </w:r>
      <w:r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7E25E0">
        <w:rPr>
          <w:rFonts w:ascii="Times New Roman" w:hAnsi="Times New Roman" w:cs="Times New Roman"/>
          <w:sz w:val="28"/>
          <w:szCs w:val="28"/>
        </w:rPr>
        <w:t>IP</w:t>
      </w:r>
      <w:r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7E25E0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7E25E0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E25E0">
        <w:rPr>
          <w:rFonts w:ascii="Times New Roman" w:hAnsi="Times New Roman" w:cs="Times New Roman"/>
          <w:sz w:val="28"/>
          <w:szCs w:val="28"/>
        </w:rPr>
        <w:t>TCP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IP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маршрутизация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7E25E0">
        <w:rPr>
          <w:rFonts w:ascii="Times New Roman" w:hAnsi="Times New Roman" w:cs="Times New Roman"/>
          <w:sz w:val="28"/>
          <w:szCs w:val="28"/>
        </w:rPr>
        <w:t>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E25E0">
        <w:rPr>
          <w:rFonts w:ascii="Times New Roman" w:hAnsi="Times New Roman" w:cs="Times New Roman"/>
          <w:sz w:val="28"/>
          <w:szCs w:val="28"/>
        </w:rPr>
        <w:t>ping «IP_адрес_шлюза_по_умолчанию»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ping «имя_удалённого_компьютера»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ping 127.0.0.1</w:t>
      </w:r>
    </w:p>
    <w:p w14:paraId="2B8EAE48" w14:textId="17A16D79" w:rsidR="00E14BD9" w:rsidRPr="007E25E0" w:rsidRDefault="00A06C07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31)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Время жизни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Длина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Смещение фрагмента</w:t>
      </w:r>
    </w:p>
    <w:sectPr w:rsidR="00E14BD9" w:rsidRPr="007E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0E5D2B"/>
    <w:rsid w:val="001F2876"/>
    <w:rsid w:val="002404DD"/>
    <w:rsid w:val="00256544"/>
    <w:rsid w:val="002D413F"/>
    <w:rsid w:val="00387710"/>
    <w:rsid w:val="00451DC4"/>
    <w:rsid w:val="004557DC"/>
    <w:rsid w:val="00462F7D"/>
    <w:rsid w:val="00472380"/>
    <w:rsid w:val="004D1B6E"/>
    <w:rsid w:val="00516024"/>
    <w:rsid w:val="0052012D"/>
    <w:rsid w:val="005414D6"/>
    <w:rsid w:val="00577DCF"/>
    <w:rsid w:val="005A63DF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mexuwy '</cp:lastModifiedBy>
  <cp:revision>19</cp:revision>
  <dcterms:created xsi:type="dcterms:W3CDTF">2023-02-13T09:32:00Z</dcterms:created>
  <dcterms:modified xsi:type="dcterms:W3CDTF">2023-05-24T08:44:00Z</dcterms:modified>
</cp:coreProperties>
</file>