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C46C" w14:textId="4AAA9C20" w:rsidR="00DB198D" w:rsidRPr="00DB198D" w:rsidRDefault="00DB198D">
      <w:r>
        <w:t>Утенко Никита «ИСИП-321»</w:t>
      </w:r>
    </w:p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Pr="00DB198D" w:rsidRDefault="00FE76BE">
      <w:pPr>
        <w:rPr>
          <w:color w:val="FF0000"/>
        </w:rPr>
      </w:pPr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 w:rsidRPr="00A80AED">
        <w:t>a) Широковещательные сети.</w:t>
      </w:r>
      <w:r w:rsidR="00451DC4" w:rsidRPr="00DB198D">
        <w:rPr>
          <w:color w:val="FF0000"/>
        </w:rPr>
        <w:t xml:space="preserve"> </w:t>
      </w:r>
      <w:r w:rsidR="00451DC4">
        <w:br/>
      </w:r>
      <w:r w:rsidR="00451DC4" w:rsidRPr="00A80AED">
        <w:rPr>
          <w:color w:val="FF0000"/>
        </w:rPr>
        <w:t>б</w:t>
      </w:r>
      <w:r w:rsidR="0052012D" w:rsidRPr="00A80AED">
        <w:rPr>
          <w:color w:val="FF0000"/>
        </w:rPr>
        <w:t>.</w:t>
      </w:r>
      <w:r w:rsidR="00451DC4" w:rsidRPr="00A80AED">
        <w:rPr>
          <w:color w:val="FF0000"/>
        </w:rPr>
        <w:t>) Сети с передачей от узла к узлу.</w:t>
      </w:r>
    </w:p>
    <w:p w14:paraId="3DB85BD1" w14:textId="587765EA" w:rsidR="0052012D" w:rsidRPr="00DB198D" w:rsidRDefault="00FE76BE" w:rsidP="0052012D">
      <w:pPr>
        <w:rPr>
          <w:color w:val="FF0000"/>
        </w:rPr>
      </w:pPr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A80AED">
        <w:rPr>
          <w:color w:val="FF0000"/>
        </w:rPr>
        <w:t xml:space="preserve">a.) Широковещательные сети. </w:t>
      </w:r>
      <w:r w:rsidR="0052012D" w:rsidRPr="00A80AED">
        <w:rPr>
          <w:color w:val="FF0000"/>
        </w:rPr>
        <w:br/>
      </w:r>
      <w:r w:rsidR="0052012D" w:rsidRPr="00A80AED"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DB198D">
        <w:rPr>
          <w:color w:val="FF0000"/>
          <w:lang w:val="en-US"/>
        </w:rPr>
        <w:t>a</w:t>
      </w:r>
      <w:r w:rsidR="00F302D5" w:rsidRPr="00DB198D">
        <w:rPr>
          <w:color w:val="FF0000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DB198D">
        <w:rPr>
          <w:rFonts w:ascii="Arial" w:hAnsi="Arial" w:cs="Arial"/>
          <w:color w:val="FF0000"/>
          <w:shd w:val="clear" w:color="auto" w:fill="FFFFFF"/>
        </w:rPr>
        <w:t>а)</w:t>
      </w:r>
      <w:r w:rsidR="00AD3BDE" w:rsidRPr="00DB198D">
        <w:rPr>
          <w:color w:val="FF0000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DB198D">
        <w:t xml:space="preserve">с) </w:t>
      </w:r>
      <w:proofErr w:type="spellStart"/>
      <w:r w:rsidR="00AD3BDE" w:rsidRPr="00DB198D">
        <w:t>IrDA</w:t>
      </w:r>
      <w:proofErr w:type="spellEnd"/>
      <w:r w:rsidR="00AD3BDE" w:rsidRPr="00DB198D">
        <w:rPr>
          <w:rFonts w:ascii="Arial" w:hAnsi="Arial" w:cs="Arial"/>
          <w:color w:val="FF0000"/>
          <w:shd w:val="clear" w:color="auto" w:fill="FFFFFF"/>
        </w:rPr>
        <w:br/>
      </w:r>
      <w:r w:rsidR="00AD3BDE">
        <w:rPr>
          <w:rFonts w:ascii="Arial" w:hAnsi="Arial" w:cs="Arial"/>
          <w:color w:val="333333"/>
          <w:shd w:val="clear" w:color="auto" w:fill="FFFFFF"/>
        </w:rPr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DB198D">
        <w:rPr>
          <w:color w:val="FF0000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DB198D">
        <w:rPr>
          <w:rFonts w:ascii="Arial" w:hAnsi="Arial" w:cs="Arial"/>
          <w:color w:val="FF0000"/>
          <w:shd w:val="clear" w:color="auto" w:fill="FFFFFF"/>
        </w:rPr>
        <w:t>а.)</w:t>
      </w:r>
      <w:r w:rsidR="00E14BD9" w:rsidRPr="00DB198D">
        <w:rPr>
          <w:color w:val="FF0000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DB198D">
        <w:rPr>
          <w:color w:val="FF0000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</w:t>
      </w:r>
      <w:r w:rsidR="002404DD">
        <w:lastRenderedPageBreak/>
        <w:t>множеством точек доступа</w:t>
      </w:r>
      <w:r w:rsidR="002404DD">
        <w:br/>
      </w:r>
      <w:r w:rsidR="002404DD" w:rsidRPr="00DB198D">
        <w:rPr>
          <w:color w:val="FF0000"/>
        </w:rPr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DB198D">
        <w:rPr>
          <w:color w:val="FF0000"/>
        </w:rPr>
        <w:t>а.)</w:t>
      </w:r>
      <w:r w:rsidR="00DB728A" w:rsidRPr="00DB198D">
        <w:rPr>
          <w:color w:val="FF0000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DB198D">
        <w:rPr>
          <w:color w:val="FF0000"/>
        </w:rPr>
        <w:t>б.)</w:t>
      </w:r>
      <w:r w:rsidR="00DB728A" w:rsidRPr="00DB198D">
        <w:rPr>
          <w:color w:val="FF0000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DB198D">
        <w:rPr>
          <w:color w:val="FF0000"/>
        </w:rPr>
        <w:t>в.)</w:t>
      </w:r>
      <w:r w:rsidR="00DB728A" w:rsidRPr="00DB198D">
        <w:rPr>
          <w:color w:val="FF0000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DB198D">
        <w:rPr>
          <w:color w:val="FF0000"/>
        </w:rPr>
        <w:t>б.) Сетевое программное обеспечение</w:t>
      </w:r>
      <w:r w:rsidR="005E4390" w:rsidRPr="00DB198D">
        <w:rPr>
          <w:color w:val="FF0000"/>
        </w:rPr>
        <w:br/>
      </w:r>
      <w:r w:rsidR="005E4390"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A80AED">
        <w:rPr>
          <w:color w:val="FF0000"/>
        </w:rPr>
        <w:t>а) почтовый сервис</w:t>
      </w:r>
      <w:r w:rsidR="00256544">
        <w:br/>
      </w:r>
      <w:r w:rsidR="00256544" w:rsidRPr="00A80AED">
        <w:t>б) сервис</w:t>
      </w:r>
      <w:r w:rsidR="009A1AD2" w:rsidRPr="00A80AED">
        <w:t xml:space="preserve"> API телефонии</w:t>
      </w:r>
      <w:r w:rsidR="00256544" w:rsidRPr="00DB198D">
        <w:rPr>
          <w:color w:val="FF0000"/>
        </w:rPr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A80AED">
        <w:rPr>
          <w:color w:val="FF0000"/>
        </w:rPr>
        <w:t>а.) цифровая  голосовая связь</w:t>
      </w:r>
      <w:r w:rsidR="00933751" w:rsidRPr="00A80AED">
        <w:br/>
        <w:t>б.) последовательность страниц</w:t>
      </w:r>
      <w:r w:rsidR="00933751" w:rsidRPr="00A80AED">
        <w:br/>
      </w:r>
      <w:r w:rsidR="00933751" w:rsidRPr="00A80AED">
        <w:rPr>
          <w:color w:val="FF0000"/>
        </w:rPr>
        <w:t>в) запросы к базе данных</w:t>
      </w:r>
      <w:r w:rsidR="00933751" w:rsidRPr="00A80AED">
        <w:rPr>
          <w:color w:val="FF0000"/>
        </w:rPr>
        <w:br/>
        <w:t>г) рассылка электронной почтой</w:t>
      </w:r>
    </w:p>
    <w:p w14:paraId="4CB1B17F" w14:textId="7F4D3C3D" w:rsidR="00E619DD" w:rsidRDefault="00FE76BE" w:rsidP="00DB728A">
      <w:r>
        <w:br/>
      </w:r>
      <w:r w:rsidR="00933751">
        <w:t>15)</w:t>
      </w:r>
      <w:r w:rsidR="00A80AED">
        <w:t xml:space="preserve"> </w:t>
      </w:r>
      <w:r w:rsidR="00933751">
        <w:t>Выберете сервисы не ориентированные на соединение</w:t>
      </w:r>
      <w:r w:rsidR="00933751">
        <w:br/>
        <w:t xml:space="preserve">а) </w:t>
      </w:r>
      <w:proofErr w:type="gramStart"/>
      <w:r w:rsidR="00933751">
        <w:t>цифровая  голосовая</w:t>
      </w:r>
      <w:proofErr w:type="gramEnd"/>
      <w:r w:rsidR="00933751">
        <w:t xml:space="preserve"> связь</w:t>
      </w:r>
      <w:r w:rsidR="00933751">
        <w:br/>
      </w:r>
      <w:r w:rsidR="00933751" w:rsidRPr="00E64664">
        <w:rPr>
          <w:color w:val="FF0000"/>
        </w:rPr>
        <w:t>б) последовательность страниц</w:t>
      </w:r>
      <w:r w:rsidR="00933751">
        <w:br/>
        <w:t>в.) запросы к базе данных</w:t>
      </w:r>
      <w:r w:rsidR="00933751"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Pr="007028FD" w:rsidRDefault="00E619DD" w:rsidP="00FE76BE">
      <w:pPr>
        <w:rPr>
          <w:color w:val="FF0000"/>
        </w:rPr>
      </w:pPr>
      <w:r>
        <w:lastRenderedPageBreak/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616FEA">
        <w:rPr>
          <w:color w:val="FF0000"/>
        </w:rPr>
        <w:t xml:space="preserve">ж.) RESEND (переотправка) Отправка сообщения ожидающему объекту того же ранга </w:t>
      </w:r>
      <w:r w:rsidR="00FE76BE" w:rsidRPr="00616FEA">
        <w:rPr>
          <w:color w:val="FF0000"/>
        </w:rPr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7028FD">
        <w:rPr>
          <w:color w:val="FF0000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  <w:t>б)каждый уровень выполняет свою определенную задачу</w:t>
      </w:r>
      <w:r w:rsidR="00FE76BE">
        <w:br/>
      </w:r>
      <w:r w:rsidR="00FE76BE" w:rsidRPr="007028FD">
        <w:rPr>
          <w:color w:val="FF0000"/>
        </w:rPr>
        <w:t>в)первых три уровня выполняют одинаковые задачи, последующие выполняют определенные задачи</w:t>
      </w:r>
      <w:r w:rsidR="00FE76BE" w:rsidRPr="007028FD">
        <w:rPr>
          <w:color w:val="FF0000"/>
        </w:rPr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7028FD">
        <w:rPr>
          <w:color w:val="FF0000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7028FD">
        <w:rPr>
          <w:color w:val="FF0000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7028FD">
        <w:rPr>
          <w:color w:val="FF0000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7028FD">
        <w:rPr>
          <w:color w:val="FF0000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7028FD">
        <w:rPr>
          <w:color w:val="FF0000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7028FD">
        <w:rPr>
          <w:color w:val="FF0000"/>
        </w:rPr>
        <w:t xml:space="preserve">а) </w:t>
      </w:r>
      <w:r w:rsidRPr="007028FD">
        <w:rPr>
          <w:color w:val="FF0000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</w:r>
      <w:r w:rsidR="000A5A0E">
        <w:lastRenderedPageBreak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7028FD">
        <w:rPr>
          <w:color w:val="FF0000"/>
        </w:rPr>
        <w:t xml:space="preserve">а) </w:t>
      </w:r>
      <w:r w:rsidRPr="007028FD">
        <w:rPr>
          <w:color w:val="FF0000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7028FD">
        <w:rPr>
          <w:color w:val="FF0000"/>
        </w:rPr>
        <w:t xml:space="preserve">в) </w:t>
      </w:r>
      <w:r w:rsidR="00FE76BE" w:rsidRPr="007028FD">
        <w:rPr>
          <w:color w:val="FF0000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7028FD">
        <w:rPr>
          <w:color w:val="FF0000"/>
        </w:rPr>
        <w:t>а)</w:t>
      </w:r>
      <w:r w:rsidR="00FE76BE" w:rsidRPr="007028FD">
        <w:rPr>
          <w:color w:val="FF0000"/>
        </w:rPr>
        <w:t>TCP</w:t>
      </w:r>
      <w:proofErr w:type="gramEnd"/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7028FD">
        <w:rPr>
          <w:color w:val="FF0000"/>
        </w:rPr>
        <w:t xml:space="preserve">б) </w:t>
      </w:r>
      <w:r w:rsidR="00FE76BE" w:rsidRPr="007028FD">
        <w:rPr>
          <w:color w:val="FF0000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7028FD">
        <w:rPr>
          <w:color w:val="FF0000"/>
        </w:rPr>
        <w:t xml:space="preserve">а) </w:t>
      </w:r>
      <w:r w:rsidR="00FE76BE" w:rsidRPr="007028FD">
        <w:rPr>
          <w:color w:val="FF0000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</w:r>
      <w:r w:rsidRPr="007028FD">
        <w:rPr>
          <w:color w:val="FF0000"/>
        </w:rPr>
        <w:t xml:space="preserve">в) </w:t>
      </w:r>
      <w:r w:rsidR="00FE76BE" w:rsidRPr="007028FD">
        <w:rPr>
          <w:color w:val="FF0000"/>
        </w:rPr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7028FD">
        <w:rPr>
          <w:color w:val="FF0000"/>
        </w:rPr>
        <w:t xml:space="preserve">б) </w:t>
      </w:r>
      <w:proofErr w:type="spellStart"/>
      <w:r w:rsidR="00FE76BE" w:rsidRPr="007028FD">
        <w:rPr>
          <w:color w:val="FF0000"/>
        </w:rPr>
        <w:t>ping</w:t>
      </w:r>
      <w:proofErr w:type="spellEnd"/>
      <w:r w:rsidR="00FE76BE" w:rsidRPr="007028FD">
        <w:rPr>
          <w:color w:val="FF0000"/>
        </w:rPr>
        <w:t xml:space="preserve"> «</w:t>
      </w:r>
      <w:proofErr w:type="spellStart"/>
      <w:r w:rsidR="00FE76BE" w:rsidRPr="007028FD">
        <w:rPr>
          <w:color w:val="FF0000"/>
        </w:rPr>
        <w:t>имя_удалённого_компьютера</w:t>
      </w:r>
      <w:proofErr w:type="spellEnd"/>
      <w:r w:rsidR="00FE76BE" w:rsidRPr="007028FD">
        <w:rPr>
          <w:color w:val="FF0000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7028FD">
        <w:rPr>
          <w:color w:val="FF0000"/>
        </w:rPr>
        <w:t xml:space="preserve">а) </w:t>
      </w:r>
      <w:r w:rsidR="00FE76BE" w:rsidRPr="007028FD">
        <w:rPr>
          <w:color w:val="FF0000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0A5A0E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E40CF"/>
    <w:rsid w:val="005E4390"/>
    <w:rsid w:val="00616FEA"/>
    <w:rsid w:val="00697966"/>
    <w:rsid w:val="007028FD"/>
    <w:rsid w:val="00930D38"/>
    <w:rsid w:val="00933751"/>
    <w:rsid w:val="009A1AD2"/>
    <w:rsid w:val="009F06FB"/>
    <w:rsid w:val="00A06C07"/>
    <w:rsid w:val="00A461A5"/>
    <w:rsid w:val="00A80AED"/>
    <w:rsid w:val="00A91C3F"/>
    <w:rsid w:val="00AD3BDE"/>
    <w:rsid w:val="00B4077B"/>
    <w:rsid w:val="00DB198D"/>
    <w:rsid w:val="00DB728A"/>
    <w:rsid w:val="00E14BD9"/>
    <w:rsid w:val="00E619DD"/>
    <w:rsid w:val="00E64664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Утенко Никита Витальевич</cp:lastModifiedBy>
  <cp:revision>27</cp:revision>
  <dcterms:created xsi:type="dcterms:W3CDTF">2023-01-30T05:55:00Z</dcterms:created>
  <dcterms:modified xsi:type="dcterms:W3CDTF">2023-02-19T17:25:00Z</dcterms:modified>
</cp:coreProperties>
</file>