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134A3C7B" w:rsidR="00A461A5" w:rsidRDefault="00387710">
      <w:r w:rsidRPr="00387710">
        <w:t>K</w:t>
      </w:r>
      <w:r w:rsidRPr="00387710">
        <w:rPr>
          <w:lang w:val="en-US"/>
        </w:rPr>
        <w:t>ompyuternye</w:t>
      </w:r>
      <w:r w:rsidRPr="00930D38">
        <w:t>_</w:t>
      </w:r>
      <w:r w:rsidRPr="00387710">
        <w:rPr>
          <w:lang w:val="en-US"/>
        </w:rPr>
        <w:t>seti</w:t>
      </w:r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21FEFE7F" w14:textId="12CAA828" w:rsidR="00287F3E" w:rsidRDefault="00287F3E">
      <w:r>
        <w:t>Егурнова Юлия 2ИСИП-421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  <w:t>б</w:t>
      </w:r>
      <w:r w:rsidR="0052012D">
        <w:t>.</w:t>
      </w:r>
      <w:r w:rsidR="00451DC4">
        <w:t xml:space="preserve">) </w:t>
      </w:r>
      <w:r w:rsidR="00451DC4" w:rsidRPr="00D9407E">
        <w:rPr>
          <w:highlight w:val="yellow"/>
        </w:rPr>
        <w:t>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>
        <w:rPr>
          <w:lang w:val="en-US"/>
        </w:rPr>
        <w:t>a</w:t>
      </w:r>
      <w:r w:rsidR="0052012D">
        <w:t>.</w:t>
      </w:r>
      <w:r w:rsidR="0052012D" w:rsidRPr="00451DC4">
        <w:t>)</w:t>
      </w:r>
      <w:r w:rsidR="0052012D">
        <w:t xml:space="preserve"> </w:t>
      </w:r>
      <w:r w:rsidR="0052012D" w:rsidRPr="00A90D4D">
        <w:rPr>
          <w:highlight w:val="yellow"/>
        </w:rPr>
        <w:t>Широковещательные сети</w:t>
      </w:r>
      <w:r w:rsidR="0052012D">
        <w:t xml:space="preserve">. </w:t>
      </w:r>
      <w:r w:rsidR="0052012D">
        <w:br/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>
        <w:rPr>
          <w:lang w:val="en-US"/>
        </w:rPr>
        <w:t>a</w:t>
      </w:r>
      <w:r w:rsidR="00F302D5" w:rsidRPr="00F302D5">
        <w:t xml:space="preserve">) </w:t>
      </w:r>
      <w:r w:rsidR="00F302D5" w:rsidRPr="00295084">
        <w:rPr>
          <w:highlight w:val="yellow"/>
        </w:rPr>
        <w:t>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а)</w:t>
      </w:r>
      <w:r w:rsidR="00AD3BDE" w:rsidRPr="00AD3BDE">
        <w:t xml:space="preserve"> </w:t>
      </w:r>
      <w:r w:rsidR="00AD3BDE" w:rsidRPr="00EF4216">
        <w:rPr>
          <w:highlight w:val="yellow"/>
        </w:rPr>
        <w:t>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 w:rsidRPr="001E5325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с.)</w:t>
      </w:r>
      <w:r w:rsidR="00E14BD9" w:rsidRPr="00E14BD9">
        <w:t xml:space="preserve"> I</w:t>
      </w:r>
      <w:r w:rsidR="00E14BD9" w:rsidRPr="00214BAC">
        <w:rPr>
          <w:highlight w:val="yellow"/>
        </w:rPr>
        <w:t>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а.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 w:rsidRPr="005341BC">
        <w:rPr>
          <w:highlight w:val="yellow"/>
        </w:rPr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  <w:t xml:space="preserve">в.) </w:t>
      </w:r>
      <w:r w:rsidR="00697966" w:rsidRPr="00DC4AE9">
        <w:rPr>
          <w:highlight w:val="yellow"/>
        </w:rPr>
        <w:t>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  <w:t xml:space="preserve">г.) </w:t>
      </w:r>
      <w:r w:rsidR="002404DD" w:rsidRPr="00C12CDA">
        <w:rPr>
          <w:highlight w:val="yellow"/>
        </w:rPr>
        <w:t>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  <w:t>а.)</w:t>
      </w:r>
      <w:r w:rsidR="00DB728A" w:rsidRPr="00334495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</w:t>
      </w:r>
      <w:r w:rsidR="00DB728A" w:rsidRPr="00DB728A">
        <w:t>.</w:t>
      </w:r>
      <w:r w:rsidR="00DB728A">
        <w:t>)</w:t>
      </w:r>
      <w:r w:rsidR="00DB728A" w:rsidRPr="00111EC6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в.)</w:t>
      </w:r>
      <w:r w:rsidR="00DB728A" w:rsidRPr="00B436D2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r w:rsidR="005E4390">
        <w:rPr>
          <w:rFonts w:ascii="Arial" w:hAnsi="Arial" w:cs="Arial"/>
          <w:color w:val="333333"/>
          <w:shd w:val="clear" w:color="auto" w:fill="FFFFFF"/>
        </w:rPr>
        <w:t xml:space="preserve">frontend </w:t>
      </w:r>
      <w:r w:rsidR="005E4390">
        <w:t>программирование</w:t>
      </w:r>
      <w:r w:rsidR="005E4390">
        <w:br/>
        <w:t>б.)</w:t>
      </w:r>
      <w:r w:rsidR="005E4390" w:rsidRPr="005E4390">
        <w:t xml:space="preserve"> </w:t>
      </w:r>
      <w:r w:rsidR="005E4390" w:rsidRPr="00C12CDA">
        <w:rPr>
          <w:highlight w:val="yellow"/>
        </w:rPr>
        <w:t>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backend</w:t>
      </w:r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  <w:t>б</w:t>
      </w:r>
      <w:r w:rsidR="00256544" w:rsidRPr="006B6CCD">
        <w:rPr>
          <w:highlight w:val="yellow"/>
        </w:rPr>
        <w:t>) сервис</w:t>
      </w:r>
      <w:r w:rsidR="009A1AD2" w:rsidRPr="006B6CCD">
        <w:rPr>
          <w:highlight w:val="yellow"/>
        </w:rPr>
        <w:t xml:space="preserve"> </w:t>
      </w:r>
      <w:r w:rsidR="009A1AD2" w:rsidRPr="006B6CCD">
        <w:rPr>
          <w:highlight w:val="yellow"/>
          <w:lang w:val="en-US"/>
        </w:rPr>
        <w:t>API</w:t>
      </w:r>
      <w:r w:rsidR="009A1AD2" w:rsidRPr="006B6CCD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r w:rsidR="009A1AD2">
        <w:rPr>
          <w:lang w:val="en-US"/>
        </w:rPr>
        <w:t>torent</w:t>
      </w:r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аудио.(ЯндексМузыка)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  <w:t xml:space="preserve">а.) </w:t>
      </w:r>
      <w:r w:rsidR="00933751" w:rsidRPr="006B6CCD">
        <w:rPr>
          <w:highlight w:val="yellow"/>
        </w:rPr>
        <w:t>цифровая  голосовая связь</w:t>
      </w:r>
      <w:r w:rsidR="00933751">
        <w:br/>
        <w:t xml:space="preserve">б.) </w:t>
      </w:r>
      <w:r w:rsidR="00933751" w:rsidRPr="006B6CCD">
        <w:rPr>
          <w:highlight w:val="yellow"/>
        </w:rPr>
        <w:t>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  <w:t xml:space="preserve">в.) </w:t>
      </w:r>
      <w:r w:rsidR="00933751" w:rsidRPr="006B6CCD">
        <w:rPr>
          <w:highlight w:val="yellow"/>
        </w:rPr>
        <w:t>запросы к базе данных</w:t>
      </w:r>
      <w:r w:rsidR="00933751">
        <w:br/>
        <w:t xml:space="preserve">г.) </w:t>
      </w:r>
      <w:r w:rsidR="00933751" w:rsidRPr="006B6CCD">
        <w:rPr>
          <w:highlight w:val="yellow"/>
        </w:rPr>
        <w:t>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75F10B0F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  <w:t xml:space="preserve">ж.) </w:t>
      </w:r>
      <w:r w:rsidR="00577DCF" w:rsidRPr="004F198E">
        <w:rPr>
          <w:highlight w:val="yellow"/>
        </w:rPr>
        <w:t>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  <w:t>а)</w:t>
      </w:r>
      <w:r w:rsidR="00FE76BE" w:rsidRPr="00FE5C99">
        <w:rPr>
          <w:highlight w:val="yellow"/>
        </w:rPr>
        <w:t>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  <w:t>б)</w:t>
      </w:r>
      <w:r w:rsidR="00FE76BE" w:rsidRPr="004F198E">
        <w:rPr>
          <w:highlight w:val="yellow"/>
        </w:rPr>
        <w:t>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  <w:t>в)</w:t>
      </w:r>
      <w:r w:rsidR="00FE76BE" w:rsidRPr="004F198E">
        <w:rPr>
          <w:highlight w:val="yellow"/>
        </w:rPr>
        <w:t>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  <w:t>а)</w:t>
      </w:r>
      <w:r w:rsidRPr="009101AA">
        <w:rPr>
          <w:highlight w:val="yellow"/>
        </w:rPr>
        <w:t>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  <w:t xml:space="preserve">а) </w:t>
      </w:r>
      <w:r w:rsidRPr="009101AA">
        <w:rPr>
          <w:highlight w:val="yellow"/>
        </w:rPr>
        <w:t>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  <w:t>б)</w:t>
      </w:r>
      <w:r w:rsidRPr="009101AA">
        <w:rPr>
          <w:highlight w:val="yellow"/>
        </w:rPr>
        <w:t>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  <w:t xml:space="preserve">в) </w:t>
      </w:r>
      <w:r w:rsidRPr="007F1D48">
        <w:rPr>
          <w:highlight w:val="yellow"/>
        </w:rPr>
        <w:t>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  <w:t xml:space="preserve">а) </w:t>
      </w:r>
      <w:r w:rsidRPr="007F1D48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  <w:t xml:space="preserve">а) </w:t>
      </w:r>
      <w:r w:rsidRPr="007F1D48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  <w:t xml:space="preserve">в) </w:t>
      </w:r>
      <w:r w:rsidR="00FE76BE" w:rsidRPr="007F1D48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  <w:t>а)</w:t>
      </w:r>
      <w:r w:rsidR="00FE76BE" w:rsidRPr="007F1D48">
        <w:rPr>
          <w:highlight w:val="yellow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  <w:t xml:space="preserve">б) </w:t>
      </w:r>
      <w:r w:rsidR="00FE76BE" w:rsidRPr="00380466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  <w:t xml:space="preserve">а) </w:t>
      </w:r>
      <w:r w:rsidR="00FE76BE" w:rsidRPr="00380466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>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r w:rsidR="00FE76BE">
        <w:t>ping «IP_адрес_шлюза_по_умолчанию»</w:t>
      </w:r>
      <w:r>
        <w:br/>
        <w:t xml:space="preserve">б) </w:t>
      </w:r>
      <w:r w:rsidR="00FE76BE" w:rsidRPr="00380466">
        <w:rPr>
          <w:highlight w:val="yellow"/>
        </w:rPr>
        <w:t>ping «имя_удалённого_компьютера»</w:t>
      </w:r>
      <w:r>
        <w:br/>
        <w:t xml:space="preserve">в) </w:t>
      </w:r>
      <w:r w:rsidR="00FE76BE">
        <w:t>ping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  <w:t xml:space="preserve">а) </w:t>
      </w:r>
      <w:r w:rsidR="00FE76BE" w:rsidRPr="00380466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111EC6"/>
    <w:rsid w:val="001E5325"/>
    <w:rsid w:val="00214BAC"/>
    <w:rsid w:val="002404DD"/>
    <w:rsid w:val="00256544"/>
    <w:rsid w:val="00287F3E"/>
    <w:rsid w:val="00295084"/>
    <w:rsid w:val="002D413F"/>
    <w:rsid w:val="00334495"/>
    <w:rsid w:val="00380466"/>
    <w:rsid w:val="00387710"/>
    <w:rsid w:val="00451DC4"/>
    <w:rsid w:val="004557DC"/>
    <w:rsid w:val="00472380"/>
    <w:rsid w:val="004D1B6E"/>
    <w:rsid w:val="004F198E"/>
    <w:rsid w:val="0052012D"/>
    <w:rsid w:val="005341BC"/>
    <w:rsid w:val="005414D6"/>
    <w:rsid w:val="00577DCF"/>
    <w:rsid w:val="005E4390"/>
    <w:rsid w:val="00697966"/>
    <w:rsid w:val="006B6CCD"/>
    <w:rsid w:val="007F1D48"/>
    <w:rsid w:val="009101AA"/>
    <w:rsid w:val="00930D38"/>
    <w:rsid w:val="00933751"/>
    <w:rsid w:val="009A1AD2"/>
    <w:rsid w:val="009F06FB"/>
    <w:rsid w:val="00A06C07"/>
    <w:rsid w:val="00A461A5"/>
    <w:rsid w:val="00A90D4D"/>
    <w:rsid w:val="00A91C3F"/>
    <w:rsid w:val="00AD3BDE"/>
    <w:rsid w:val="00B4077B"/>
    <w:rsid w:val="00B436D2"/>
    <w:rsid w:val="00C12CDA"/>
    <w:rsid w:val="00C957B5"/>
    <w:rsid w:val="00D9407E"/>
    <w:rsid w:val="00DB728A"/>
    <w:rsid w:val="00DC4AE9"/>
    <w:rsid w:val="00E14BD9"/>
    <w:rsid w:val="00E619DD"/>
    <w:rsid w:val="00E904CC"/>
    <w:rsid w:val="00EA6F07"/>
    <w:rsid w:val="00EF4216"/>
    <w:rsid w:val="00F302D5"/>
    <w:rsid w:val="00F44853"/>
    <w:rsid w:val="00FE5C99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Юлия Миллис</cp:lastModifiedBy>
  <cp:revision>2</cp:revision>
  <dcterms:created xsi:type="dcterms:W3CDTF">2023-02-15T09:33:00Z</dcterms:created>
  <dcterms:modified xsi:type="dcterms:W3CDTF">2023-02-15T09:33:00Z</dcterms:modified>
</cp:coreProperties>
</file>