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10" w:right="252" w:hanging="10"/>
        <w:jc w:val="center"/>
        <w:spacing w:after="0" w:line="240" w:lineRule="auto"/>
        <w:rPr>
          <w:rFonts w:ascii="Times New Roman" w:hAnsi="Times New Roman" w:cs="Times New Roman" w:eastAsia="Calibri"/>
          <w:color w:val="000000"/>
          <w:sz w:val="28"/>
          <w:lang w:eastAsia="ru-RU"/>
        </w:rPr>
      </w:pPr>
      <w:r>
        <w:rPr>
          <w:rFonts w:ascii="Times New Roman" w:hAnsi="Times New Roman" w:cs="Times New Roman" w:eastAsia="Calibri"/>
          <w:color w:val="000000"/>
          <w:sz w:val="28"/>
          <w:lang w:eastAsia="ru-RU"/>
        </w:rPr>
        <w:t xml:space="preserve">Федеральное государственное образовательное бюджетное</w:t>
      </w:r>
      <w:r/>
    </w:p>
    <w:p>
      <w:pPr>
        <w:ind w:left="10" w:right="252" w:hanging="10"/>
        <w:jc w:val="center"/>
        <w:spacing w:after="0" w:line="240" w:lineRule="auto"/>
        <w:rPr>
          <w:rFonts w:ascii="Times New Roman" w:hAnsi="Times New Roman" w:cs="Times New Roman" w:eastAsia="Calibri"/>
          <w:color w:val="000000"/>
          <w:sz w:val="28"/>
          <w:lang w:eastAsia="ru-RU"/>
        </w:rPr>
      </w:pPr>
      <w:r>
        <w:rPr>
          <w:rFonts w:ascii="Times New Roman" w:hAnsi="Times New Roman" w:cs="Times New Roman" w:eastAsia="Calibri"/>
          <w:color w:val="000000"/>
          <w:sz w:val="28"/>
          <w:lang w:eastAsia="ru-RU"/>
        </w:rPr>
        <w:t xml:space="preserve">учреждение высшего образования</w:t>
      </w:r>
      <w:r/>
    </w:p>
    <w:p>
      <w:pPr>
        <w:ind w:left="10" w:right="252" w:hanging="10"/>
        <w:jc w:val="center"/>
        <w:spacing w:after="0" w:line="240" w:lineRule="auto"/>
        <w:rPr>
          <w:rFonts w:ascii="Times New Roman" w:hAnsi="Times New Roman" w:cs="Times New Roman" w:eastAsia="Calibri"/>
          <w:b/>
          <w:color w:val="000000"/>
          <w:sz w:val="28"/>
          <w:lang w:eastAsia="ru-RU"/>
        </w:rPr>
      </w:pPr>
      <w:r>
        <w:rPr>
          <w:rFonts w:ascii="Times New Roman" w:hAnsi="Times New Roman" w:cs="Times New Roman" w:eastAsia="Calibri"/>
          <w:b/>
          <w:color w:val="000000"/>
          <w:sz w:val="28"/>
          <w:lang w:eastAsia="ru-RU"/>
        </w:rPr>
        <w:t xml:space="preserve">«Финансовый университет при Правительстве Российской Федерации»</w:t>
      </w:r>
      <w:r/>
    </w:p>
    <w:p>
      <w:pPr>
        <w:ind w:left="10" w:right="252" w:hanging="10"/>
        <w:jc w:val="center"/>
        <w:spacing w:after="0" w:line="240" w:lineRule="auto"/>
        <w:rPr>
          <w:rFonts w:ascii="Times New Roman" w:hAnsi="Times New Roman" w:cs="Times New Roman" w:eastAsia="Calibri"/>
          <w:b/>
          <w:color w:val="000000"/>
          <w:sz w:val="28"/>
          <w:lang w:eastAsia="ru-RU"/>
        </w:rPr>
      </w:pPr>
      <w:r>
        <w:rPr>
          <w:rFonts w:ascii="Times New Roman" w:hAnsi="Times New Roman" w:cs="Times New Roman" w:eastAsia="Calibri"/>
          <w:b/>
          <w:color w:val="000000"/>
          <w:sz w:val="28"/>
          <w:lang w:eastAsia="ru-RU"/>
        </w:rPr>
        <w:t xml:space="preserve">(Финансовый университет)</w:t>
      </w:r>
      <w:r/>
    </w:p>
    <w:p>
      <w:pPr>
        <w:ind w:left="10" w:right="252" w:hanging="10"/>
        <w:jc w:val="center"/>
        <w:spacing w:after="0" w:line="240" w:lineRule="auto"/>
        <w:rPr>
          <w:rFonts w:ascii="Times New Roman" w:hAnsi="Times New Roman" w:cs="Times New Roman" w:eastAsia="Calibri"/>
          <w:color w:val="000000"/>
          <w:sz w:val="28"/>
          <w:lang w:eastAsia="ru-RU"/>
        </w:rPr>
      </w:pPr>
      <w:r>
        <w:rPr>
          <w:rFonts w:ascii="Times New Roman" w:hAnsi="Times New Roman" w:cs="Times New Roman" w:eastAsia="Calibri"/>
          <w:color w:val="000000"/>
          <w:sz w:val="28"/>
          <w:lang w:eastAsia="ru-RU"/>
        </w:rPr>
        <w:t xml:space="preserve">Колледж информатики и программирования</w:t>
      </w:r>
      <w:r/>
    </w:p>
    <w:p>
      <w:pPr>
        <w:ind w:firstLine="567"/>
        <w:jc w:val="both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/>
    </w:p>
    <w:p>
      <w:pPr>
        <w:ind w:firstLine="567"/>
        <w:jc w:val="both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/>
    </w:p>
    <w:p>
      <w:pPr>
        <w:ind w:firstLine="567"/>
        <w:jc w:val="both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/>
    </w:p>
    <w:p>
      <w:pPr>
        <w:ind w:firstLine="567"/>
        <w:jc w:val="both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/>
    </w:p>
    <w:p>
      <w:pPr>
        <w:jc w:val="center"/>
        <w:spacing w:after="0" w:line="360" w:lineRule="auto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ОТЧЁТ</w:t>
      </w:r>
      <w:r/>
    </w:p>
    <w:p>
      <w:pPr>
        <w:jc w:val="center"/>
        <w:spacing w:after="0" w:line="360" w:lineRule="auto"/>
        <w:tabs>
          <w:tab w:val="left" w:pos="3285" w:leader="none"/>
          <w:tab w:val="center" w:pos="5117" w:leader="none"/>
        </w:tabs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По лабораторной работе</w:t>
      </w:r>
      <w:r/>
    </w:p>
    <w:p>
      <w:pPr>
        <w:jc w:val="center"/>
        <w:spacing w:after="0" w:line="360" w:lineRule="auto"/>
        <w:tabs>
          <w:tab w:val="left" w:pos="3285" w:leader="none"/>
          <w:tab w:val="center" w:pos="5117" w:leader="none"/>
        </w:tabs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№10</w:t>
      </w:r>
      <w:r/>
    </w:p>
    <w:p>
      <w:pPr>
        <w:jc w:val="both"/>
        <w:spacing w:line="360" w:lineRule="auto"/>
        <w:tabs>
          <w:tab w:val="left" w:pos="360" w:leader="none"/>
        </w:tabs>
        <w:rPr>
          <w:bCs/>
          <w:sz w:val="28"/>
          <w:szCs w:val="28"/>
        </w:rPr>
      </w:pPr>
      <w:r>
        <w:rPr>
          <w:bCs/>
          <w:sz w:val="28"/>
          <w:szCs w:val="28"/>
        </w:rPr>
      </w:r>
      <w:r/>
    </w:p>
    <w:p>
      <w:pPr>
        <w:pStyle w:val="854"/>
        <w:ind w:left="0" w:firstLine="567"/>
        <w:jc w:val="both"/>
        <w:spacing w:line="360" w:lineRule="auto"/>
        <w:tabs>
          <w:tab w:val="left" w:pos="360" w:leader="none"/>
        </w:tabs>
        <w:rPr>
          <w:bCs/>
          <w:sz w:val="28"/>
          <w:szCs w:val="28"/>
        </w:rPr>
      </w:pPr>
      <w:r>
        <w:rPr>
          <w:bCs/>
          <w:sz w:val="28"/>
          <w:szCs w:val="28"/>
        </w:rPr>
      </w:r>
      <w:r/>
    </w:p>
    <w:p>
      <w:pPr>
        <w:pStyle w:val="854"/>
        <w:ind w:left="0" w:firstLine="567"/>
        <w:jc w:val="both"/>
        <w:spacing w:line="360" w:lineRule="auto"/>
        <w:tabs>
          <w:tab w:val="left" w:pos="360" w:leader="none"/>
        </w:tabs>
        <w:rPr>
          <w:bCs/>
          <w:sz w:val="28"/>
          <w:szCs w:val="28"/>
        </w:rPr>
      </w:pPr>
      <w:r>
        <w:rPr>
          <w:bCs/>
          <w:sz w:val="28"/>
          <w:szCs w:val="28"/>
        </w:rPr>
      </w:r>
      <w:r/>
    </w:p>
    <w:p>
      <w:pPr>
        <w:pStyle w:val="854"/>
        <w:ind w:left="0" w:firstLine="567"/>
        <w:jc w:val="both"/>
        <w:spacing w:line="360" w:lineRule="auto"/>
        <w:tabs>
          <w:tab w:val="left" w:pos="360" w:leader="none"/>
        </w:tabs>
        <w:rPr>
          <w:bCs/>
          <w:sz w:val="28"/>
          <w:szCs w:val="28"/>
        </w:rPr>
      </w:pPr>
      <w:r>
        <w:rPr>
          <w:bCs/>
          <w:sz w:val="28"/>
          <w:szCs w:val="28"/>
        </w:rPr>
      </w:r>
      <w:r/>
    </w:p>
    <w:p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Болоцкий Дмитрий Сергеевич</w:t>
      </w:r>
      <w:r/>
    </w:p>
    <w:p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>
        <w:rPr>
          <w:rFonts w:ascii="Segoe UI" w:hAnsi="Segoe UI" w:cs="Segoe UI"/>
          <w:color w:val="242322"/>
          <w:sz w:val="21"/>
          <w:szCs w:val="21"/>
          <w:shd w:val="clear" w:color="auto" w:fill="f7f7f7"/>
        </w:rPr>
        <w:t xml:space="preserve">Инфокоммуникационные системы и сети</w:t>
      </w:r>
      <w:r/>
    </w:p>
    <w:p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Группы: 3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ПКС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-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320</w:t>
      </w:r>
      <w:r/>
    </w:p>
    <w:p>
      <w:pPr>
        <w:jc w:val="right"/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Преподаватель</w:t>
      </w:r>
      <w:r/>
    </w:p>
    <w:p>
      <w:pPr>
        <w:jc w:val="right"/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Сибирев И.В.</w:t>
      </w:r>
      <w:r/>
    </w:p>
    <w:p>
      <w:pPr>
        <w:jc w:val="right"/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</w:r>
      <w:r/>
    </w:p>
    <w:p>
      <w:pPr>
        <w:jc w:val="right"/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</w:r>
      <w:r/>
    </w:p>
    <w:p>
      <w:pPr>
        <w:jc w:val="right"/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работу :_______</w:t>
      </w:r>
      <w:r/>
    </w:p>
    <w:p>
      <w:pPr>
        <w:spacing w:after="0" w:line="360" w:lineRule="auto"/>
        <w:tabs>
          <w:tab w:val="left" w:pos="360" w:leader="none"/>
        </w:tabs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</w:r>
      <w:r/>
    </w:p>
    <w:p>
      <w:pPr>
        <w:spacing w:after="0" w:line="360" w:lineRule="auto"/>
        <w:tabs>
          <w:tab w:val="left" w:pos="360" w:leader="none"/>
        </w:tabs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</w:r>
      <w:r/>
    </w:p>
    <w:p>
      <w:pPr>
        <w:spacing w:after="0" w:line="360" w:lineRule="auto"/>
        <w:tabs>
          <w:tab w:val="left" w:pos="360" w:leader="none"/>
        </w:tabs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</w:r>
      <w:r/>
    </w:p>
    <w:p>
      <w:pPr>
        <w:jc w:val="center"/>
        <w:spacing w:after="0" w:line="360" w:lineRule="auto"/>
        <w:tabs>
          <w:tab w:val="left" w:pos="360" w:leader="none"/>
        </w:tabs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</w:r>
      <w:r/>
    </w:p>
    <w:p>
      <w:pPr>
        <w:jc w:val="center"/>
        <w:spacing w:after="0" w:line="360" w:lineRule="auto"/>
        <w:tabs>
          <w:tab w:val="left" w:pos="360" w:leader="none"/>
        </w:tabs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</w:r>
      <w:r/>
    </w:p>
    <w:p>
      <w:pPr>
        <w:jc w:val="center"/>
        <w:rPr>
          <w:rFonts w:ascii="Times New Roman" w:hAnsi="Times New Roman" w:cs="Times New Roman" w:eastAsia="Calibri"/>
          <w:b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 w:eastAsia="Calibri"/>
          <w:b/>
          <w:color w:val="000000"/>
          <w:sz w:val="28"/>
          <w:szCs w:val="28"/>
          <w:lang w:eastAsia="ru-RU"/>
        </w:rPr>
        <w:t xml:space="preserve">Москва – 2023</w:t>
      </w:r>
      <w:r>
        <w:rPr>
          <w:rFonts w:ascii="Times New Roman" w:hAnsi="Times New Roman" w:cs="Times New Roman" w:eastAsia="Calibri"/>
          <w:b/>
          <w:color w:val="000000"/>
          <w:sz w:val="28"/>
          <w:szCs w:val="28"/>
          <w:lang w:eastAsia="ru-RU"/>
        </w:rPr>
        <w:t xml:space="preserve">г.</w:t>
      </w:r>
      <w:r/>
    </w:p>
    <w:p>
      <w:pPr>
        <w:jc w:val="center"/>
        <w:rPr>
          <w:rFonts w:ascii="Times New Roman" w:hAnsi="Times New Roman" w:cs="Times New Roman" w:eastAsia="Times New Roman"/>
          <w:b/>
          <w:bCs/>
          <w:sz w:val="28"/>
          <w:szCs w:val="28"/>
        </w:rPr>
      </w:pPr>
      <w:r>
        <w:rPr>
          <w:rFonts w:ascii="Times New Roman" w:hAnsi="Times New Roman" w:cs="Times New Roman" w:eastAsia="Times New Roman"/>
          <w:b/>
          <w:bCs/>
          <w:sz w:val="28"/>
          <w:szCs w:val="28"/>
          <w:lang w:eastAsia="ru-RU"/>
        </w:rPr>
        <w:t xml:space="preserve">Лабораторная </w:t>
      </w:r>
      <w:r>
        <w:rPr>
          <w:rFonts w:ascii="Times New Roman" w:hAnsi="Times New Roman" w:cs="Times New Roman" w:eastAsia="Times New Roman"/>
          <w:b/>
          <w:bCs/>
          <w:sz w:val="28"/>
          <w:szCs w:val="28"/>
          <w:lang w:eastAsia="ru-RU"/>
        </w:rPr>
        <w:t xml:space="preserve">работа №10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left="3540" w:firstLine="708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  <w:t xml:space="preserve">Работа №10</w:t>
      </w:r>
      <w:r/>
    </w:p>
    <w:p>
      <w:pPr>
        <w:ind w:left="2832" w:firstLine="708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  <w:t xml:space="preserve">Chrome Remote Desktop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b/>
          <w:sz w:val="28"/>
        </w:rPr>
      </w:pPr>
      <w:r>
        <w:rPr>
          <w:rFonts w:ascii="Times New Roman" w:hAnsi="Times New Roman" w:cs="Times New Roman" w:eastAsia="Times New Roman"/>
          <w:b/>
          <w:sz w:val="28"/>
        </w:rPr>
        <w:t xml:space="preserve">Цель работы: </w:t>
      </w:r>
      <w:r>
        <w:rPr>
          <w:b/>
        </w:rPr>
      </w:r>
      <w:r/>
    </w:p>
    <w:p>
      <w:pPr>
        <w:rPr>
          <w:rFonts w:ascii="Times New Roman" w:hAnsi="Times New Roman" w:cs="Times New Roman" w:eastAsia="Times New Roman"/>
          <w:color w:val="1A1A1A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1A1A1A"/>
          <w:sz w:val="28"/>
        </w:rPr>
        <w:t xml:space="preserve">Изучить </w:t>
      </w:r>
      <w:r>
        <w:rPr>
          <w:rFonts w:ascii="Times New Roman" w:hAnsi="Times New Roman" w:cs="Times New Roman" w:eastAsia="Times New Roman"/>
          <w:color w:val="1A1A1A"/>
          <w:sz w:val="28"/>
        </w:rPr>
        <w:t xml:space="preserve">Chrome Remote Desktop</w:t>
      </w:r>
      <w:r>
        <w:rPr>
          <w:rFonts w:ascii="Times New Roman" w:hAnsi="Times New Roman" w:cs="Times New Roman" w:eastAsia="Times New Roman"/>
          <w:color w:val="1A1A1A"/>
          <w:sz w:val="28"/>
        </w:rPr>
      </w:r>
      <w:r/>
    </w:p>
    <w:p>
      <w:pPr>
        <w:ind w:left="0" w:right="0" w:firstLine="0"/>
        <w:spacing w:before="169" w:after="169"/>
        <w:shd w:val="clear" w:color="ffffff" w:fill="ffffff"/>
        <w:rPr>
          <w:rFonts w:ascii="Times New Roman" w:hAnsi="Times New Roman" w:cs="Times New Roman" w:eastAsia="Times New Roman"/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1A1A1A"/>
          <w:sz w:val="28"/>
        </w:rPr>
      </w:r>
      <w:r>
        <w:rPr>
          <w:rFonts w:ascii="Times New Roman" w:hAnsi="Times New Roman" w:cs="Times New Roman" w:eastAsia="Times New Roman"/>
          <w:sz w:val="28"/>
        </w:rPr>
        <w:t xml:space="preserve"> </w:t>
      </w:r>
      <w:r>
        <w:rPr>
          <w:rFonts w:ascii="Times New Roman" w:hAnsi="Times New Roman" w:cs="Times New Roman" w:eastAsia="Times New Roman"/>
          <w:b/>
          <w:bCs/>
          <w:sz w:val="28"/>
          <w:szCs w:val="28"/>
          <w:lang w:eastAsia="ru-RU"/>
        </w:rPr>
        <w:t xml:space="preserve">Задание: 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left="0" w:right="0" w:firstLine="0"/>
        <w:spacing w:before="169" w:after="169"/>
        <w:shd w:val="clear" w:color="ffffff" w:fill="ffffff"/>
        <w:rPr>
          <w:rFonts w:ascii="Arial" w:hAnsi="Arial" w:cs="Arial" w:eastAsia="Arial"/>
          <w:sz w:val="23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cs="Arial" w:eastAsia="Arial"/>
          <w:color w:val="1A1A1A"/>
          <w:sz w:val="23"/>
        </w:rPr>
        <w:t xml:space="preserve">Приложение для дистенционного подключения к удаленнному рабочему столу</w:t>
      </w:r>
      <w:r/>
    </w:p>
    <w:p>
      <w:pPr>
        <w:ind w:left="0" w:right="0" w:firstLine="0"/>
        <w:spacing w:before="169" w:after="169"/>
        <w:shd w:val="clear" w:color="ffffff" w:fill="ffffff"/>
        <w:rPr>
          <w:rFonts w:ascii="Arial" w:hAnsi="Arial" w:cs="Arial" w:eastAsia="Arial"/>
          <w:sz w:val="23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cs="Arial" w:eastAsia="Arial"/>
          <w:color w:val="1A1A1A"/>
          <w:sz w:val="23"/>
        </w:rPr>
        <w:t xml:space="preserve">Установить, разобраться продемонстрировать подключение, написать отчет</w:t>
      </w:r>
      <w:r/>
    </w:p>
    <w:p>
      <w:pPr>
        <w:ind w:left="0" w:right="0" w:firstLine="0"/>
        <w:spacing w:before="169" w:after="169"/>
        <w:shd w:val="clear" w:color="ffffff" w:fill="ffffff"/>
        <w:rPr>
          <w:rFonts w:ascii="Times New Roman" w:hAnsi="Times New Roman" w:cs="Times New Roman" w:eastAsia="Times New Roman"/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b/>
          <w:bCs/>
          <w:sz w:val="28"/>
          <w:szCs w:val="28"/>
          <w:highlight w:val="none"/>
          <w:lang w:eastAsia="ru-RU"/>
        </w:rPr>
      </w:r>
      <w:r>
        <w:rPr>
          <w:rFonts w:ascii="Times New Roman" w:hAnsi="Times New Roman" w:cs="Times New Roman" w:eastAsia="Times New Roman"/>
          <w:b/>
          <w:bCs/>
          <w:sz w:val="28"/>
          <w:szCs w:val="28"/>
          <w:highlight w:val="none"/>
          <w:lang w:eastAsia="ru-RU"/>
        </w:rPr>
      </w:r>
      <w:r/>
    </w:p>
    <w:p>
      <w:pP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pPr>
      <w:r>
        <w:rPr>
          <w:rFonts w:ascii="Times New Roman" w:hAnsi="Times New Roman" w:cs="Times New Roman" w:eastAsia="Times New Roman"/>
          <w:b/>
          <w:bCs/>
          <w:sz w:val="28"/>
          <w:szCs w:val="28"/>
          <w:highlight w:val="none"/>
          <w:lang w:eastAsia="ru-RU"/>
        </w:rPr>
      </w:r>
      <w:r>
        <w:rPr>
          <w:rFonts w:ascii="Times New Roman" w:hAnsi="Times New Roman" w:cs="Times New Roman" w:eastAsia="Times New Roman"/>
          <w:b/>
          <w:bCs/>
          <w:sz w:val="28"/>
          <w:szCs w:val="28"/>
          <w:highlight w:val="none"/>
          <w:lang w:eastAsia="ru-RU"/>
        </w:rPr>
      </w:r>
      <w:r/>
    </w:p>
    <w:p>
      <w:pP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pPr>
      <w:r>
        <w:rPr>
          <w:rFonts w:ascii="Times New Roman" w:hAnsi="Times New Roman" w:cs="Times New Roman" w:eastAsia="Times New Roman"/>
          <w:b/>
          <w:bCs/>
          <w:sz w:val="28"/>
          <w:szCs w:val="28"/>
          <w:highlight w:val="none"/>
          <w:lang w:eastAsia="ru-RU"/>
        </w:rPr>
      </w:r>
      <w:r>
        <w:rPr>
          <w:rFonts w:ascii="Times New Roman" w:hAnsi="Times New Roman" w:cs="Times New Roman" w:eastAsia="Times New Roman"/>
          <w:b/>
          <w:bCs/>
          <w:sz w:val="28"/>
          <w:szCs w:val="28"/>
          <w:highlight w:val="none"/>
          <w:lang w:eastAsia="ru-RU"/>
        </w:rPr>
      </w:r>
      <w:r/>
    </w:p>
    <w:p>
      <w:pP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pPr>
      <w:r>
        <w:rPr>
          <w:rFonts w:ascii="Times New Roman" w:hAnsi="Times New Roman" w:cs="Times New Roman" w:eastAsia="Times New Roman"/>
          <w:b/>
          <w:bCs/>
          <w:sz w:val="28"/>
          <w:szCs w:val="28"/>
          <w:highlight w:val="none"/>
          <w:lang w:eastAsia="ru-RU"/>
        </w:rPr>
      </w:r>
      <w:r>
        <w:rPr>
          <w:rFonts w:ascii="Times New Roman" w:hAnsi="Times New Roman" w:cs="Times New Roman" w:eastAsia="Times New Roman"/>
          <w:b/>
          <w:bCs/>
          <w:sz w:val="28"/>
          <w:szCs w:val="28"/>
          <w:highlight w:val="none"/>
          <w:lang w:eastAsia="ru-RU"/>
        </w:rPr>
      </w:r>
      <w:r/>
    </w:p>
    <w:p>
      <w:pP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pPr>
      <w:r>
        <w:rPr>
          <w:rFonts w:ascii="Times New Roman" w:hAnsi="Times New Roman" w:cs="Times New Roman" w:eastAsia="Times New Roman"/>
          <w:b/>
          <w:bCs/>
          <w:sz w:val="28"/>
          <w:szCs w:val="28"/>
          <w:highlight w:val="none"/>
          <w:lang w:eastAsia="ru-RU"/>
        </w:rPr>
      </w:r>
      <w:r>
        <w:rPr>
          <w:rFonts w:ascii="Times New Roman" w:hAnsi="Times New Roman" w:cs="Times New Roman" w:eastAsia="Times New Roman"/>
          <w:b/>
          <w:bCs/>
          <w:sz w:val="28"/>
          <w:szCs w:val="28"/>
          <w:highlight w:val="none"/>
          <w:lang w:eastAsia="ru-RU"/>
        </w:rPr>
      </w:r>
      <w:r/>
    </w:p>
    <w:p>
      <w:pP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pPr>
      <w:r>
        <w:rPr>
          <w:rFonts w:ascii="Times New Roman" w:hAnsi="Times New Roman" w:cs="Times New Roman" w:eastAsia="Times New Roman"/>
          <w:b/>
          <w:bCs/>
          <w:sz w:val="28"/>
          <w:szCs w:val="28"/>
          <w:highlight w:val="none"/>
          <w:lang w:eastAsia="ru-RU"/>
        </w:rPr>
      </w:r>
      <w:r>
        <w:rPr>
          <w:rFonts w:ascii="Times New Roman" w:hAnsi="Times New Roman" w:cs="Times New Roman" w:eastAsia="Times New Roman"/>
          <w:b/>
          <w:bCs/>
          <w:sz w:val="28"/>
          <w:szCs w:val="28"/>
          <w:highlight w:val="none"/>
          <w:lang w:eastAsia="ru-RU"/>
        </w:rPr>
      </w:r>
      <w:r/>
    </w:p>
    <w:p>
      <w:pP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pPr>
      <w:r>
        <w:rPr>
          <w:rFonts w:ascii="Times New Roman" w:hAnsi="Times New Roman" w:cs="Times New Roman" w:eastAsia="Times New Roman"/>
          <w:b/>
          <w:bCs/>
          <w:sz w:val="28"/>
          <w:szCs w:val="28"/>
          <w:highlight w:val="none"/>
          <w:lang w:eastAsia="ru-RU"/>
        </w:rPr>
      </w:r>
      <w:r>
        <w:rPr>
          <w:rFonts w:ascii="Times New Roman" w:hAnsi="Times New Roman" w:cs="Times New Roman" w:eastAsia="Times New Roman"/>
          <w:b/>
          <w:bCs/>
          <w:sz w:val="28"/>
          <w:szCs w:val="28"/>
          <w:highlight w:val="none"/>
          <w:lang w:eastAsia="ru-RU"/>
        </w:rPr>
      </w:r>
      <w:r/>
    </w:p>
    <w:p>
      <w:pP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pPr>
      <w:r>
        <w:rPr>
          <w:rFonts w:ascii="Times New Roman" w:hAnsi="Times New Roman" w:cs="Times New Roman" w:eastAsia="Times New Roman"/>
          <w:b/>
          <w:bCs/>
          <w:sz w:val="28"/>
          <w:szCs w:val="28"/>
          <w:highlight w:val="none"/>
          <w:lang w:eastAsia="ru-RU"/>
        </w:rPr>
      </w:r>
      <w:r>
        <w:rPr>
          <w:rFonts w:ascii="Times New Roman" w:hAnsi="Times New Roman" w:cs="Times New Roman" w:eastAsia="Times New Roman"/>
          <w:b/>
          <w:bCs/>
          <w:sz w:val="28"/>
          <w:szCs w:val="28"/>
          <w:highlight w:val="none"/>
          <w:lang w:eastAsia="ru-RU"/>
        </w:rPr>
      </w:r>
      <w:r/>
    </w:p>
    <w:p>
      <w:pPr>
        <w:rPr>
          <w:rFonts w:ascii="Times New Roman" w:hAnsi="Times New Roman" w:cs="Times New Roman" w:eastAsia="Times New Roman"/>
          <w:bCs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b/>
          <w:bCs/>
          <w:sz w:val="28"/>
          <w:szCs w:val="28"/>
          <w:lang w:eastAsia="ru-RU"/>
        </w:rPr>
        <w:t xml:space="preserve">Ход работы: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854"/>
        <w:numPr>
          <w:ilvl w:val="0"/>
          <w:numId w:val="13"/>
        </w:numPr>
        <w:ind w:left="0" w:firstLine="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Подключиться к другому устройству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Chrome Remote Dektop.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С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егодня Гугл для меня совершенно неожиданно выпустил обновление своей весьма интересной и полезной технологии — Chrome Remote Dektop, которая, согласно своему названию, предоставляет удаленный доступ через Интернет к рабочему столу компьютера другим устройс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твам: ПК, смартфон на Android и, немного позже, iOS. Точнее, новое — поддержка мобильных устройств, подключение для ПК было доступно и раньше. Испытания в жизни с применением смартфона: под катом.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pPr>
      <w: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r>
      <w: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r>
      <w:r/>
    </w:p>
    <w:p>
      <w:pPr>
        <w:rPr>
          <w:szCs w:val="28"/>
          <w:highlight w:val="none"/>
        </w:rPr>
      </w:pPr>
      <w:r>
        <w:rPr>
          <w:rFonts w:ascii="Times New Roman" w:hAnsi="Times New Roman" w:cs="Times New Roman" w:eastAsia="Times New Roman"/>
          <w:b w:val="0"/>
          <w:bCs/>
          <w:sz w:val="28"/>
          <w:szCs w:val="28"/>
          <w:highlight w:val="none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54990" cy="4063889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50478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5454990" cy="40638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29.5pt;height:32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szCs w:val="28"/>
          <w:highlight w:val="none"/>
        </w:rPr>
      </w:r>
      <w:r/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  <w:t xml:space="preserve">2. Подключился к другому устройству.</w:t>
      </w:r>
      <w:r>
        <w:rPr>
          <w:sz w:val="28"/>
        </w:rPr>
      </w:r>
      <w:r/>
    </w:p>
    <w:p>
      <w:pPr>
        <w:ind w:left="0" w:right="0" w:firstLine="0"/>
        <w:spacing w:before="0" w:after="75"/>
        <w:rPr>
          <w:rFonts w:ascii="Times New Roman" w:hAnsi="Times New Roman" w:cs="Times New Roman" w:eastAsia="Times New Roman"/>
          <w:sz w:val="28"/>
          <w:vertAlign w:val="baseli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333333"/>
          <w:sz w:val="28"/>
          <w:highlight w:val="none"/>
          <w:vertAlign w:val="baseline"/>
        </w:rPr>
      </w:r>
      <w:r>
        <w:rPr>
          <w:rFonts w:ascii="Times New Roman" w:hAnsi="Times New Roman" w:cs="Times New Roman" w:eastAsia="Times New Roman"/>
          <w:b/>
          <w:color w:val="333333"/>
          <w:sz w:val="28"/>
          <w:vertAlign w:val="baseline"/>
        </w:rPr>
        <w:t xml:space="preserve">Удаленная поддержка</w:t>
      </w:r>
      <w:r>
        <w:rPr>
          <w:rFonts w:ascii="Times New Roman" w:hAnsi="Times New Roman" w:cs="Times New Roman" w:eastAsia="Times New Roman"/>
          <w:color w:val="333333"/>
          <w:sz w:val="28"/>
          <w:vertAlign w:val="baseline"/>
        </w:rPr>
        <w:t xml:space="preserve"> — позволяет получить или предоставить удаленную поддержку другому человеку (по аналогии с TeamViewer и другим подобным утилитам). Можно увидеть рабочий стол, управлять мышкой клавиатурой. Подключение контролируется принимающей строной;</w:t>
      </w:r>
      <w:r>
        <w:rPr>
          <w:rFonts w:ascii="Times New Roman" w:hAnsi="Times New Roman" w:cs="Times New Roman" w:eastAsia="Times New Roman"/>
          <w:sz w:val="28"/>
          <w:vertAlign w:val="baseline"/>
        </w:rPr>
      </w:r>
      <w:r/>
    </w:p>
    <w:p>
      <w:pPr>
        <w:ind w:left="0" w:right="0" w:firstLine="0"/>
        <w:spacing w:before="0" w:after="75"/>
        <w:rPr>
          <w:rFonts w:ascii="Arial" w:hAnsi="Arial" w:cs="Arial" w:eastAsia="Arial"/>
          <w:sz w:val="21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333333"/>
          <w:sz w:val="28"/>
          <w:vertAlign w:val="baseline"/>
        </w:rPr>
        <w:t xml:space="preserve">Удаленный доступ</w:t>
      </w:r>
      <w:r>
        <w:rPr>
          <w:rFonts w:ascii="Times New Roman" w:hAnsi="Times New Roman" w:cs="Times New Roman" w:eastAsia="Times New Roman"/>
          <w:color w:val="333333"/>
          <w:sz w:val="28"/>
          <w:vertAlign w:val="baseline"/>
        </w:rPr>
        <w:t xml:space="preserve"> — полноценное удаленное управление вашими компьютерами через Интернет. Вы получаете полноценный доступ к удаленном компьютеру – вы не только получаете монопольный доступ к рабочему столу, но и можете переключаться между профилями в одной сессии (чего не у</w:t>
      </w:r>
      <w:r>
        <w:rPr>
          <w:rFonts w:ascii="Times New Roman" w:hAnsi="Times New Roman" w:cs="Times New Roman" w:eastAsia="Times New Roman"/>
          <w:color w:val="333333"/>
          <w:sz w:val="28"/>
          <w:vertAlign w:val="baseline"/>
        </w:rPr>
        <w:t xml:space="preserve">меет классический RDP)</w:t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85430" cy="3277495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844994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5885429" cy="32774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63.4pt;height:258.1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70189" cy="3455484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338557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5970188" cy="34554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70.1pt;height:272.1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left="0" w:right="0" w:firstLine="0"/>
        <w:spacing w:before="169" w:after="169"/>
        <w:shd w:val="clear" w:color="ffffff" w:fill="ffffff"/>
        <w:rPr>
          <w:rFonts w:ascii="Times New Roman" w:hAnsi="Times New Roman" w:cs="Times New Roman" w:eastAsia="Times New Roman"/>
          <w:color w:val="1A1A1A"/>
          <w:sz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sz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42966" cy="3554921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274030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rot="10800000" flipH="1" flipV="1">
                          <a:off x="0" y="0"/>
                          <a:ext cx="6242965" cy="35549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91.6pt;height:279.9pt;rotation:180;flip:xy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color w:val="1A1A1A"/>
          <w:sz w:val="28"/>
          <w:highlight w:val="none"/>
        </w:rPr>
      </w:r>
      <w:r/>
    </w:p>
    <w:p>
      <w:pPr>
        <w:ind w:left="0" w:right="0" w:firstLine="0"/>
        <w:spacing w:before="169" w:after="169"/>
        <w:shd w:val="clear" w:color="ffffff" w:fill="ffffff"/>
        <w:rPr>
          <w:rFonts w:ascii="Times New Roman" w:hAnsi="Times New Roman" w:cs="Times New Roman" w:eastAsia="Times New Roman"/>
          <w:color w:val="1A1A1A"/>
          <w:sz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1A1A1A"/>
          <w:sz w:val="28"/>
          <w:highlight w:val="none"/>
        </w:rPr>
      </w:r>
      <w:r>
        <w:rPr>
          <w:rFonts w:ascii="Times New Roman" w:hAnsi="Times New Roman" w:cs="Times New Roman" w:eastAsia="Times New Roman"/>
          <w:color w:val="333333"/>
          <w:sz w:val="28"/>
          <w:highlight w:val="white"/>
        </w:rPr>
        <w:t xml:space="preserve">Рассмотренный выше способ удаленной поддержки через Chrome Remote Desktop подразумевает наличия на принимающей стороне человека, который генерирует код доступа и подтверждает удаленное подключение. Но Chrome Remote Desktop также умеет работать в режиме уда</w:t>
      </w:r>
      <w:r>
        <w:rPr>
          <w:rFonts w:ascii="Times New Roman" w:hAnsi="Times New Roman" w:cs="Times New Roman" w:eastAsia="Times New Roman"/>
          <w:color w:val="333333"/>
          <w:sz w:val="28"/>
          <w:highlight w:val="white"/>
        </w:rPr>
        <w:t xml:space="preserve">ленного доступа к компьютеру (unattended access — когда за компьютером никто не работает).</w:t>
      </w:r>
      <w:r>
        <w:rPr>
          <w:rFonts w:ascii="Times New Roman" w:hAnsi="Times New Roman" w:cs="Times New Roman" w:eastAsia="Times New Roman"/>
          <w:color w:val="1A1A1A"/>
          <w:sz w:val="28"/>
          <w:highlight w:val="none"/>
        </w:rPr>
      </w:r>
      <w:r/>
    </w:p>
    <w:p>
      <w:pPr>
        <w:ind w:left="0" w:right="0" w:firstLine="0"/>
        <w:spacing w:before="169" w:after="169"/>
        <w:shd w:val="clear" w:color="ffffff" w:fill="ffffff"/>
        <w:rPr>
          <w:rFonts w:ascii="Times New Roman" w:hAnsi="Times New Roman" w:cs="Times New Roman" w:eastAsia="Times New Roman"/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  <w:t xml:space="preserve">3. Завершение сеанса. 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63572" cy="3462051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910907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963572" cy="3462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9.6pt;height:272.6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r>
      <w:r/>
    </w:p>
    <w:p>
      <w:pPr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 xml:space="preserve">Вывод: изучил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Chrome Remote Dektop.</w:t>
      </w:r>
      <w:r>
        <w:rPr>
          <w:rFonts w:ascii="Times New Roman" w:hAnsi="Times New Roman" w:cs="Times New Roman" w:eastAsia="Times New Roman"/>
          <w:sz w:val="28"/>
        </w:rPr>
        <w:t xml:space="preserve"> </w:t>
      </w:r>
      <w:r>
        <w:rPr>
          <w:rFonts w:ascii="Times New Roman" w:hAnsi="Times New Roman" w:cs="Times New Roman" w:eastAsia="Times New Roman"/>
          <w:sz w:val="28"/>
        </w:rPr>
        <w:t xml:space="preserve">Приложение может понравится пользователям, активно использующим сервисы Google каждый день — мы получили еще один полезный инструмент. Да, есть много аналогов на рынке, плюс же тут как раз в использовании единой экосистемы от солидной компании.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sectPr>
      <w:headerReference w:type="default" r:id="rId9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Segoe UI">
    <w:panose1 w:val="020B0502040504020204"/>
  </w:font>
  <w:font w:name="Calibri">
    <w:panose1 w:val="020F0502020204030204"/>
  </w:font>
  <w:font w:name="Times New Roman">
    <w:panose1 w:val="02020603050405020304"/>
  </w:font>
  <w:font w:name="Arial">
    <w:panose1 w:val="020B0604020202020204"/>
  </w:font>
  <w:font w:name="Cambria">
    <w:panose1 w:val="020408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00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  <w:color w:val="333333"/>
        <w:sz w:val="21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 w:hint="default"/>
        <w:color w:val="333333"/>
        <w:sz w:val="21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ascii="Symbol" w:hAnsi="Symbol" w:cs="Symbol" w:eastAsia="Symbol" w:hint="default"/>
        <w:color w:val="333333"/>
        <w:sz w:val="21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  <w:color w:val="333333"/>
        <w:sz w:val="21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 w:hint="default"/>
        <w:color w:val="333333"/>
        <w:sz w:val="21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ascii="Symbol" w:hAnsi="Symbol" w:cs="Symbol" w:eastAsia="Symbol" w:hint="default"/>
        <w:color w:val="333333"/>
        <w:sz w:val="21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  <w:color w:val="333333"/>
        <w:sz w:val="21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 w:hint="default"/>
        <w:color w:val="333333"/>
        <w:sz w:val="21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ascii="Symbol" w:hAnsi="Symbol" w:cs="Symbol" w:eastAsia="Symbol" w:hint="default"/>
        <w:color w:val="333333"/>
        <w:sz w:val="21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1"/>
  </w:num>
  <w:num w:numId="4">
    <w:abstractNumId w:val="5"/>
  </w:num>
  <w:num w:numId="5">
    <w:abstractNumId w:val="0"/>
  </w:num>
  <w:num w:numId="6">
    <w:abstractNumId w:val="2"/>
  </w:num>
  <w:num w:numId="7">
    <w:abstractNumId w:val="3"/>
  </w:num>
  <w:num w:numId="8">
    <w:abstractNumId w:val="6"/>
  </w:num>
  <w:num w:numId="9">
    <w:abstractNumId w:val="7"/>
  </w:num>
  <w:num w:numId="10">
    <w:abstractNumId w:val="8"/>
  </w:num>
  <w:num w:numId="11">
    <w:abstractNumId w:val="9"/>
  </w:num>
  <w:num w:numId="12">
    <w:abstractNumId w:val="10"/>
  </w:num>
  <w:num w:numId="13">
    <w:abstractNumId w:val="11"/>
  </w:num>
  <w:num w:numId="14">
    <w:abstractNumId w:val="12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73">
    <w:name w:val="Heading 1"/>
    <w:basedOn w:val="850"/>
    <w:next w:val="850"/>
    <w:link w:val="674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674">
    <w:name w:val="Heading 1 Char"/>
    <w:basedOn w:val="851"/>
    <w:link w:val="673"/>
    <w:uiPriority w:val="9"/>
    <w:rPr>
      <w:rFonts w:ascii="Arial" w:hAnsi="Arial" w:cs="Arial" w:eastAsia="Arial"/>
      <w:sz w:val="40"/>
      <w:szCs w:val="40"/>
    </w:rPr>
  </w:style>
  <w:style w:type="paragraph" w:styleId="675">
    <w:name w:val="Heading 2"/>
    <w:basedOn w:val="850"/>
    <w:next w:val="850"/>
    <w:link w:val="67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676">
    <w:name w:val="Heading 2 Char"/>
    <w:basedOn w:val="851"/>
    <w:link w:val="675"/>
    <w:uiPriority w:val="9"/>
    <w:rPr>
      <w:rFonts w:ascii="Arial" w:hAnsi="Arial" w:cs="Arial" w:eastAsia="Arial"/>
      <w:sz w:val="34"/>
    </w:rPr>
  </w:style>
  <w:style w:type="paragraph" w:styleId="677">
    <w:name w:val="Heading 3"/>
    <w:basedOn w:val="850"/>
    <w:next w:val="850"/>
    <w:link w:val="67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678">
    <w:name w:val="Heading 3 Char"/>
    <w:basedOn w:val="851"/>
    <w:link w:val="677"/>
    <w:uiPriority w:val="9"/>
    <w:rPr>
      <w:rFonts w:ascii="Arial" w:hAnsi="Arial" w:cs="Arial" w:eastAsia="Arial"/>
      <w:sz w:val="30"/>
      <w:szCs w:val="30"/>
    </w:rPr>
  </w:style>
  <w:style w:type="paragraph" w:styleId="679">
    <w:name w:val="Heading 4"/>
    <w:basedOn w:val="850"/>
    <w:next w:val="850"/>
    <w:link w:val="68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680">
    <w:name w:val="Heading 4 Char"/>
    <w:basedOn w:val="851"/>
    <w:link w:val="679"/>
    <w:uiPriority w:val="9"/>
    <w:rPr>
      <w:rFonts w:ascii="Arial" w:hAnsi="Arial" w:cs="Arial" w:eastAsia="Arial"/>
      <w:b/>
      <w:bCs/>
      <w:sz w:val="26"/>
      <w:szCs w:val="26"/>
    </w:rPr>
  </w:style>
  <w:style w:type="paragraph" w:styleId="681">
    <w:name w:val="Heading 5"/>
    <w:basedOn w:val="850"/>
    <w:next w:val="850"/>
    <w:link w:val="68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682">
    <w:name w:val="Heading 5 Char"/>
    <w:basedOn w:val="851"/>
    <w:link w:val="681"/>
    <w:uiPriority w:val="9"/>
    <w:rPr>
      <w:rFonts w:ascii="Arial" w:hAnsi="Arial" w:cs="Arial" w:eastAsia="Arial"/>
      <w:b/>
      <w:bCs/>
      <w:sz w:val="24"/>
      <w:szCs w:val="24"/>
    </w:rPr>
  </w:style>
  <w:style w:type="paragraph" w:styleId="683">
    <w:name w:val="Heading 6"/>
    <w:basedOn w:val="850"/>
    <w:next w:val="850"/>
    <w:link w:val="68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684">
    <w:name w:val="Heading 6 Char"/>
    <w:basedOn w:val="851"/>
    <w:link w:val="683"/>
    <w:uiPriority w:val="9"/>
    <w:rPr>
      <w:rFonts w:ascii="Arial" w:hAnsi="Arial" w:cs="Arial" w:eastAsia="Arial"/>
      <w:b/>
      <w:bCs/>
      <w:sz w:val="22"/>
      <w:szCs w:val="22"/>
    </w:rPr>
  </w:style>
  <w:style w:type="paragraph" w:styleId="685">
    <w:name w:val="Heading 7"/>
    <w:basedOn w:val="850"/>
    <w:next w:val="850"/>
    <w:link w:val="68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686">
    <w:name w:val="Heading 7 Char"/>
    <w:basedOn w:val="851"/>
    <w:link w:val="685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87">
    <w:name w:val="Heading 8"/>
    <w:basedOn w:val="850"/>
    <w:next w:val="850"/>
    <w:link w:val="68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688">
    <w:name w:val="Heading 8 Char"/>
    <w:basedOn w:val="851"/>
    <w:link w:val="687"/>
    <w:uiPriority w:val="9"/>
    <w:rPr>
      <w:rFonts w:ascii="Arial" w:hAnsi="Arial" w:cs="Arial" w:eastAsia="Arial"/>
      <w:i/>
      <w:iCs/>
      <w:sz w:val="22"/>
      <w:szCs w:val="22"/>
    </w:rPr>
  </w:style>
  <w:style w:type="paragraph" w:styleId="689">
    <w:name w:val="Heading 9"/>
    <w:basedOn w:val="850"/>
    <w:next w:val="850"/>
    <w:link w:val="69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690">
    <w:name w:val="Heading 9 Char"/>
    <w:basedOn w:val="851"/>
    <w:link w:val="689"/>
    <w:uiPriority w:val="9"/>
    <w:rPr>
      <w:rFonts w:ascii="Arial" w:hAnsi="Arial" w:cs="Arial" w:eastAsia="Arial"/>
      <w:i/>
      <w:iCs/>
      <w:sz w:val="21"/>
      <w:szCs w:val="21"/>
    </w:rPr>
  </w:style>
  <w:style w:type="paragraph" w:styleId="691">
    <w:name w:val="No Spacing"/>
    <w:uiPriority w:val="1"/>
    <w:qFormat/>
    <w:pPr>
      <w:spacing w:before="0" w:after="0" w:line="240" w:lineRule="auto"/>
    </w:pPr>
  </w:style>
  <w:style w:type="paragraph" w:styleId="692">
    <w:name w:val="Title"/>
    <w:basedOn w:val="850"/>
    <w:next w:val="850"/>
    <w:link w:val="69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93">
    <w:name w:val="Title Char"/>
    <w:basedOn w:val="851"/>
    <w:link w:val="692"/>
    <w:uiPriority w:val="10"/>
    <w:rPr>
      <w:sz w:val="48"/>
      <w:szCs w:val="48"/>
    </w:rPr>
  </w:style>
  <w:style w:type="paragraph" w:styleId="694">
    <w:name w:val="Subtitle"/>
    <w:basedOn w:val="850"/>
    <w:next w:val="850"/>
    <w:link w:val="695"/>
    <w:uiPriority w:val="11"/>
    <w:qFormat/>
    <w:pPr>
      <w:spacing w:before="200" w:after="200"/>
    </w:pPr>
    <w:rPr>
      <w:sz w:val="24"/>
      <w:szCs w:val="24"/>
    </w:rPr>
  </w:style>
  <w:style w:type="character" w:styleId="695">
    <w:name w:val="Subtitle Char"/>
    <w:basedOn w:val="851"/>
    <w:link w:val="694"/>
    <w:uiPriority w:val="11"/>
    <w:rPr>
      <w:sz w:val="24"/>
      <w:szCs w:val="24"/>
    </w:rPr>
  </w:style>
  <w:style w:type="paragraph" w:styleId="696">
    <w:name w:val="Quote"/>
    <w:basedOn w:val="850"/>
    <w:next w:val="850"/>
    <w:link w:val="697"/>
    <w:uiPriority w:val="29"/>
    <w:qFormat/>
    <w:pPr>
      <w:ind w:left="720" w:right="720"/>
    </w:pPr>
    <w:rPr>
      <w:i/>
    </w:rPr>
  </w:style>
  <w:style w:type="character" w:styleId="697">
    <w:name w:val="Quote Char"/>
    <w:link w:val="696"/>
    <w:uiPriority w:val="29"/>
    <w:rPr>
      <w:i/>
    </w:rPr>
  </w:style>
  <w:style w:type="paragraph" w:styleId="698">
    <w:name w:val="Intense Quote"/>
    <w:basedOn w:val="850"/>
    <w:next w:val="850"/>
    <w:link w:val="69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99">
    <w:name w:val="Intense Quote Char"/>
    <w:link w:val="698"/>
    <w:uiPriority w:val="30"/>
    <w:rPr>
      <w:i/>
    </w:rPr>
  </w:style>
  <w:style w:type="paragraph" w:styleId="700">
    <w:name w:val="Header"/>
    <w:basedOn w:val="850"/>
    <w:link w:val="70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01">
    <w:name w:val="Header Char"/>
    <w:basedOn w:val="851"/>
    <w:link w:val="700"/>
    <w:uiPriority w:val="99"/>
  </w:style>
  <w:style w:type="paragraph" w:styleId="702">
    <w:name w:val="Footer"/>
    <w:basedOn w:val="850"/>
    <w:link w:val="70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03">
    <w:name w:val="Footer Char"/>
    <w:basedOn w:val="851"/>
    <w:link w:val="702"/>
    <w:uiPriority w:val="99"/>
  </w:style>
  <w:style w:type="paragraph" w:styleId="704">
    <w:name w:val="Caption"/>
    <w:basedOn w:val="850"/>
    <w:next w:val="85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05">
    <w:name w:val="Caption Char"/>
    <w:basedOn w:val="704"/>
    <w:link w:val="702"/>
    <w:uiPriority w:val="99"/>
  </w:style>
  <w:style w:type="table" w:styleId="706">
    <w:name w:val="Table Grid"/>
    <w:basedOn w:val="852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7">
    <w:name w:val="Table Grid Light"/>
    <w:basedOn w:val="85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8">
    <w:name w:val="Plain Table 1"/>
    <w:basedOn w:val="85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9">
    <w:name w:val="Plain Table 2"/>
    <w:basedOn w:val="85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10">
    <w:name w:val="Plain Table 3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11">
    <w:name w:val="Plain Table 4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2">
    <w:name w:val="Plain Table 5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13">
    <w:name w:val="Grid Table 1 Light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4">
    <w:name w:val="Grid Table 1 Light - Accent 1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5">
    <w:name w:val="Grid Table 1 Light - Accent 2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6">
    <w:name w:val="Grid Table 1 Light - Accent 3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7">
    <w:name w:val="Grid Table 1 Light - Accent 4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8">
    <w:name w:val="Grid Table 1 Light - Accent 5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9">
    <w:name w:val="Grid Table 1 Light - Accent 6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0">
    <w:name w:val="Grid Table 2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2 - Accent 1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2 - Accent 2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2 - Accent 3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2 - Accent 4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2 - Accent 5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Grid Table 2 - Accent 6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Grid Table 3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Grid Table 3 - Accent 1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Grid Table 3 - Accent 2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Grid Table 3 - Accent 3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Grid Table 3 - Accent 4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Grid Table 3 - Accent 5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Grid Table 3 - Accent 6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Grid Table 4"/>
    <w:basedOn w:val="85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35">
    <w:name w:val="Grid Table 4 - Accent 1"/>
    <w:basedOn w:val="85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36">
    <w:name w:val="Grid Table 4 - Accent 2"/>
    <w:basedOn w:val="85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37">
    <w:name w:val="Grid Table 4 - Accent 3"/>
    <w:basedOn w:val="85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38">
    <w:name w:val="Grid Table 4 - Accent 4"/>
    <w:basedOn w:val="85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39">
    <w:name w:val="Grid Table 4 - Accent 5"/>
    <w:basedOn w:val="85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40">
    <w:name w:val="Grid Table 4 - Accent 6"/>
    <w:basedOn w:val="85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41">
    <w:name w:val="Grid Table 5 Dark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42">
    <w:name w:val="Grid Table 5 Dark- Accent 1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43">
    <w:name w:val="Grid Table 5 Dark - Accent 2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44">
    <w:name w:val="Grid Table 5 Dark - Accent 3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45">
    <w:name w:val="Grid Table 5 Dark- Accent 4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46">
    <w:name w:val="Grid Table 5 Dark - Accent 5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47">
    <w:name w:val="Grid Table 5 Dark - Accent 6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48">
    <w:name w:val="Grid Table 6 Colorful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49">
    <w:name w:val="Grid Table 6 Colorful - Accent 1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50">
    <w:name w:val="Grid Table 6 Colorful - Accent 2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51">
    <w:name w:val="Grid Table 6 Colorful - Accent 3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52">
    <w:name w:val="Grid Table 6 Colorful - Accent 4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53">
    <w:name w:val="Grid Table 6 Colorful - Accent 5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54">
    <w:name w:val="Grid Table 6 Colorful - Accent 6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55">
    <w:name w:val="Grid Table 7 Colorful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7 Colorful - Accent 1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Grid Table 7 Colorful - Accent 2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Grid Table 7 Colorful - Accent 3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Grid Table 7 Colorful - Accent 4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Grid Table 7 Colorful - Accent 5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Grid Table 7 Colorful - Accent 6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List Table 1 Light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3">
    <w:name w:val="List Table 1 Light - Accent 1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4">
    <w:name w:val="List Table 1 Light - Accent 2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5">
    <w:name w:val="List Table 1 Light - Accent 3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6">
    <w:name w:val="List Table 1 Light - Accent 4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7">
    <w:name w:val="List Table 1 Light - Accent 5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8">
    <w:name w:val="List Table 1 Light - Accent 6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9">
    <w:name w:val="List Table 2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70">
    <w:name w:val="List Table 2 - Accent 1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71">
    <w:name w:val="List Table 2 - Accent 2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72">
    <w:name w:val="List Table 2 - Accent 3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73">
    <w:name w:val="List Table 2 - Accent 4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74">
    <w:name w:val="List Table 2 - Accent 5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75">
    <w:name w:val="List Table 2 - Accent 6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76">
    <w:name w:val="List Table 3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List Table 3 - Accent 1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8">
    <w:name w:val="List Table 3 - Accent 2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List Table 3 - Accent 3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List Table 3 - Accent 4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List Table 3 - Accent 5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List Table 3 - Accent 6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List Table 4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>
    <w:name w:val="List Table 4 - Accent 1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>
    <w:name w:val="List Table 4 - Accent 2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6">
    <w:name w:val="List Table 4 - Accent 3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7">
    <w:name w:val="List Table 4 - Accent 4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8">
    <w:name w:val="List Table 4 - Accent 5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9">
    <w:name w:val="List Table 4 - Accent 6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0">
    <w:name w:val="List Table 5 Dark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1">
    <w:name w:val="List Table 5 Dark - Accent 1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2">
    <w:name w:val="List Table 5 Dark - Accent 2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3">
    <w:name w:val="List Table 5 Dark - Accent 3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4">
    <w:name w:val="List Table 5 Dark - Accent 4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5">
    <w:name w:val="List Table 5 Dark - Accent 5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6">
    <w:name w:val="List Table 5 Dark - Accent 6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7">
    <w:name w:val="List Table 6 Colorful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98">
    <w:name w:val="List Table 6 Colorful - Accent 1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99">
    <w:name w:val="List Table 6 Colorful - Accent 2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00">
    <w:name w:val="List Table 6 Colorful - Accent 3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01">
    <w:name w:val="List Table 6 Colorful - Accent 4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02">
    <w:name w:val="List Table 6 Colorful - Accent 5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03">
    <w:name w:val="List Table 6 Colorful - Accent 6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04">
    <w:name w:val="List Table 7 Colorful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05">
    <w:name w:val="List Table 7 Colorful - Accent 1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06">
    <w:name w:val="List Table 7 Colorful - Accent 2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07">
    <w:name w:val="List Table 7 Colorful - Accent 3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08">
    <w:name w:val="List Table 7 Colorful - Accent 4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09">
    <w:name w:val="List Table 7 Colorful - Accent 5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10">
    <w:name w:val="List Table 7 Colorful - Accent 6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11">
    <w:name w:val="Lined - Accent"/>
    <w:basedOn w:val="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12">
    <w:name w:val="Lined - Accent 1"/>
    <w:basedOn w:val="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13">
    <w:name w:val="Lined - Accent 2"/>
    <w:basedOn w:val="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14">
    <w:name w:val="Lined - Accent 3"/>
    <w:basedOn w:val="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15">
    <w:name w:val="Lined - Accent 4"/>
    <w:basedOn w:val="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16">
    <w:name w:val="Lined - Accent 5"/>
    <w:basedOn w:val="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17">
    <w:name w:val="Lined - Accent 6"/>
    <w:basedOn w:val="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18">
    <w:name w:val="Bordered &amp; Lined - Accent"/>
    <w:basedOn w:val="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19">
    <w:name w:val="Bordered &amp; Lined - Accent 1"/>
    <w:basedOn w:val="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20">
    <w:name w:val="Bordered &amp; Lined - Accent 2"/>
    <w:basedOn w:val="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21">
    <w:name w:val="Bordered &amp; Lined - Accent 3"/>
    <w:basedOn w:val="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22">
    <w:name w:val="Bordered &amp; Lined - Accent 4"/>
    <w:basedOn w:val="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23">
    <w:name w:val="Bordered &amp; Lined - Accent 5"/>
    <w:basedOn w:val="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24">
    <w:name w:val="Bordered &amp; Lined - Accent 6"/>
    <w:basedOn w:val="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25">
    <w:name w:val="Bordered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26">
    <w:name w:val="Bordered - Accent 1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27">
    <w:name w:val="Bordered - Accent 2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28">
    <w:name w:val="Bordered - Accent 3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29">
    <w:name w:val="Bordered - Accent 4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30">
    <w:name w:val="Bordered - Accent 5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31">
    <w:name w:val="Bordered - Accent 6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32">
    <w:name w:val="Hyperlink"/>
    <w:uiPriority w:val="99"/>
    <w:unhideWhenUsed/>
    <w:rPr>
      <w:color w:val="0000FF" w:themeColor="hyperlink"/>
      <w:u w:val="single"/>
    </w:rPr>
  </w:style>
  <w:style w:type="paragraph" w:styleId="833">
    <w:name w:val="footnote text"/>
    <w:basedOn w:val="850"/>
    <w:link w:val="834"/>
    <w:uiPriority w:val="99"/>
    <w:semiHidden/>
    <w:unhideWhenUsed/>
    <w:pPr>
      <w:spacing w:after="40" w:line="240" w:lineRule="auto"/>
    </w:pPr>
    <w:rPr>
      <w:sz w:val="18"/>
    </w:rPr>
  </w:style>
  <w:style w:type="character" w:styleId="834">
    <w:name w:val="Footnote Text Char"/>
    <w:link w:val="833"/>
    <w:uiPriority w:val="99"/>
    <w:rPr>
      <w:sz w:val="18"/>
    </w:rPr>
  </w:style>
  <w:style w:type="character" w:styleId="835">
    <w:name w:val="footnote reference"/>
    <w:basedOn w:val="851"/>
    <w:uiPriority w:val="99"/>
    <w:unhideWhenUsed/>
    <w:rPr>
      <w:vertAlign w:val="superscript"/>
    </w:rPr>
  </w:style>
  <w:style w:type="paragraph" w:styleId="836">
    <w:name w:val="endnote text"/>
    <w:basedOn w:val="850"/>
    <w:link w:val="837"/>
    <w:uiPriority w:val="99"/>
    <w:semiHidden/>
    <w:unhideWhenUsed/>
    <w:pPr>
      <w:spacing w:after="0" w:line="240" w:lineRule="auto"/>
    </w:pPr>
    <w:rPr>
      <w:sz w:val="20"/>
    </w:rPr>
  </w:style>
  <w:style w:type="character" w:styleId="837">
    <w:name w:val="Endnote Text Char"/>
    <w:link w:val="836"/>
    <w:uiPriority w:val="99"/>
    <w:rPr>
      <w:sz w:val="20"/>
    </w:rPr>
  </w:style>
  <w:style w:type="character" w:styleId="838">
    <w:name w:val="endnote reference"/>
    <w:basedOn w:val="851"/>
    <w:uiPriority w:val="99"/>
    <w:semiHidden/>
    <w:unhideWhenUsed/>
    <w:rPr>
      <w:vertAlign w:val="superscript"/>
    </w:rPr>
  </w:style>
  <w:style w:type="paragraph" w:styleId="839">
    <w:name w:val="toc 1"/>
    <w:basedOn w:val="850"/>
    <w:next w:val="850"/>
    <w:uiPriority w:val="39"/>
    <w:unhideWhenUsed/>
    <w:pPr>
      <w:ind w:left="0" w:right="0" w:firstLine="0"/>
      <w:spacing w:after="57"/>
    </w:pPr>
  </w:style>
  <w:style w:type="paragraph" w:styleId="840">
    <w:name w:val="toc 2"/>
    <w:basedOn w:val="850"/>
    <w:next w:val="850"/>
    <w:uiPriority w:val="39"/>
    <w:unhideWhenUsed/>
    <w:pPr>
      <w:ind w:left="283" w:right="0" w:firstLine="0"/>
      <w:spacing w:after="57"/>
    </w:pPr>
  </w:style>
  <w:style w:type="paragraph" w:styleId="841">
    <w:name w:val="toc 3"/>
    <w:basedOn w:val="850"/>
    <w:next w:val="850"/>
    <w:uiPriority w:val="39"/>
    <w:unhideWhenUsed/>
    <w:pPr>
      <w:ind w:left="567" w:right="0" w:firstLine="0"/>
      <w:spacing w:after="57"/>
    </w:pPr>
  </w:style>
  <w:style w:type="paragraph" w:styleId="842">
    <w:name w:val="toc 4"/>
    <w:basedOn w:val="850"/>
    <w:next w:val="850"/>
    <w:uiPriority w:val="39"/>
    <w:unhideWhenUsed/>
    <w:pPr>
      <w:ind w:left="850" w:right="0" w:firstLine="0"/>
      <w:spacing w:after="57"/>
    </w:pPr>
  </w:style>
  <w:style w:type="paragraph" w:styleId="843">
    <w:name w:val="toc 5"/>
    <w:basedOn w:val="850"/>
    <w:next w:val="850"/>
    <w:uiPriority w:val="39"/>
    <w:unhideWhenUsed/>
    <w:pPr>
      <w:ind w:left="1134" w:right="0" w:firstLine="0"/>
      <w:spacing w:after="57"/>
    </w:pPr>
  </w:style>
  <w:style w:type="paragraph" w:styleId="844">
    <w:name w:val="toc 6"/>
    <w:basedOn w:val="850"/>
    <w:next w:val="850"/>
    <w:uiPriority w:val="39"/>
    <w:unhideWhenUsed/>
    <w:pPr>
      <w:ind w:left="1417" w:right="0" w:firstLine="0"/>
      <w:spacing w:after="57"/>
    </w:pPr>
  </w:style>
  <w:style w:type="paragraph" w:styleId="845">
    <w:name w:val="toc 7"/>
    <w:basedOn w:val="850"/>
    <w:next w:val="850"/>
    <w:uiPriority w:val="39"/>
    <w:unhideWhenUsed/>
    <w:pPr>
      <w:ind w:left="1701" w:right="0" w:firstLine="0"/>
      <w:spacing w:after="57"/>
    </w:pPr>
  </w:style>
  <w:style w:type="paragraph" w:styleId="846">
    <w:name w:val="toc 8"/>
    <w:basedOn w:val="850"/>
    <w:next w:val="850"/>
    <w:uiPriority w:val="39"/>
    <w:unhideWhenUsed/>
    <w:pPr>
      <w:ind w:left="1984" w:right="0" w:firstLine="0"/>
      <w:spacing w:after="57"/>
    </w:pPr>
  </w:style>
  <w:style w:type="paragraph" w:styleId="847">
    <w:name w:val="toc 9"/>
    <w:basedOn w:val="850"/>
    <w:next w:val="850"/>
    <w:uiPriority w:val="39"/>
    <w:unhideWhenUsed/>
    <w:pPr>
      <w:ind w:left="2268" w:right="0" w:firstLine="0"/>
      <w:spacing w:after="57"/>
    </w:pPr>
  </w:style>
  <w:style w:type="paragraph" w:styleId="848">
    <w:name w:val="TOC Heading"/>
    <w:uiPriority w:val="39"/>
    <w:unhideWhenUsed/>
  </w:style>
  <w:style w:type="paragraph" w:styleId="849">
    <w:name w:val="table of figures"/>
    <w:basedOn w:val="850"/>
    <w:next w:val="850"/>
    <w:uiPriority w:val="99"/>
    <w:unhideWhenUsed/>
    <w:pPr>
      <w:spacing w:after="0" w:afterAutospacing="0"/>
    </w:pPr>
  </w:style>
  <w:style w:type="paragraph" w:styleId="850" w:default="1">
    <w:name w:val="Normal"/>
    <w:qFormat/>
  </w:style>
  <w:style w:type="character" w:styleId="851" w:default="1">
    <w:name w:val="Default Paragraph Font"/>
    <w:uiPriority w:val="1"/>
    <w:semiHidden/>
    <w:unhideWhenUsed/>
  </w:style>
  <w:style w:type="table" w:styleId="852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53" w:default="1">
    <w:name w:val="No List"/>
    <w:uiPriority w:val="99"/>
    <w:semiHidden/>
    <w:unhideWhenUsed/>
  </w:style>
  <w:style w:type="paragraph" w:styleId="854">
    <w:name w:val="List Paragraph"/>
    <w:basedOn w:val="850"/>
    <w:uiPriority w:val="34"/>
    <w:qFormat/>
    <w:pPr>
      <w:contextualSpacing/>
      <w:ind w:left="720"/>
      <w:spacing w:after="0" w:line="240" w:lineRule="auto"/>
    </w:pPr>
    <w:rPr>
      <w:rFonts w:ascii="Times New Roman" w:hAnsi="Times New Roman" w:cs="Times New Roman" w:eastAsia="Calibri"/>
      <w:sz w:val="24"/>
      <w:szCs w:val="24"/>
      <w:lang w:eastAsia="ru-RU"/>
    </w:rPr>
  </w:style>
  <w:style w:type="paragraph" w:styleId="855">
    <w:name w:val="Balloon Text"/>
    <w:basedOn w:val="850"/>
    <w:link w:val="856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856" w:customStyle="1">
    <w:name w:val="Текст выноски Знак"/>
    <w:basedOn w:val="851"/>
    <w:link w:val="855"/>
    <w:uiPriority w:val="99"/>
    <w:semiHidden/>
    <w:rPr>
      <w:rFonts w:ascii="Segoe UI" w:hAnsi="Segoe UI" w:cs="Segoe UI"/>
      <w:sz w:val="18"/>
      <w:szCs w:val="18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ONLYOFFICE/7.0.1.37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kbstudent internet access</dc:creator>
  <cp:lastModifiedBy>Guset_378</cp:lastModifiedBy>
  <cp:revision>8</cp:revision>
  <dcterms:created xsi:type="dcterms:W3CDTF">2022-11-10T08:09:00Z</dcterms:created>
  <dcterms:modified xsi:type="dcterms:W3CDTF">2023-02-13T06:55:29Z</dcterms:modified>
</cp:coreProperties>
</file>