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670E2" w14:textId="77777777" w:rsidR="001C243D" w:rsidRDefault="001C243D" w:rsidP="001C243D"/>
    <w:p w14:paraId="7BE58C94" w14:textId="77777777" w:rsidR="001C243D" w:rsidRPr="00F7297F" w:rsidRDefault="001C243D" w:rsidP="001C243D">
      <w:pPr>
        <w:spacing w:line="276" w:lineRule="auto"/>
        <w:rPr>
          <w:rFonts w:cs="Times New Roman"/>
          <w:b/>
          <w:bCs/>
          <w:color w:val="000000"/>
          <w:sz w:val="26"/>
          <w:szCs w:val="26"/>
        </w:rPr>
      </w:pPr>
      <w:r w:rsidRPr="00F7297F">
        <w:rPr>
          <w:rFonts w:cs="Times New Roman"/>
          <w:noProof/>
          <w:lang w:eastAsia="ru-RU"/>
        </w:rPr>
        <w:drawing>
          <wp:anchor distT="0" distB="0" distL="114300" distR="114300" simplePos="0" relativeHeight="251659264" behindDoc="0" locked="0" layoutInCell="1" allowOverlap="1" wp14:anchorId="0BC4998F" wp14:editId="1043B322">
            <wp:simplePos x="0" y="0"/>
            <wp:positionH relativeFrom="margin">
              <wp:posOffset>-1094105</wp:posOffset>
            </wp:positionH>
            <wp:positionV relativeFrom="margin">
              <wp:posOffset>-92364</wp:posOffset>
            </wp:positionV>
            <wp:extent cx="7955280" cy="960120"/>
            <wp:effectExtent l="0" t="0" r="762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95528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297F">
        <w:rPr>
          <w:rFonts w:cs="Times New Roman"/>
          <w:b/>
          <w:bCs/>
          <w:color w:val="000000"/>
          <w:sz w:val="26"/>
          <w:szCs w:val="26"/>
        </w:rPr>
        <w:t>НЕГОСУДАРСТВЕННОЕ ОБРАЗОВАТЕЛЬНОЕ ЧАСТНОЕ</w:t>
      </w:r>
      <w:r w:rsidRPr="00F7297F">
        <w:rPr>
          <w:rFonts w:cs="Times New Roman"/>
          <w:color w:val="000000"/>
          <w:sz w:val="26"/>
          <w:szCs w:val="26"/>
        </w:rPr>
        <w:t xml:space="preserve"> </w:t>
      </w:r>
      <w:r w:rsidRPr="00F7297F">
        <w:rPr>
          <w:rFonts w:cs="Times New Roman"/>
          <w:b/>
          <w:bCs/>
          <w:color w:val="000000"/>
          <w:sz w:val="26"/>
          <w:szCs w:val="26"/>
        </w:rPr>
        <w:t>УЧРЕЖДЕНИЕ ВЫСШЕГО ОБРАЗОВАНИЯ</w:t>
      </w:r>
      <w:r w:rsidRPr="00F7297F">
        <w:rPr>
          <w:rFonts w:cs="Times New Roman"/>
          <w:color w:val="000000"/>
          <w:sz w:val="26"/>
          <w:szCs w:val="26"/>
        </w:rPr>
        <w:t xml:space="preserve"> </w:t>
      </w:r>
      <w:r w:rsidRPr="00F7297F">
        <w:rPr>
          <w:rFonts w:cs="Times New Roman"/>
          <w:b/>
          <w:bCs/>
          <w:color w:val="000000"/>
          <w:sz w:val="26"/>
          <w:szCs w:val="26"/>
        </w:rPr>
        <w:t>«МОСКОВСКИЙ ФИНАНСОВО-ПРОМЫШЛЕННЫЙ УНИВЕРСИТЕТ</w:t>
      </w:r>
      <w:r w:rsidRPr="00F7297F">
        <w:rPr>
          <w:rFonts w:cs="Times New Roman"/>
          <w:color w:val="000000"/>
          <w:sz w:val="26"/>
          <w:szCs w:val="26"/>
        </w:rPr>
        <w:t xml:space="preserve"> </w:t>
      </w:r>
      <w:r w:rsidRPr="00F820C9">
        <w:rPr>
          <w:rFonts w:cs="Times New Roman"/>
          <w:b/>
          <w:bCs/>
          <w:color w:val="000000"/>
          <w:sz w:val="26"/>
          <w:szCs w:val="26"/>
        </w:rPr>
        <w:t>“</w:t>
      </w:r>
      <w:r w:rsidRPr="00F7297F">
        <w:rPr>
          <w:rFonts w:cs="Times New Roman"/>
          <w:b/>
          <w:bCs/>
          <w:color w:val="000000"/>
          <w:sz w:val="26"/>
          <w:szCs w:val="26"/>
        </w:rPr>
        <w:t>СИНЕРГИЯ</w:t>
      </w:r>
      <w:r w:rsidRPr="00FA52BF">
        <w:rPr>
          <w:rFonts w:cs="Times New Roman"/>
          <w:b/>
          <w:bCs/>
          <w:color w:val="000000"/>
          <w:sz w:val="26"/>
          <w:szCs w:val="26"/>
        </w:rPr>
        <w:t>”</w:t>
      </w:r>
      <w:r w:rsidRPr="00F7297F">
        <w:rPr>
          <w:rFonts w:cs="Times New Roman"/>
          <w:b/>
          <w:bCs/>
          <w:color w:val="000000"/>
          <w:sz w:val="26"/>
          <w:szCs w:val="26"/>
        </w:rPr>
        <w:t>»</w:t>
      </w:r>
    </w:p>
    <w:p w14:paraId="304EFAFC" w14:textId="77777777" w:rsidR="001C243D" w:rsidRPr="00F7297F" w:rsidRDefault="001C243D" w:rsidP="001C243D">
      <w:pPr>
        <w:spacing w:line="276" w:lineRule="auto"/>
        <w:jc w:val="center"/>
        <w:rPr>
          <w:rFonts w:cs="Times New Roman"/>
          <w:sz w:val="2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264"/>
        <w:gridCol w:w="5213"/>
      </w:tblGrid>
      <w:tr w:rsidR="001C243D" w:rsidRPr="00F7297F" w14:paraId="2E824892" w14:textId="77777777" w:rsidTr="006D2ABC">
        <w:trPr>
          <w:trHeight w:val="340"/>
        </w:trPr>
        <w:tc>
          <w:tcPr>
            <w:tcW w:w="3118" w:type="dxa"/>
          </w:tcPr>
          <w:p w14:paraId="60FF5AB4" w14:textId="77777777" w:rsidR="001C243D" w:rsidRPr="00F7297F" w:rsidRDefault="001C243D" w:rsidP="006D2ABC">
            <w:pPr>
              <w:spacing w:line="276" w:lineRule="auto"/>
              <w:jc w:val="center"/>
              <w:rPr>
                <w:rFonts w:cs="Times New Roman"/>
                <w:sz w:val="26"/>
                <w:szCs w:val="26"/>
              </w:rPr>
            </w:pPr>
            <w:r w:rsidRPr="00F7297F">
              <w:rPr>
                <w:rFonts w:cs="Times New Roman"/>
                <w:b/>
                <w:bCs/>
                <w:color w:val="000000"/>
                <w:szCs w:val="28"/>
              </w:rPr>
              <w:t>Факультет/Институт</w:t>
            </w:r>
          </w:p>
        </w:tc>
        <w:tc>
          <w:tcPr>
            <w:tcW w:w="283" w:type="dxa"/>
          </w:tcPr>
          <w:p w14:paraId="3F479E55" w14:textId="77777777" w:rsidR="001C243D" w:rsidRPr="00F7297F" w:rsidRDefault="001C243D" w:rsidP="006D2ABC">
            <w:pPr>
              <w:spacing w:line="276" w:lineRule="auto"/>
              <w:jc w:val="center"/>
              <w:rPr>
                <w:rFonts w:cs="Times New Roman"/>
                <w:sz w:val="26"/>
                <w:szCs w:val="26"/>
              </w:rPr>
            </w:pPr>
          </w:p>
        </w:tc>
        <w:tc>
          <w:tcPr>
            <w:tcW w:w="6236" w:type="dxa"/>
            <w:tcBorders>
              <w:bottom w:val="single" w:sz="4" w:space="0" w:color="auto"/>
            </w:tcBorders>
            <w:vAlign w:val="bottom"/>
          </w:tcPr>
          <w:p w14:paraId="3991EEC8" w14:textId="77777777" w:rsidR="001C243D" w:rsidRPr="001B2838" w:rsidRDefault="001C243D" w:rsidP="006D2ABC">
            <w:pPr>
              <w:spacing w:line="276" w:lineRule="auto"/>
              <w:jc w:val="center"/>
              <w:rPr>
                <w:rFonts w:cs="Times New Roman"/>
                <w:szCs w:val="26"/>
              </w:rPr>
            </w:pPr>
            <w:r>
              <w:rPr>
                <w:rFonts w:cs="Times New Roman"/>
                <w:szCs w:val="26"/>
              </w:rPr>
              <w:t>Информационных технологий</w:t>
            </w:r>
          </w:p>
        </w:tc>
      </w:tr>
      <w:tr w:rsidR="001C243D" w:rsidRPr="00F7297F" w14:paraId="41DD6EC0" w14:textId="77777777" w:rsidTr="006D2ABC">
        <w:trPr>
          <w:trHeight w:val="340"/>
        </w:trPr>
        <w:tc>
          <w:tcPr>
            <w:tcW w:w="3118" w:type="dxa"/>
          </w:tcPr>
          <w:p w14:paraId="5726E1AE" w14:textId="77777777" w:rsidR="001C243D" w:rsidRPr="00F7297F" w:rsidRDefault="001C243D" w:rsidP="006D2ABC">
            <w:pPr>
              <w:spacing w:line="276" w:lineRule="auto"/>
              <w:jc w:val="center"/>
              <w:rPr>
                <w:rFonts w:cs="Times New Roman"/>
                <w:sz w:val="26"/>
                <w:szCs w:val="26"/>
              </w:rPr>
            </w:pPr>
          </w:p>
        </w:tc>
        <w:tc>
          <w:tcPr>
            <w:tcW w:w="283" w:type="dxa"/>
          </w:tcPr>
          <w:p w14:paraId="09ACA57C" w14:textId="77777777" w:rsidR="001C243D" w:rsidRPr="00F7297F" w:rsidRDefault="001C243D" w:rsidP="006D2ABC">
            <w:pPr>
              <w:spacing w:line="276" w:lineRule="auto"/>
              <w:jc w:val="center"/>
              <w:rPr>
                <w:rFonts w:cs="Times New Roman"/>
                <w:sz w:val="26"/>
                <w:szCs w:val="26"/>
              </w:rPr>
            </w:pPr>
          </w:p>
        </w:tc>
        <w:tc>
          <w:tcPr>
            <w:tcW w:w="6236" w:type="dxa"/>
            <w:tcBorders>
              <w:top w:val="single" w:sz="4" w:space="0" w:color="auto"/>
            </w:tcBorders>
          </w:tcPr>
          <w:p w14:paraId="3F552E49" w14:textId="77777777" w:rsidR="001C243D" w:rsidRPr="001B2838" w:rsidRDefault="001C243D" w:rsidP="006D2ABC">
            <w:pPr>
              <w:spacing w:line="276" w:lineRule="auto"/>
              <w:jc w:val="center"/>
              <w:rPr>
                <w:rFonts w:cs="Times New Roman"/>
                <w:sz w:val="26"/>
                <w:szCs w:val="26"/>
              </w:rPr>
            </w:pPr>
            <w:r w:rsidRPr="001B2838">
              <w:rPr>
                <w:rFonts w:cs="Times New Roman"/>
                <w:sz w:val="18"/>
                <w:szCs w:val="18"/>
              </w:rPr>
              <w:t>(наименование факультета/ Института)</w:t>
            </w:r>
          </w:p>
        </w:tc>
      </w:tr>
      <w:tr w:rsidR="001C243D" w:rsidRPr="00F7297F" w14:paraId="48A96A18" w14:textId="77777777" w:rsidTr="006D2ABC">
        <w:trPr>
          <w:trHeight w:val="340"/>
        </w:trPr>
        <w:tc>
          <w:tcPr>
            <w:tcW w:w="3118" w:type="dxa"/>
          </w:tcPr>
          <w:p w14:paraId="66EE997C" w14:textId="77777777" w:rsidR="001C243D" w:rsidRPr="00F7297F" w:rsidRDefault="001C243D" w:rsidP="006D2ABC">
            <w:pPr>
              <w:jc w:val="center"/>
              <w:rPr>
                <w:rFonts w:cs="Times New Roman"/>
                <w:b/>
                <w:bCs/>
                <w:color w:val="000000"/>
                <w:szCs w:val="28"/>
              </w:rPr>
            </w:pPr>
            <w:r w:rsidRPr="00F7297F">
              <w:rPr>
                <w:rFonts w:cs="Times New Roman"/>
                <w:b/>
                <w:bCs/>
                <w:color w:val="000000"/>
              </w:rPr>
              <w:t xml:space="preserve">Направление/специальность </w:t>
            </w:r>
          </w:p>
        </w:tc>
        <w:tc>
          <w:tcPr>
            <w:tcW w:w="283" w:type="dxa"/>
          </w:tcPr>
          <w:p w14:paraId="6A830CCD" w14:textId="77777777" w:rsidR="001C243D" w:rsidRPr="00F7297F" w:rsidRDefault="001C243D" w:rsidP="006D2ABC">
            <w:pPr>
              <w:spacing w:line="276" w:lineRule="auto"/>
              <w:jc w:val="center"/>
              <w:rPr>
                <w:rFonts w:cs="Times New Roman"/>
                <w:sz w:val="26"/>
                <w:szCs w:val="26"/>
              </w:rPr>
            </w:pPr>
          </w:p>
        </w:tc>
        <w:tc>
          <w:tcPr>
            <w:tcW w:w="6236" w:type="dxa"/>
            <w:tcBorders>
              <w:bottom w:val="single" w:sz="4" w:space="0" w:color="auto"/>
            </w:tcBorders>
            <w:vAlign w:val="center"/>
          </w:tcPr>
          <w:p w14:paraId="408EFDBF" w14:textId="77777777" w:rsidR="001C243D" w:rsidRPr="001B2838" w:rsidRDefault="001C243D" w:rsidP="006D2ABC">
            <w:pPr>
              <w:spacing w:line="276" w:lineRule="auto"/>
              <w:jc w:val="center"/>
              <w:rPr>
                <w:rFonts w:cs="Times New Roman"/>
                <w:sz w:val="26"/>
                <w:szCs w:val="26"/>
              </w:rPr>
            </w:pPr>
            <w:r w:rsidRPr="00962905">
              <w:rPr>
                <w:rFonts w:cs="Times New Roman"/>
                <w:sz w:val="26"/>
                <w:szCs w:val="26"/>
              </w:rPr>
              <w:tab/>
              <w:t>Информационные системы и технологии</w:t>
            </w:r>
          </w:p>
        </w:tc>
      </w:tr>
      <w:tr w:rsidR="001C243D" w:rsidRPr="00F7297F" w14:paraId="255B2BCC" w14:textId="77777777" w:rsidTr="006D2ABC">
        <w:trPr>
          <w:trHeight w:val="340"/>
        </w:trPr>
        <w:tc>
          <w:tcPr>
            <w:tcW w:w="3118" w:type="dxa"/>
          </w:tcPr>
          <w:p w14:paraId="2657EF2A" w14:textId="77777777" w:rsidR="001C243D" w:rsidRPr="00F7297F" w:rsidRDefault="001C243D" w:rsidP="006D2ABC">
            <w:pPr>
              <w:ind w:right="-1"/>
              <w:jc w:val="center"/>
              <w:rPr>
                <w:rFonts w:cs="Times New Roman"/>
                <w:b/>
                <w:bCs/>
                <w:color w:val="000000"/>
                <w:szCs w:val="28"/>
              </w:rPr>
            </w:pPr>
            <w:r w:rsidRPr="00F7297F">
              <w:rPr>
                <w:rFonts w:cs="Times New Roman"/>
                <w:b/>
                <w:bCs/>
                <w:color w:val="000000"/>
              </w:rPr>
              <w:t>подготовки:</w:t>
            </w:r>
          </w:p>
        </w:tc>
        <w:tc>
          <w:tcPr>
            <w:tcW w:w="283" w:type="dxa"/>
          </w:tcPr>
          <w:p w14:paraId="167EECEF" w14:textId="77777777" w:rsidR="001C243D" w:rsidRPr="00F7297F" w:rsidRDefault="001C243D" w:rsidP="006D2ABC">
            <w:pPr>
              <w:spacing w:line="276" w:lineRule="auto"/>
              <w:jc w:val="center"/>
              <w:rPr>
                <w:rFonts w:cs="Times New Roman"/>
                <w:sz w:val="26"/>
                <w:szCs w:val="26"/>
              </w:rPr>
            </w:pPr>
          </w:p>
        </w:tc>
        <w:tc>
          <w:tcPr>
            <w:tcW w:w="6236" w:type="dxa"/>
            <w:tcBorders>
              <w:top w:val="single" w:sz="4" w:space="0" w:color="auto"/>
            </w:tcBorders>
          </w:tcPr>
          <w:p w14:paraId="1E545C07" w14:textId="77777777" w:rsidR="001C243D" w:rsidRPr="001B2838" w:rsidRDefault="001C243D" w:rsidP="006D2ABC">
            <w:pPr>
              <w:ind w:right="-1"/>
              <w:jc w:val="center"/>
              <w:rPr>
                <w:rFonts w:cs="Times New Roman"/>
                <w:sz w:val="18"/>
                <w:szCs w:val="18"/>
              </w:rPr>
            </w:pPr>
            <w:r w:rsidRPr="001B2838">
              <w:rPr>
                <w:rFonts w:cs="Times New Roman"/>
                <w:sz w:val="18"/>
                <w:szCs w:val="18"/>
              </w:rPr>
              <w:t>(код и наименование направления /специальности подготовки)</w:t>
            </w:r>
          </w:p>
        </w:tc>
      </w:tr>
      <w:tr w:rsidR="001C243D" w:rsidRPr="00F7297F" w14:paraId="35B6BBAC" w14:textId="77777777" w:rsidTr="006D2ABC">
        <w:trPr>
          <w:trHeight w:val="340"/>
        </w:trPr>
        <w:tc>
          <w:tcPr>
            <w:tcW w:w="3118" w:type="dxa"/>
          </w:tcPr>
          <w:p w14:paraId="35ABEDE1" w14:textId="77777777" w:rsidR="001C243D" w:rsidRPr="00F7297F" w:rsidRDefault="001C243D" w:rsidP="006D2ABC">
            <w:pPr>
              <w:jc w:val="center"/>
              <w:rPr>
                <w:rFonts w:cs="Times New Roman"/>
                <w:b/>
                <w:bCs/>
                <w:color w:val="000000"/>
                <w:szCs w:val="28"/>
              </w:rPr>
            </w:pPr>
            <w:r w:rsidRPr="00F7297F">
              <w:rPr>
                <w:rFonts w:cs="Times New Roman"/>
                <w:b/>
                <w:bCs/>
                <w:color w:val="000000"/>
              </w:rPr>
              <w:t>Форма обучения</w:t>
            </w:r>
            <w:r w:rsidRPr="00F7297F">
              <w:rPr>
                <w:rFonts w:cs="Times New Roman"/>
                <w:b/>
                <w:bCs/>
                <w:color w:val="000000"/>
                <w:szCs w:val="28"/>
              </w:rPr>
              <w:t>:</w:t>
            </w:r>
          </w:p>
        </w:tc>
        <w:tc>
          <w:tcPr>
            <w:tcW w:w="283" w:type="dxa"/>
          </w:tcPr>
          <w:p w14:paraId="1FD19021" w14:textId="77777777" w:rsidR="001C243D" w:rsidRPr="00F7297F" w:rsidRDefault="001C243D" w:rsidP="006D2ABC">
            <w:pPr>
              <w:spacing w:line="276" w:lineRule="auto"/>
              <w:jc w:val="center"/>
              <w:rPr>
                <w:rFonts w:cs="Times New Roman"/>
                <w:sz w:val="26"/>
                <w:szCs w:val="26"/>
              </w:rPr>
            </w:pPr>
          </w:p>
        </w:tc>
        <w:tc>
          <w:tcPr>
            <w:tcW w:w="6236" w:type="dxa"/>
            <w:tcBorders>
              <w:bottom w:val="single" w:sz="4" w:space="0" w:color="auto"/>
            </w:tcBorders>
            <w:vAlign w:val="center"/>
          </w:tcPr>
          <w:p w14:paraId="45930F17" w14:textId="77777777" w:rsidR="001C243D" w:rsidRPr="001B2838" w:rsidRDefault="001C243D" w:rsidP="006D2ABC">
            <w:pPr>
              <w:jc w:val="center"/>
              <w:rPr>
                <w:rFonts w:cs="Times New Roman"/>
                <w:szCs w:val="24"/>
              </w:rPr>
            </w:pPr>
            <w:r>
              <w:rPr>
                <w:rFonts w:cs="Times New Roman"/>
                <w:szCs w:val="24"/>
              </w:rPr>
              <w:t>очная</w:t>
            </w:r>
          </w:p>
        </w:tc>
      </w:tr>
      <w:tr w:rsidR="001C243D" w:rsidRPr="00F7297F" w14:paraId="792BFA2C" w14:textId="77777777" w:rsidTr="006D2ABC">
        <w:trPr>
          <w:trHeight w:val="340"/>
        </w:trPr>
        <w:tc>
          <w:tcPr>
            <w:tcW w:w="3118" w:type="dxa"/>
          </w:tcPr>
          <w:p w14:paraId="3E4A98EA" w14:textId="77777777" w:rsidR="001C243D" w:rsidRPr="00F7297F" w:rsidRDefault="001C243D" w:rsidP="006D2ABC">
            <w:pPr>
              <w:spacing w:line="276" w:lineRule="auto"/>
              <w:jc w:val="center"/>
              <w:rPr>
                <w:rFonts w:cs="Times New Roman"/>
                <w:sz w:val="26"/>
                <w:szCs w:val="26"/>
              </w:rPr>
            </w:pPr>
          </w:p>
        </w:tc>
        <w:tc>
          <w:tcPr>
            <w:tcW w:w="283" w:type="dxa"/>
          </w:tcPr>
          <w:p w14:paraId="4ED92445" w14:textId="77777777" w:rsidR="001C243D" w:rsidRPr="00F7297F" w:rsidRDefault="001C243D" w:rsidP="006D2ABC">
            <w:pPr>
              <w:spacing w:line="276" w:lineRule="auto"/>
              <w:jc w:val="center"/>
              <w:rPr>
                <w:rFonts w:cs="Times New Roman"/>
                <w:sz w:val="26"/>
                <w:szCs w:val="26"/>
              </w:rPr>
            </w:pPr>
          </w:p>
        </w:tc>
        <w:tc>
          <w:tcPr>
            <w:tcW w:w="6236" w:type="dxa"/>
            <w:tcBorders>
              <w:top w:val="single" w:sz="4" w:space="0" w:color="auto"/>
            </w:tcBorders>
          </w:tcPr>
          <w:p w14:paraId="7B514E0B" w14:textId="77777777" w:rsidR="001C243D" w:rsidRPr="00F7297F" w:rsidRDefault="001C243D" w:rsidP="006D2ABC">
            <w:pPr>
              <w:ind w:right="-1"/>
              <w:jc w:val="center"/>
              <w:rPr>
                <w:rFonts w:cs="Times New Roman"/>
                <w:color w:val="000000"/>
                <w:sz w:val="18"/>
                <w:szCs w:val="18"/>
              </w:rPr>
            </w:pPr>
            <w:r w:rsidRPr="00F7297F">
              <w:rPr>
                <w:rFonts w:cs="Times New Roman"/>
                <w:color w:val="000000"/>
                <w:sz w:val="18"/>
                <w:szCs w:val="18"/>
              </w:rPr>
              <w:t>(очная, очно-заочная, заочная)</w:t>
            </w:r>
          </w:p>
        </w:tc>
      </w:tr>
      <w:tr w:rsidR="001C243D" w:rsidRPr="00F7297F" w14:paraId="62E56C69" w14:textId="77777777" w:rsidTr="006D2ABC">
        <w:trPr>
          <w:trHeight w:val="340"/>
        </w:trPr>
        <w:tc>
          <w:tcPr>
            <w:tcW w:w="3118" w:type="dxa"/>
          </w:tcPr>
          <w:p w14:paraId="272965B1" w14:textId="77777777" w:rsidR="001C243D" w:rsidRPr="00F7297F" w:rsidRDefault="001C243D" w:rsidP="006D2ABC">
            <w:pPr>
              <w:spacing w:line="276" w:lineRule="auto"/>
              <w:jc w:val="center"/>
              <w:rPr>
                <w:rFonts w:cs="Times New Roman"/>
                <w:sz w:val="26"/>
                <w:szCs w:val="26"/>
              </w:rPr>
            </w:pPr>
          </w:p>
        </w:tc>
        <w:tc>
          <w:tcPr>
            <w:tcW w:w="283" w:type="dxa"/>
          </w:tcPr>
          <w:p w14:paraId="7A2F0CF1" w14:textId="77777777" w:rsidR="001C243D" w:rsidRPr="00F7297F" w:rsidRDefault="001C243D" w:rsidP="006D2ABC">
            <w:pPr>
              <w:spacing w:line="276" w:lineRule="auto"/>
              <w:jc w:val="center"/>
              <w:rPr>
                <w:rFonts w:cs="Times New Roman"/>
                <w:sz w:val="26"/>
                <w:szCs w:val="26"/>
              </w:rPr>
            </w:pPr>
          </w:p>
        </w:tc>
        <w:tc>
          <w:tcPr>
            <w:tcW w:w="6236" w:type="dxa"/>
          </w:tcPr>
          <w:p w14:paraId="7A106AFD" w14:textId="77777777" w:rsidR="001C243D" w:rsidRPr="00F7297F" w:rsidRDefault="001C243D" w:rsidP="006D2ABC">
            <w:pPr>
              <w:spacing w:line="276" w:lineRule="auto"/>
              <w:jc w:val="center"/>
              <w:rPr>
                <w:rFonts w:cs="Times New Roman"/>
                <w:sz w:val="26"/>
                <w:szCs w:val="26"/>
              </w:rPr>
            </w:pPr>
          </w:p>
        </w:tc>
      </w:tr>
    </w:tbl>
    <w:p w14:paraId="167CE5C4" w14:textId="77777777" w:rsidR="001C243D" w:rsidRPr="00F7297F" w:rsidRDefault="001C243D" w:rsidP="001C243D">
      <w:pPr>
        <w:spacing w:line="276" w:lineRule="auto"/>
        <w:jc w:val="center"/>
        <w:rPr>
          <w:rFonts w:cs="Times New Roman"/>
          <w:szCs w:val="26"/>
        </w:rPr>
      </w:pPr>
    </w:p>
    <w:p w14:paraId="50876013" w14:textId="77777777" w:rsidR="001C243D" w:rsidRPr="00F7297F" w:rsidRDefault="001C243D" w:rsidP="001C243D">
      <w:pPr>
        <w:spacing w:line="276" w:lineRule="auto"/>
        <w:jc w:val="center"/>
        <w:rPr>
          <w:rFonts w:cs="Times New Roman"/>
          <w:sz w:val="26"/>
          <w:szCs w:val="26"/>
        </w:rPr>
      </w:pPr>
    </w:p>
    <w:p w14:paraId="747DAADE" w14:textId="77777777" w:rsidR="001C243D" w:rsidRPr="001C243D" w:rsidRDefault="001C243D" w:rsidP="001C243D">
      <w:pPr>
        <w:spacing w:line="276" w:lineRule="auto"/>
        <w:jc w:val="center"/>
        <w:rPr>
          <w:rFonts w:cs="Times New Roman"/>
          <w:b/>
          <w:bCs/>
          <w:color w:val="FF0000"/>
          <w:szCs w:val="28"/>
        </w:rPr>
      </w:pPr>
      <w:r>
        <w:rPr>
          <w:rFonts w:cs="Times New Roman"/>
          <w:b/>
          <w:bCs/>
          <w:color w:val="000000"/>
          <w:szCs w:val="28"/>
        </w:rPr>
        <w:t>Эссе</w:t>
      </w:r>
    </w:p>
    <w:tbl>
      <w:tblPr>
        <w:tblStyle w:val="a3"/>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568"/>
        <w:gridCol w:w="283"/>
        <w:gridCol w:w="7087"/>
      </w:tblGrid>
      <w:tr w:rsidR="001C243D" w:rsidRPr="00F7297F" w14:paraId="1DF272A2" w14:textId="77777777" w:rsidTr="006D2ABC">
        <w:tc>
          <w:tcPr>
            <w:tcW w:w="1417" w:type="dxa"/>
          </w:tcPr>
          <w:p w14:paraId="1410EB0E" w14:textId="77777777" w:rsidR="001C243D" w:rsidRPr="00F7297F" w:rsidRDefault="001C243D" w:rsidP="006D2ABC">
            <w:pPr>
              <w:spacing w:line="276" w:lineRule="auto"/>
              <w:rPr>
                <w:rFonts w:cs="Times New Roman"/>
                <w:sz w:val="26"/>
                <w:szCs w:val="26"/>
              </w:rPr>
            </w:pPr>
            <w:r w:rsidRPr="00F7297F">
              <w:rPr>
                <w:rFonts w:cs="Times New Roman"/>
                <w:b/>
                <w:bCs/>
                <w:color w:val="000000"/>
                <w:szCs w:val="28"/>
              </w:rPr>
              <w:t>на тему</w:t>
            </w:r>
          </w:p>
        </w:tc>
        <w:tc>
          <w:tcPr>
            <w:tcW w:w="283" w:type="dxa"/>
          </w:tcPr>
          <w:p w14:paraId="68163AD8" w14:textId="77777777" w:rsidR="001C243D" w:rsidRPr="00F7297F" w:rsidRDefault="001C243D" w:rsidP="006D2ABC">
            <w:pPr>
              <w:spacing w:line="276" w:lineRule="auto"/>
              <w:jc w:val="center"/>
              <w:rPr>
                <w:rFonts w:cs="Times New Roman"/>
                <w:sz w:val="26"/>
                <w:szCs w:val="26"/>
              </w:rPr>
            </w:pPr>
          </w:p>
        </w:tc>
        <w:tc>
          <w:tcPr>
            <w:tcW w:w="7938" w:type="dxa"/>
            <w:gridSpan w:val="3"/>
            <w:tcBorders>
              <w:bottom w:val="single" w:sz="4" w:space="0" w:color="auto"/>
            </w:tcBorders>
            <w:vAlign w:val="bottom"/>
          </w:tcPr>
          <w:p w14:paraId="37DC6A9A" w14:textId="415C59D9" w:rsidR="001C243D" w:rsidRPr="00F7297F" w:rsidRDefault="003D64C3" w:rsidP="006D2ABC">
            <w:pPr>
              <w:spacing w:line="276" w:lineRule="auto"/>
              <w:jc w:val="center"/>
              <w:rPr>
                <w:rFonts w:cs="Times New Roman"/>
                <w:sz w:val="26"/>
                <w:szCs w:val="26"/>
              </w:rPr>
            </w:pPr>
            <w:r w:rsidRPr="003D64C3">
              <w:rPr>
                <w:rFonts w:cs="Times New Roman"/>
                <w:sz w:val="26"/>
                <w:szCs w:val="26"/>
              </w:rPr>
              <w:t>Список управления доступом (Access Control List /ACL)</w:t>
            </w:r>
          </w:p>
        </w:tc>
      </w:tr>
      <w:tr w:rsidR="001C243D" w:rsidRPr="00F7297F" w14:paraId="4FBE48B0" w14:textId="77777777" w:rsidTr="006D2ABC">
        <w:tc>
          <w:tcPr>
            <w:tcW w:w="1417" w:type="dxa"/>
          </w:tcPr>
          <w:p w14:paraId="79247EC6" w14:textId="77777777" w:rsidR="001C243D" w:rsidRPr="00F7297F" w:rsidRDefault="001C243D" w:rsidP="006D2ABC">
            <w:pPr>
              <w:spacing w:line="276" w:lineRule="auto"/>
              <w:jc w:val="center"/>
              <w:rPr>
                <w:rFonts w:cs="Times New Roman"/>
                <w:sz w:val="26"/>
                <w:szCs w:val="26"/>
              </w:rPr>
            </w:pPr>
          </w:p>
        </w:tc>
        <w:tc>
          <w:tcPr>
            <w:tcW w:w="283" w:type="dxa"/>
          </w:tcPr>
          <w:p w14:paraId="08206E8A" w14:textId="77777777" w:rsidR="001C243D" w:rsidRPr="00F7297F" w:rsidRDefault="001C243D" w:rsidP="006D2ABC">
            <w:pPr>
              <w:spacing w:line="276" w:lineRule="auto"/>
              <w:jc w:val="center"/>
              <w:rPr>
                <w:rFonts w:cs="Times New Roman"/>
                <w:sz w:val="26"/>
                <w:szCs w:val="26"/>
              </w:rPr>
            </w:pPr>
          </w:p>
        </w:tc>
        <w:tc>
          <w:tcPr>
            <w:tcW w:w="7938" w:type="dxa"/>
            <w:gridSpan w:val="3"/>
            <w:tcBorders>
              <w:top w:val="single" w:sz="4" w:space="0" w:color="auto"/>
            </w:tcBorders>
          </w:tcPr>
          <w:p w14:paraId="5F3D5A4E" w14:textId="77777777" w:rsidR="001C243D" w:rsidRPr="00F7297F" w:rsidRDefault="001C243D" w:rsidP="006D2ABC">
            <w:pPr>
              <w:spacing w:line="276" w:lineRule="auto"/>
              <w:jc w:val="center"/>
              <w:rPr>
                <w:rFonts w:cs="Times New Roman"/>
                <w:sz w:val="26"/>
                <w:szCs w:val="26"/>
              </w:rPr>
            </w:pPr>
            <w:r w:rsidRPr="00F7297F">
              <w:rPr>
                <w:rFonts w:cs="Times New Roman"/>
                <w:sz w:val="18"/>
                <w:szCs w:val="18"/>
              </w:rPr>
              <w:t>(наименование темы)</w:t>
            </w:r>
          </w:p>
        </w:tc>
      </w:tr>
      <w:tr w:rsidR="001C243D" w:rsidRPr="00F7297F" w14:paraId="6BE6090E" w14:textId="77777777" w:rsidTr="006D2ABC">
        <w:tc>
          <w:tcPr>
            <w:tcW w:w="1417" w:type="dxa"/>
          </w:tcPr>
          <w:p w14:paraId="51F7666C" w14:textId="77777777" w:rsidR="001C243D" w:rsidRPr="00F7297F" w:rsidRDefault="001C243D" w:rsidP="006D2ABC">
            <w:pPr>
              <w:spacing w:line="276" w:lineRule="auto"/>
              <w:jc w:val="center"/>
              <w:rPr>
                <w:rFonts w:cs="Times New Roman"/>
                <w:sz w:val="26"/>
                <w:szCs w:val="26"/>
              </w:rPr>
            </w:pPr>
          </w:p>
        </w:tc>
        <w:tc>
          <w:tcPr>
            <w:tcW w:w="283" w:type="dxa"/>
          </w:tcPr>
          <w:p w14:paraId="1B2118F3" w14:textId="77777777" w:rsidR="001C243D" w:rsidRPr="00F7297F" w:rsidRDefault="001C243D" w:rsidP="006D2ABC">
            <w:pPr>
              <w:spacing w:line="276" w:lineRule="auto"/>
              <w:jc w:val="center"/>
              <w:rPr>
                <w:rFonts w:cs="Times New Roman"/>
                <w:sz w:val="26"/>
                <w:szCs w:val="26"/>
              </w:rPr>
            </w:pPr>
          </w:p>
        </w:tc>
        <w:tc>
          <w:tcPr>
            <w:tcW w:w="7938" w:type="dxa"/>
            <w:gridSpan w:val="3"/>
            <w:tcBorders>
              <w:bottom w:val="single" w:sz="4" w:space="0" w:color="auto"/>
            </w:tcBorders>
          </w:tcPr>
          <w:p w14:paraId="5FC6E257" w14:textId="77777777" w:rsidR="001C243D" w:rsidRPr="00F7297F" w:rsidRDefault="001C243D" w:rsidP="006D2ABC">
            <w:pPr>
              <w:spacing w:line="276" w:lineRule="auto"/>
              <w:jc w:val="center"/>
              <w:rPr>
                <w:rFonts w:cs="Times New Roman"/>
                <w:sz w:val="26"/>
                <w:szCs w:val="26"/>
              </w:rPr>
            </w:pPr>
          </w:p>
        </w:tc>
      </w:tr>
      <w:tr w:rsidR="001C243D" w:rsidRPr="00F7297F" w14:paraId="153351C9" w14:textId="77777777" w:rsidTr="006D2ABC">
        <w:tc>
          <w:tcPr>
            <w:tcW w:w="2268" w:type="dxa"/>
            <w:gridSpan w:val="3"/>
          </w:tcPr>
          <w:p w14:paraId="72F65C0A" w14:textId="77777777" w:rsidR="001C243D" w:rsidRPr="00F7297F" w:rsidRDefault="001C243D" w:rsidP="006D2ABC">
            <w:pPr>
              <w:spacing w:line="276" w:lineRule="auto"/>
              <w:rPr>
                <w:rFonts w:cs="Times New Roman"/>
                <w:b/>
                <w:bCs/>
                <w:color w:val="000000"/>
                <w:sz w:val="30"/>
                <w:szCs w:val="28"/>
              </w:rPr>
            </w:pPr>
          </w:p>
          <w:p w14:paraId="7035D282" w14:textId="77777777" w:rsidR="001C243D" w:rsidRPr="00F7297F" w:rsidRDefault="001C243D" w:rsidP="006D2ABC">
            <w:pPr>
              <w:spacing w:line="276" w:lineRule="auto"/>
              <w:rPr>
                <w:rFonts w:cs="Times New Roman"/>
                <w:sz w:val="26"/>
                <w:szCs w:val="26"/>
              </w:rPr>
            </w:pPr>
            <w:r w:rsidRPr="00F7297F">
              <w:rPr>
                <w:rFonts w:cs="Times New Roman"/>
                <w:b/>
                <w:bCs/>
                <w:color w:val="000000"/>
                <w:sz w:val="30"/>
                <w:szCs w:val="28"/>
              </w:rPr>
              <w:t>по дисциплине</w:t>
            </w:r>
          </w:p>
        </w:tc>
        <w:tc>
          <w:tcPr>
            <w:tcW w:w="283" w:type="dxa"/>
            <w:tcBorders>
              <w:top w:val="single" w:sz="4" w:space="0" w:color="auto"/>
            </w:tcBorders>
          </w:tcPr>
          <w:p w14:paraId="5BD9AE33" w14:textId="77777777" w:rsidR="001C243D" w:rsidRPr="00F7297F" w:rsidRDefault="001C243D" w:rsidP="006D2ABC">
            <w:pPr>
              <w:spacing w:line="276" w:lineRule="auto"/>
              <w:jc w:val="center"/>
              <w:rPr>
                <w:rFonts w:cs="Times New Roman"/>
                <w:sz w:val="26"/>
                <w:szCs w:val="26"/>
              </w:rPr>
            </w:pPr>
          </w:p>
        </w:tc>
        <w:tc>
          <w:tcPr>
            <w:tcW w:w="7087" w:type="dxa"/>
            <w:tcBorders>
              <w:top w:val="single" w:sz="4" w:space="0" w:color="auto"/>
              <w:bottom w:val="single" w:sz="4" w:space="0" w:color="auto"/>
            </w:tcBorders>
            <w:vAlign w:val="bottom"/>
          </w:tcPr>
          <w:p w14:paraId="48FCC6CC" w14:textId="77777777" w:rsidR="001C243D" w:rsidRPr="00F7297F" w:rsidRDefault="001C243D" w:rsidP="006D2ABC">
            <w:pPr>
              <w:spacing w:line="276" w:lineRule="auto"/>
              <w:jc w:val="center"/>
              <w:rPr>
                <w:rFonts w:cs="Times New Roman"/>
                <w:color w:val="000000"/>
                <w:szCs w:val="28"/>
              </w:rPr>
            </w:pPr>
          </w:p>
          <w:p w14:paraId="24636C02" w14:textId="77777777" w:rsidR="001C243D" w:rsidRPr="004B2CA7" w:rsidRDefault="001C243D" w:rsidP="006D2ABC">
            <w:pPr>
              <w:spacing w:line="276" w:lineRule="auto"/>
              <w:jc w:val="center"/>
              <w:rPr>
                <w:rFonts w:cs="Times New Roman"/>
                <w:szCs w:val="26"/>
              </w:rPr>
            </w:pPr>
            <w:r w:rsidRPr="001C243D">
              <w:rPr>
                <w:rFonts w:cs="Times New Roman"/>
                <w:szCs w:val="26"/>
              </w:rPr>
              <w:t>Администрирование информационных систем</w:t>
            </w:r>
          </w:p>
        </w:tc>
      </w:tr>
      <w:tr w:rsidR="001C243D" w:rsidRPr="00F7297F" w14:paraId="01D68B4C" w14:textId="77777777" w:rsidTr="006D2ABC">
        <w:tc>
          <w:tcPr>
            <w:tcW w:w="2268" w:type="dxa"/>
            <w:gridSpan w:val="3"/>
          </w:tcPr>
          <w:p w14:paraId="6CD54350" w14:textId="77777777" w:rsidR="001C243D" w:rsidRPr="00F7297F" w:rsidRDefault="001C243D" w:rsidP="006D2ABC">
            <w:pPr>
              <w:spacing w:line="276" w:lineRule="auto"/>
              <w:jc w:val="center"/>
              <w:rPr>
                <w:rFonts w:cs="Times New Roman"/>
                <w:sz w:val="26"/>
                <w:szCs w:val="26"/>
              </w:rPr>
            </w:pPr>
          </w:p>
        </w:tc>
        <w:tc>
          <w:tcPr>
            <w:tcW w:w="283" w:type="dxa"/>
          </w:tcPr>
          <w:p w14:paraId="4C845636" w14:textId="77777777" w:rsidR="001C243D" w:rsidRPr="00F7297F" w:rsidRDefault="001C243D" w:rsidP="006D2ABC">
            <w:pPr>
              <w:spacing w:line="276" w:lineRule="auto"/>
              <w:jc w:val="center"/>
              <w:rPr>
                <w:rFonts w:cs="Times New Roman"/>
                <w:sz w:val="26"/>
                <w:szCs w:val="26"/>
              </w:rPr>
            </w:pPr>
          </w:p>
        </w:tc>
        <w:tc>
          <w:tcPr>
            <w:tcW w:w="7087" w:type="dxa"/>
            <w:tcBorders>
              <w:top w:val="single" w:sz="4" w:space="0" w:color="auto"/>
            </w:tcBorders>
          </w:tcPr>
          <w:p w14:paraId="0BEC4317" w14:textId="77777777" w:rsidR="001C243D" w:rsidRPr="00F7297F" w:rsidRDefault="001C243D" w:rsidP="006D2ABC">
            <w:pPr>
              <w:spacing w:line="276" w:lineRule="auto"/>
              <w:jc w:val="center"/>
              <w:rPr>
                <w:rFonts w:cs="Times New Roman"/>
                <w:sz w:val="26"/>
                <w:szCs w:val="26"/>
              </w:rPr>
            </w:pPr>
            <w:r w:rsidRPr="00F7297F">
              <w:rPr>
                <w:rFonts w:cs="Times New Roman"/>
                <w:color w:val="000000"/>
                <w:sz w:val="18"/>
                <w:szCs w:val="18"/>
              </w:rPr>
              <w:t>(наименование дисциплины)</w:t>
            </w:r>
          </w:p>
        </w:tc>
      </w:tr>
    </w:tbl>
    <w:p w14:paraId="1EAA9018" w14:textId="77777777" w:rsidR="001C243D" w:rsidRPr="00F7297F" w:rsidRDefault="001C243D" w:rsidP="001C243D">
      <w:pPr>
        <w:spacing w:line="276" w:lineRule="auto"/>
        <w:jc w:val="center"/>
        <w:rPr>
          <w:rFonts w:cs="Times New Roman"/>
          <w:sz w:val="18"/>
          <w:szCs w:val="26"/>
        </w:rPr>
      </w:pPr>
    </w:p>
    <w:p w14:paraId="1066A604" w14:textId="77777777" w:rsidR="001C243D" w:rsidRPr="00F7297F" w:rsidRDefault="001C243D" w:rsidP="001C243D">
      <w:pPr>
        <w:spacing w:line="276" w:lineRule="auto"/>
        <w:jc w:val="center"/>
        <w:rPr>
          <w:rFonts w:cs="Times New Roman"/>
          <w:sz w:val="2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2"/>
        <w:gridCol w:w="279"/>
        <w:gridCol w:w="4866"/>
        <w:gridCol w:w="279"/>
        <w:gridCol w:w="1869"/>
      </w:tblGrid>
      <w:tr w:rsidR="001C243D" w:rsidRPr="00F7297F" w14:paraId="4D884D92" w14:textId="77777777" w:rsidTr="006D2ABC">
        <w:tc>
          <w:tcPr>
            <w:tcW w:w="2061" w:type="dxa"/>
          </w:tcPr>
          <w:p w14:paraId="4CFBA1E6" w14:textId="77777777" w:rsidR="001C243D" w:rsidRPr="00F7297F" w:rsidRDefault="001C243D" w:rsidP="006D2ABC">
            <w:pPr>
              <w:rPr>
                <w:rFonts w:cs="Times New Roman"/>
                <w:b/>
                <w:bCs/>
                <w:color w:val="000000"/>
                <w:szCs w:val="28"/>
              </w:rPr>
            </w:pPr>
            <w:r w:rsidRPr="00F7297F">
              <w:rPr>
                <w:rFonts w:cs="Times New Roman"/>
                <w:b/>
                <w:bCs/>
                <w:color w:val="000000"/>
                <w:szCs w:val="28"/>
              </w:rPr>
              <w:t>Обучающийся</w:t>
            </w:r>
          </w:p>
        </w:tc>
        <w:tc>
          <w:tcPr>
            <w:tcW w:w="283" w:type="dxa"/>
          </w:tcPr>
          <w:p w14:paraId="6C7EC21A" w14:textId="77777777" w:rsidR="001C243D" w:rsidRPr="00F7297F" w:rsidRDefault="001C243D" w:rsidP="006D2ABC">
            <w:pPr>
              <w:spacing w:line="276" w:lineRule="auto"/>
              <w:jc w:val="center"/>
              <w:rPr>
                <w:rFonts w:cs="Times New Roman"/>
                <w:sz w:val="26"/>
                <w:szCs w:val="26"/>
              </w:rPr>
            </w:pPr>
          </w:p>
        </w:tc>
        <w:tc>
          <w:tcPr>
            <w:tcW w:w="5046" w:type="dxa"/>
            <w:tcBorders>
              <w:bottom w:val="single" w:sz="4" w:space="0" w:color="auto"/>
            </w:tcBorders>
            <w:vAlign w:val="bottom"/>
          </w:tcPr>
          <w:p w14:paraId="55E95F92" w14:textId="1DC7D25A" w:rsidR="001C243D" w:rsidRPr="00A67717" w:rsidRDefault="009D03DF" w:rsidP="006D2ABC">
            <w:pPr>
              <w:spacing w:line="276" w:lineRule="auto"/>
              <w:jc w:val="center"/>
              <w:rPr>
                <w:rFonts w:cs="Times New Roman"/>
                <w:sz w:val="26"/>
                <w:szCs w:val="26"/>
              </w:rPr>
            </w:pPr>
            <w:r w:rsidRPr="009D03DF">
              <w:rPr>
                <w:rFonts w:cs="Times New Roman"/>
                <w:sz w:val="26"/>
                <w:szCs w:val="26"/>
              </w:rPr>
              <w:t>Малыгин Виталий Александрович</w:t>
            </w:r>
          </w:p>
        </w:tc>
        <w:tc>
          <w:tcPr>
            <w:tcW w:w="283" w:type="dxa"/>
          </w:tcPr>
          <w:p w14:paraId="75045541" w14:textId="77777777" w:rsidR="001C243D" w:rsidRPr="00F7297F" w:rsidRDefault="001C243D" w:rsidP="006D2ABC">
            <w:pPr>
              <w:spacing w:line="276" w:lineRule="auto"/>
              <w:jc w:val="center"/>
              <w:rPr>
                <w:rFonts w:cs="Times New Roman"/>
                <w:sz w:val="26"/>
                <w:szCs w:val="26"/>
              </w:rPr>
            </w:pPr>
          </w:p>
        </w:tc>
        <w:tc>
          <w:tcPr>
            <w:tcW w:w="1930" w:type="dxa"/>
            <w:tcBorders>
              <w:bottom w:val="single" w:sz="4" w:space="0" w:color="auto"/>
            </w:tcBorders>
          </w:tcPr>
          <w:p w14:paraId="42478A10" w14:textId="77777777" w:rsidR="001C243D" w:rsidRPr="00F7297F" w:rsidRDefault="001C243D" w:rsidP="006D2ABC">
            <w:pPr>
              <w:spacing w:line="276" w:lineRule="auto"/>
              <w:jc w:val="center"/>
              <w:rPr>
                <w:rFonts w:cs="Times New Roman"/>
                <w:sz w:val="26"/>
                <w:szCs w:val="26"/>
              </w:rPr>
            </w:pPr>
          </w:p>
        </w:tc>
      </w:tr>
      <w:tr w:rsidR="001C243D" w:rsidRPr="00F7297F" w14:paraId="22C00650" w14:textId="77777777" w:rsidTr="006D2ABC">
        <w:tc>
          <w:tcPr>
            <w:tcW w:w="2061" w:type="dxa"/>
          </w:tcPr>
          <w:p w14:paraId="0114B801" w14:textId="77777777" w:rsidR="001C243D" w:rsidRPr="00F7297F" w:rsidRDefault="001C243D" w:rsidP="006D2ABC">
            <w:pPr>
              <w:spacing w:line="276" w:lineRule="auto"/>
              <w:rPr>
                <w:rFonts w:cs="Times New Roman"/>
                <w:sz w:val="26"/>
                <w:szCs w:val="26"/>
              </w:rPr>
            </w:pPr>
          </w:p>
        </w:tc>
        <w:tc>
          <w:tcPr>
            <w:tcW w:w="283" w:type="dxa"/>
          </w:tcPr>
          <w:p w14:paraId="12E3A94D" w14:textId="77777777" w:rsidR="001C243D" w:rsidRPr="00F7297F" w:rsidRDefault="001C243D" w:rsidP="006D2ABC">
            <w:pPr>
              <w:spacing w:line="276" w:lineRule="auto"/>
              <w:jc w:val="center"/>
              <w:rPr>
                <w:rFonts w:cs="Times New Roman"/>
                <w:sz w:val="26"/>
                <w:szCs w:val="26"/>
              </w:rPr>
            </w:pPr>
          </w:p>
        </w:tc>
        <w:tc>
          <w:tcPr>
            <w:tcW w:w="5046" w:type="dxa"/>
            <w:tcBorders>
              <w:top w:val="single" w:sz="4" w:space="0" w:color="auto"/>
            </w:tcBorders>
          </w:tcPr>
          <w:p w14:paraId="42E2A586" w14:textId="77777777" w:rsidR="001C243D" w:rsidRPr="00F7297F" w:rsidRDefault="001C243D" w:rsidP="006D2ABC">
            <w:pPr>
              <w:spacing w:line="276" w:lineRule="auto"/>
              <w:jc w:val="center"/>
              <w:rPr>
                <w:rFonts w:cs="Times New Roman"/>
                <w:sz w:val="26"/>
                <w:szCs w:val="26"/>
              </w:rPr>
            </w:pPr>
            <w:r w:rsidRPr="00F7297F">
              <w:rPr>
                <w:rFonts w:cs="Times New Roman"/>
                <w:color w:val="000000"/>
                <w:sz w:val="16"/>
                <w:szCs w:val="16"/>
              </w:rPr>
              <w:t>(ФИО)</w:t>
            </w:r>
          </w:p>
        </w:tc>
        <w:tc>
          <w:tcPr>
            <w:tcW w:w="283" w:type="dxa"/>
          </w:tcPr>
          <w:p w14:paraId="0BF4CDA7" w14:textId="77777777" w:rsidR="001C243D" w:rsidRPr="00F7297F" w:rsidRDefault="001C243D" w:rsidP="006D2ABC">
            <w:pPr>
              <w:spacing w:line="276" w:lineRule="auto"/>
              <w:jc w:val="center"/>
              <w:rPr>
                <w:rFonts w:cs="Times New Roman"/>
                <w:sz w:val="26"/>
                <w:szCs w:val="26"/>
              </w:rPr>
            </w:pPr>
          </w:p>
        </w:tc>
        <w:tc>
          <w:tcPr>
            <w:tcW w:w="1930" w:type="dxa"/>
            <w:tcBorders>
              <w:top w:val="single" w:sz="4" w:space="0" w:color="auto"/>
            </w:tcBorders>
          </w:tcPr>
          <w:p w14:paraId="498231DF" w14:textId="77777777" w:rsidR="001C243D" w:rsidRPr="00F7297F" w:rsidRDefault="001C243D" w:rsidP="006D2ABC">
            <w:pPr>
              <w:spacing w:line="276" w:lineRule="auto"/>
              <w:jc w:val="center"/>
              <w:rPr>
                <w:rFonts w:cs="Times New Roman"/>
                <w:sz w:val="26"/>
                <w:szCs w:val="26"/>
              </w:rPr>
            </w:pPr>
            <w:r w:rsidRPr="00F7297F">
              <w:rPr>
                <w:rFonts w:cs="Times New Roman"/>
                <w:color w:val="000000"/>
                <w:sz w:val="16"/>
                <w:szCs w:val="16"/>
              </w:rPr>
              <w:t>(подпись)</w:t>
            </w:r>
          </w:p>
        </w:tc>
      </w:tr>
      <w:tr w:rsidR="001C243D" w:rsidRPr="00F7297F" w14:paraId="12DC4EC0" w14:textId="77777777" w:rsidTr="006D2ABC">
        <w:tc>
          <w:tcPr>
            <w:tcW w:w="2061" w:type="dxa"/>
          </w:tcPr>
          <w:p w14:paraId="3BBEFDC9" w14:textId="77777777" w:rsidR="001C243D" w:rsidRPr="00F7297F" w:rsidRDefault="001C243D" w:rsidP="006D2ABC">
            <w:pPr>
              <w:spacing w:line="276" w:lineRule="auto"/>
              <w:rPr>
                <w:rFonts w:cs="Times New Roman"/>
                <w:sz w:val="26"/>
                <w:szCs w:val="26"/>
              </w:rPr>
            </w:pPr>
            <w:r w:rsidRPr="00F7297F">
              <w:rPr>
                <w:rFonts w:cs="Times New Roman"/>
                <w:b/>
                <w:bCs/>
                <w:color w:val="000000"/>
                <w:szCs w:val="28"/>
              </w:rPr>
              <w:t>Группа</w:t>
            </w:r>
          </w:p>
        </w:tc>
        <w:tc>
          <w:tcPr>
            <w:tcW w:w="283" w:type="dxa"/>
          </w:tcPr>
          <w:p w14:paraId="291ACFE1" w14:textId="77777777" w:rsidR="001C243D" w:rsidRPr="00F7297F" w:rsidRDefault="001C243D" w:rsidP="006D2ABC">
            <w:pPr>
              <w:spacing w:line="276" w:lineRule="auto"/>
              <w:jc w:val="center"/>
              <w:rPr>
                <w:rFonts w:cs="Times New Roman"/>
                <w:sz w:val="26"/>
                <w:szCs w:val="26"/>
              </w:rPr>
            </w:pPr>
          </w:p>
        </w:tc>
        <w:tc>
          <w:tcPr>
            <w:tcW w:w="5046" w:type="dxa"/>
            <w:tcBorders>
              <w:bottom w:val="single" w:sz="4" w:space="0" w:color="auto"/>
            </w:tcBorders>
            <w:vAlign w:val="bottom"/>
          </w:tcPr>
          <w:p w14:paraId="04A5A5A3" w14:textId="6F313E4C" w:rsidR="001C243D" w:rsidRPr="00217518" w:rsidRDefault="001C243D" w:rsidP="006D2ABC">
            <w:pPr>
              <w:spacing w:line="276" w:lineRule="auto"/>
              <w:jc w:val="center"/>
              <w:rPr>
                <w:rFonts w:cs="Times New Roman"/>
                <w:sz w:val="26"/>
                <w:szCs w:val="26"/>
                <w:lang w:val="en-US"/>
              </w:rPr>
            </w:pPr>
            <w:r w:rsidRPr="00962905">
              <w:rPr>
                <w:rFonts w:cs="Times New Roman"/>
                <w:sz w:val="26"/>
                <w:szCs w:val="26"/>
              </w:rPr>
              <w:t>ВБИо-30</w:t>
            </w:r>
            <w:r w:rsidR="009D03DF">
              <w:rPr>
                <w:rFonts w:cs="Times New Roman"/>
                <w:sz w:val="26"/>
                <w:szCs w:val="26"/>
              </w:rPr>
              <w:t>1</w:t>
            </w:r>
            <w:r w:rsidRPr="00962905">
              <w:rPr>
                <w:rFonts w:cs="Times New Roman"/>
                <w:sz w:val="26"/>
                <w:szCs w:val="26"/>
              </w:rPr>
              <w:t>рсоб</w:t>
            </w:r>
          </w:p>
        </w:tc>
        <w:tc>
          <w:tcPr>
            <w:tcW w:w="283" w:type="dxa"/>
          </w:tcPr>
          <w:p w14:paraId="61D008D9" w14:textId="77777777" w:rsidR="001C243D" w:rsidRPr="00F7297F" w:rsidRDefault="001C243D" w:rsidP="006D2ABC">
            <w:pPr>
              <w:spacing w:line="276" w:lineRule="auto"/>
              <w:jc w:val="center"/>
              <w:rPr>
                <w:rFonts w:cs="Times New Roman"/>
                <w:sz w:val="26"/>
                <w:szCs w:val="26"/>
              </w:rPr>
            </w:pPr>
          </w:p>
        </w:tc>
        <w:tc>
          <w:tcPr>
            <w:tcW w:w="1930" w:type="dxa"/>
          </w:tcPr>
          <w:p w14:paraId="04F0543D" w14:textId="77777777" w:rsidR="001C243D" w:rsidRPr="00F7297F" w:rsidRDefault="001C243D" w:rsidP="006D2ABC">
            <w:pPr>
              <w:spacing w:line="276" w:lineRule="auto"/>
              <w:jc w:val="center"/>
              <w:rPr>
                <w:rFonts w:cs="Times New Roman"/>
                <w:sz w:val="26"/>
                <w:szCs w:val="26"/>
              </w:rPr>
            </w:pPr>
          </w:p>
        </w:tc>
      </w:tr>
      <w:tr w:rsidR="001C243D" w:rsidRPr="00F7297F" w14:paraId="5B8A5098" w14:textId="77777777" w:rsidTr="006D2ABC">
        <w:tc>
          <w:tcPr>
            <w:tcW w:w="2061" w:type="dxa"/>
          </w:tcPr>
          <w:p w14:paraId="28C5E422" w14:textId="77777777" w:rsidR="001C243D" w:rsidRPr="00F7297F" w:rsidRDefault="001C243D" w:rsidP="006D2ABC">
            <w:pPr>
              <w:spacing w:line="276" w:lineRule="auto"/>
              <w:rPr>
                <w:rFonts w:cs="Times New Roman"/>
                <w:sz w:val="26"/>
                <w:szCs w:val="26"/>
              </w:rPr>
            </w:pPr>
          </w:p>
        </w:tc>
        <w:tc>
          <w:tcPr>
            <w:tcW w:w="283" w:type="dxa"/>
          </w:tcPr>
          <w:p w14:paraId="4ACDB1A9" w14:textId="77777777" w:rsidR="001C243D" w:rsidRPr="00F7297F" w:rsidRDefault="001C243D" w:rsidP="006D2ABC">
            <w:pPr>
              <w:spacing w:line="276" w:lineRule="auto"/>
              <w:jc w:val="center"/>
              <w:rPr>
                <w:rFonts w:cs="Times New Roman"/>
                <w:sz w:val="26"/>
                <w:szCs w:val="26"/>
              </w:rPr>
            </w:pPr>
          </w:p>
        </w:tc>
        <w:tc>
          <w:tcPr>
            <w:tcW w:w="5046" w:type="dxa"/>
            <w:tcBorders>
              <w:top w:val="single" w:sz="4" w:space="0" w:color="auto"/>
            </w:tcBorders>
          </w:tcPr>
          <w:p w14:paraId="50257AE8" w14:textId="77777777" w:rsidR="001C243D" w:rsidRPr="00F7297F" w:rsidRDefault="001C243D" w:rsidP="006D2ABC">
            <w:pPr>
              <w:spacing w:line="276" w:lineRule="auto"/>
              <w:jc w:val="center"/>
              <w:rPr>
                <w:rFonts w:cs="Times New Roman"/>
                <w:sz w:val="26"/>
                <w:szCs w:val="26"/>
              </w:rPr>
            </w:pPr>
          </w:p>
        </w:tc>
        <w:tc>
          <w:tcPr>
            <w:tcW w:w="283" w:type="dxa"/>
          </w:tcPr>
          <w:p w14:paraId="48E9004E" w14:textId="77777777" w:rsidR="001C243D" w:rsidRPr="00F7297F" w:rsidRDefault="001C243D" w:rsidP="006D2ABC">
            <w:pPr>
              <w:spacing w:line="276" w:lineRule="auto"/>
              <w:jc w:val="center"/>
              <w:rPr>
                <w:rFonts w:cs="Times New Roman"/>
                <w:sz w:val="26"/>
                <w:szCs w:val="26"/>
              </w:rPr>
            </w:pPr>
          </w:p>
        </w:tc>
        <w:tc>
          <w:tcPr>
            <w:tcW w:w="1930" w:type="dxa"/>
          </w:tcPr>
          <w:p w14:paraId="2DBD8B00" w14:textId="77777777" w:rsidR="001C243D" w:rsidRPr="00F7297F" w:rsidRDefault="001C243D" w:rsidP="006D2ABC">
            <w:pPr>
              <w:spacing w:line="276" w:lineRule="auto"/>
              <w:jc w:val="center"/>
              <w:rPr>
                <w:rFonts w:cs="Times New Roman"/>
                <w:sz w:val="26"/>
                <w:szCs w:val="26"/>
              </w:rPr>
            </w:pPr>
          </w:p>
        </w:tc>
      </w:tr>
    </w:tbl>
    <w:p w14:paraId="6442D000" w14:textId="77777777" w:rsidR="001C243D" w:rsidRPr="00F7297F" w:rsidRDefault="001C243D" w:rsidP="001C243D">
      <w:pPr>
        <w:spacing w:line="276" w:lineRule="auto"/>
        <w:jc w:val="center"/>
        <w:rPr>
          <w:rFonts w:cs="Times New Roman"/>
          <w:sz w:val="26"/>
          <w:szCs w:val="26"/>
        </w:rPr>
      </w:pPr>
    </w:p>
    <w:p w14:paraId="723288B5" w14:textId="77777777" w:rsidR="001C243D" w:rsidRPr="00F7297F" w:rsidRDefault="001C243D" w:rsidP="001C243D">
      <w:pPr>
        <w:spacing w:line="276" w:lineRule="auto"/>
        <w:jc w:val="center"/>
        <w:rPr>
          <w:rFonts w:cs="Times New Roman"/>
          <w:sz w:val="26"/>
          <w:szCs w:val="26"/>
        </w:rPr>
      </w:pPr>
    </w:p>
    <w:tbl>
      <w:tblPr>
        <w:tblStyle w:val="a3"/>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83"/>
        <w:gridCol w:w="4932"/>
        <w:gridCol w:w="283"/>
        <w:gridCol w:w="1918"/>
      </w:tblGrid>
      <w:tr w:rsidR="001C243D" w:rsidRPr="00F7297F" w14:paraId="3C17FC9E" w14:textId="77777777" w:rsidTr="006D2ABC">
        <w:tc>
          <w:tcPr>
            <w:tcW w:w="2155" w:type="dxa"/>
          </w:tcPr>
          <w:p w14:paraId="17B3797F" w14:textId="77777777" w:rsidR="001C243D" w:rsidRPr="00F7297F" w:rsidRDefault="001C243D" w:rsidP="006D2ABC">
            <w:pPr>
              <w:spacing w:line="276" w:lineRule="auto"/>
              <w:rPr>
                <w:rFonts w:cs="Times New Roman"/>
                <w:sz w:val="26"/>
                <w:szCs w:val="26"/>
              </w:rPr>
            </w:pPr>
            <w:r w:rsidRPr="00F7297F">
              <w:rPr>
                <w:rFonts w:cs="Times New Roman"/>
                <w:b/>
                <w:bCs/>
                <w:color w:val="000000"/>
                <w:szCs w:val="28"/>
              </w:rPr>
              <w:t>Преподаватель</w:t>
            </w:r>
          </w:p>
        </w:tc>
        <w:tc>
          <w:tcPr>
            <w:tcW w:w="283" w:type="dxa"/>
          </w:tcPr>
          <w:p w14:paraId="5B48CCC9" w14:textId="77777777" w:rsidR="001C243D" w:rsidRPr="00F7297F" w:rsidRDefault="001C243D" w:rsidP="006D2ABC">
            <w:pPr>
              <w:spacing w:line="276" w:lineRule="auto"/>
              <w:jc w:val="center"/>
              <w:rPr>
                <w:rFonts w:cs="Times New Roman"/>
                <w:sz w:val="26"/>
                <w:szCs w:val="26"/>
              </w:rPr>
            </w:pPr>
          </w:p>
        </w:tc>
        <w:tc>
          <w:tcPr>
            <w:tcW w:w="4932" w:type="dxa"/>
            <w:tcBorders>
              <w:bottom w:val="single" w:sz="4" w:space="0" w:color="auto"/>
            </w:tcBorders>
            <w:vAlign w:val="bottom"/>
          </w:tcPr>
          <w:p w14:paraId="12E51815" w14:textId="77777777" w:rsidR="001C243D" w:rsidRPr="00F7297F" w:rsidRDefault="001C243D" w:rsidP="006D2ABC">
            <w:pPr>
              <w:spacing w:line="276" w:lineRule="auto"/>
              <w:jc w:val="center"/>
              <w:rPr>
                <w:rFonts w:cs="Times New Roman"/>
                <w:sz w:val="26"/>
                <w:szCs w:val="26"/>
              </w:rPr>
            </w:pPr>
            <w:proofErr w:type="spellStart"/>
            <w:r w:rsidRPr="001C243D">
              <w:rPr>
                <w:rFonts w:cs="Times New Roman"/>
                <w:sz w:val="26"/>
                <w:szCs w:val="26"/>
              </w:rPr>
              <w:t>Сибирев</w:t>
            </w:r>
            <w:proofErr w:type="spellEnd"/>
            <w:r w:rsidRPr="001C243D">
              <w:rPr>
                <w:rFonts w:cs="Times New Roman"/>
                <w:sz w:val="26"/>
                <w:szCs w:val="26"/>
              </w:rPr>
              <w:t xml:space="preserve"> Иван Валерьевич</w:t>
            </w:r>
          </w:p>
        </w:tc>
        <w:tc>
          <w:tcPr>
            <w:tcW w:w="283" w:type="dxa"/>
          </w:tcPr>
          <w:p w14:paraId="79D9A808" w14:textId="77777777" w:rsidR="001C243D" w:rsidRPr="00F7297F" w:rsidRDefault="001C243D" w:rsidP="006D2ABC">
            <w:pPr>
              <w:spacing w:line="276" w:lineRule="auto"/>
              <w:jc w:val="center"/>
              <w:rPr>
                <w:rFonts w:cs="Times New Roman"/>
                <w:sz w:val="26"/>
                <w:szCs w:val="26"/>
              </w:rPr>
            </w:pPr>
          </w:p>
        </w:tc>
        <w:tc>
          <w:tcPr>
            <w:tcW w:w="1918" w:type="dxa"/>
            <w:tcBorders>
              <w:bottom w:val="single" w:sz="4" w:space="0" w:color="auto"/>
            </w:tcBorders>
          </w:tcPr>
          <w:p w14:paraId="2E1022E8" w14:textId="77777777" w:rsidR="001C243D" w:rsidRPr="00F7297F" w:rsidRDefault="001C243D" w:rsidP="006D2ABC">
            <w:pPr>
              <w:spacing w:line="276" w:lineRule="auto"/>
              <w:jc w:val="center"/>
              <w:rPr>
                <w:rFonts w:cs="Times New Roman"/>
                <w:sz w:val="26"/>
                <w:szCs w:val="26"/>
              </w:rPr>
            </w:pPr>
          </w:p>
        </w:tc>
      </w:tr>
      <w:tr w:rsidR="001C243D" w:rsidRPr="00F7297F" w14:paraId="7C07CCBD" w14:textId="77777777" w:rsidTr="006D2ABC">
        <w:tc>
          <w:tcPr>
            <w:tcW w:w="2155" w:type="dxa"/>
          </w:tcPr>
          <w:p w14:paraId="7F43072C" w14:textId="77777777" w:rsidR="001C243D" w:rsidRPr="00F7297F" w:rsidRDefault="001C243D" w:rsidP="006D2ABC">
            <w:pPr>
              <w:spacing w:line="276" w:lineRule="auto"/>
              <w:rPr>
                <w:rFonts w:cs="Times New Roman"/>
                <w:b/>
                <w:bCs/>
                <w:color w:val="000000"/>
                <w:szCs w:val="28"/>
              </w:rPr>
            </w:pPr>
          </w:p>
        </w:tc>
        <w:tc>
          <w:tcPr>
            <w:tcW w:w="283" w:type="dxa"/>
          </w:tcPr>
          <w:p w14:paraId="497711A7" w14:textId="77777777" w:rsidR="001C243D" w:rsidRPr="00F7297F" w:rsidRDefault="001C243D" w:rsidP="006D2ABC">
            <w:pPr>
              <w:spacing w:line="276" w:lineRule="auto"/>
              <w:jc w:val="center"/>
              <w:rPr>
                <w:rFonts w:cs="Times New Roman"/>
                <w:sz w:val="26"/>
                <w:szCs w:val="26"/>
              </w:rPr>
            </w:pPr>
          </w:p>
        </w:tc>
        <w:tc>
          <w:tcPr>
            <w:tcW w:w="4932" w:type="dxa"/>
            <w:tcBorders>
              <w:bottom w:val="single" w:sz="4" w:space="0" w:color="auto"/>
            </w:tcBorders>
            <w:vAlign w:val="bottom"/>
          </w:tcPr>
          <w:p w14:paraId="77ED1872" w14:textId="77777777" w:rsidR="001C243D" w:rsidRPr="001C243D" w:rsidRDefault="001C243D" w:rsidP="006D2ABC">
            <w:pPr>
              <w:spacing w:line="276" w:lineRule="auto"/>
              <w:jc w:val="center"/>
              <w:rPr>
                <w:rFonts w:cs="Times New Roman"/>
                <w:sz w:val="26"/>
                <w:szCs w:val="26"/>
              </w:rPr>
            </w:pPr>
          </w:p>
        </w:tc>
        <w:tc>
          <w:tcPr>
            <w:tcW w:w="283" w:type="dxa"/>
          </w:tcPr>
          <w:p w14:paraId="5DCFB304" w14:textId="77777777" w:rsidR="001C243D" w:rsidRPr="00F7297F" w:rsidRDefault="001C243D" w:rsidP="006D2ABC">
            <w:pPr>
              <w:spacing w:line="276" w:lineRule="auto"/>
              <w:jc w:val="center"/>
              <w:rPr>
                <w:rFonts w:cs="Times New Roman"/>
                <w:sz w:val="26"/>
                <w:szCs w:val="26"/>
              </w:rPr>
            </w:pPr>
          </w:p>
        </w:tc>
        <w:tc>
          <w:tcPr>
            <w:tcW w:w="1918" w:type="dxa"/>
            <w:tcBorders>
              <w:bottom w:val="single" w:sz="4" w:space="0" w:color="auto"/>
            </w:tcBorders>
          </w:tcPr>
          <w:p w14:paraId="041385FC" w14:textId="77777777" w:rsidR="001C243D" w:rsidRPr="00F7297F" w:rsidRDefault="001C243D" w:rsidP="006D2ABC">
            <w:pPr>
              <w:spacing w:line="276" w:lineRule="auto"/>
              <w:jc w:val="center"/>
              <w:rPr>
                <w:rFonts w:cs="Times New Roman"/>
                <w:sz w:val="26"/>
                <w:szCs w:val="26"/>
              </w:rPr>
            </w:pPr>
          </w:p>
        </w:tc>
      </w:tr>
      <w:tr w:rsidR="001C243D" w:rsidRPr="00F7297F" w14:paraId="1EF491EF" w14:textId="77777777" w:rsidTr="006D2ABC">
        <w:tc>
          <w:tcPr>
            <w:tcW w:w="2155" w:type="dxa"/>
          </w:tcPr>
          <w:p w14:paraId="524677B4" w14:textId="77777777" w:rsidR="001C243D" w:rsidRPr="00F7297F" w:rsidRDefault="001C243D" w:rsidP="006D2ABC">
            <w:pPr>
              <w:spacing w:line="276" w:lineRule="auto"/>
              <w:jc w:val="center"/>
              <w:rPr>
                <w:rFonts w:cs="Times New Roman"/>
                <w:sz w:val="26"/>
                <w:szCs w:val="26"/>
              </w:rPr>
            </w:pPr>
          </w:p>
        </w:tc>
        <w:tc>
          <w:tcPr>
            <w:tcW w:w="283" w:type="dxa"/>
          </w:tcPr>
          <w:p w14:paraId="746B16C5" w14:textId="77777777" w:rsidR="001C243D" w:rsidRPr="00F7297F" w:rsidRDefault="001C243D" w:rsidP="006D2ABC">
            <w:pPr>
              <w:spacing w:line="276" w:lineRule="auto"/>
              <w:jc w:val="center"/>
              <w:rPr>
                <w:rFonts w:cs="Times New Roman"/>
                <w:sz w:val="26"/>
                <w:szCs w:val="26"/>
              </w:rPr>
            </w:pPr>
          </w:p>
        </w:tc>
        <w:tc>
          <w:tcPr>
            <w:tcW w:w="4932" w:type="dxa"/>
            <w:tcBorders>
              <w:top w:val="single" w:sz="4" w:space="0" w:color="auto"/>
            </w:tcBorders>
          </w:tcPr>
          <w:p w14:paraId="4B55705D" w14:textId="77777777" w:rsidR="001C243D" w:rsidRPr="00F7297F" w:rsidRDefault="001C243D" w:rsidP="006D2ABC">
            <w:pPr>
              <w:spacing w:line="276" w:lineRule="auto"/>
              <w:jc w:val="center"/>
              <w:rPr>
                <w:rFonts w:cs="Times New Roman"/>
                <w:sz w:val="26"/>
                <w:szCs w:val="26"/>
              </w:rPr>
            </w:pPr>
            <w:r w:rsidRPr="00F7297F">
              <w:rPr>
                <w:rFonts w:cs="Times New Roman"/>
                <w:color w:val="000000"/>
                <w:sz w:val="16"/>
                <w:szCs w:val="16"/>
              </w:rPr>
              <w:t>(ФИО)</w:t>
            </w:r>
          </w:p>
        </w:tc>
        <w:tc>
          <w:tcPr>
            <w:tcW w:w="283" w:type="dxa"/>
          </w:tcPr>
          <w:p w14:paraId="27C46FBC" w14:textId="77777777" w:rsidR="001C243D" w:rsidRPr="00F7297F" w:rsidRDefault="001C243D" w:rsidP="006D2ABC">
            <w:pPr>
              <w:spacing w:line="276" w:lineRule="auto"/>
              <w:jc w:val="center"/>
              <w:rPr>
                <w:rFonts w:cs="Times New Roman"/>
                <w:sz w:val="26"/>
                <w:szCs w:val="26"/>
              </w:rPr>
            </w:pPr>
          </w:p>
        </w:tc>
        <w:tc>
          <w:tcPr>
            <w:tcW w:w="1918" w:type="dxa"/>
            <w:tcBorders>
              <w:top w:val="single" w:sz="4" w:space="0" w:color="auto"/>
            </w:tcBorders>
          </w:tcPr>
          <w:p w14:paraId="35FF51DE" w14:textId="77777777" w:rsidR="001C243D" w:rsidRPr="00F7297F" w:rsidRDefault="001C243D" w:rsidP="006D2ABC">
            <w:pPr>
              <w:spacing w:line="276" w:lineRule="auto"/>
              <w:jc w:val="center"/>
              <w:rPr>
                <w:rFonts w:cs="Times New Roman"/>
                <w:sz w:val="26"/>
                <w:szCs w:val="26"/>
              </w:rPr>
            </w:pPr>
            <w:r w:rsidRPr="00F7297F">
              <w:rPr>
                <w:rFonts w:cs="Times New Roman"/>
                <w:color w:val="000000"/>
                <w:sz w:val="16"/>
                <w:szCs w:val="16"/>
              </w:rPr>
              <w:t>(подпись)</w:t>
            </w:r>
          </w:p>
        </w:tc>
      </w:tr>
    </w:tbl>
    <w:p w14:paraId="278F40F6" w14:textId="77777777" w:rsidR="001C243D" w:rsidRPr="00F7297F" w:rsidRDefault="001C243D" w:rsidP="001C243D">
      <w:pPr>
        <w:spacing w:line="276" w:lineRule="auto"/>
        <w:jc w:val="center"/>
        <w:rPr>
          <w:rFonts w:cs="Times New Roman"/>
          <w:sz w:val="26"/>
          <w:szCs w:val="26"/>
        </w:rPr>
      </w:pPr>
    </w:p>
    <w:p w14:paraId="3DBBED9E" w14:textId="77777777" w:rsidR="001C243D" w:rsidRPr="001C243D" w:rsidRDefault="001C243D" w:rsidP="001C243D">
      <w:pPr>
        <w:spacing w:line="276" w:lineRule="auto"/>
        <w:jc w:val="center"/>
        <w:rPr>
          <w:rFonts w:cs="Times New Roman"/>
          <w:b/>
          <w:bCs/>
          <w:color w:val="000000"/>
          <w:szCs w:val="28"/>
        </w:rPr>
      </w:pPr>
      <w:r w:rsidRPr="00F7297F">
        <w:rPr>
          <w:rFonts w:cs="Times New Roman"/>
          <w:b/>
          <w:bCs/>
          <w:color w:val="000000"/>
          <w:szCs w:val="28"/>
        </w:rPr>
        <w:t>Москва 202</w:t>
      </w:r>
      <w:r>
        <w:rPr>
          <w:rFonts w:cs="Times New Roman"/>
          <w:b/>
          <w:bCs/>
          <w:color w:val="000000"/>
          <w:szCs w:val="28"/>
        </w:rPr>
        <w:t>4</w:t>
      </w:r>
      <w:r w:rsidRPr="00F7297F">
        <w:rPr>
          <w:rFonts w:cs="Times New Roman"/>
          <w:b/>
          <w:bCs/>
          <w:color w:val="000000"/>
          <w:szCs w:val="28"/>
        </w:rPr>
        <w:t xml:space="preserve"> г.</w:t>
      </w:r>
    </w:p>
    <w:p w14:paraId="7C84BFF2" w14:textId="2C730D31" w:rsidR="001F0D01" w:rsidRDefault="009D03DF" w:rsidP="001C243D">
      <w:r w:rsidRPr="009D03DF">
        <w:lastRenderedPageBreak/>
        <w:t>В мире информационных технологий, где данные являются ценным активом, а безопасность – первостепенной задачей, эффективное управление доступом становится критически важным. Именно здесь на сцену выходит список управления доступом (Access Control List, или ACL) – мощный инструмент, обеспечивающий контроль над тем, кто и к каким ресурсам имеет доступ. ACL не просто механизм разграничения прав, а скорее фундаментальный принцип, лежащий в основе современных систем безопасности и обеспечивающий конфиденциальность, целостность и доступность данных.</w:t>
      </w:r>
    </w:p>
    <w:p w14:paraId="0BE646EC" w14:textId="2F80E3D4" w:rsidR="009D03DF" w:rsidRDefault="009D03DF" w:rsidP="009D03DF">
      <w:r>
        <w:t>ACL представляет собой список правил, который определяет, какие пользователи или группы пользователей имеют право на выполнение определенных действий (например, чтение, запись, выполнение) над конкретным ресурсом (например, файлом, каталогом, сетевым ресурсом). Каждый элемент ACL, или правило, обычно включает три основных компонента: субъект (кто запрашивает доступ), ресурс (к чему запрашивается доступ) и действие (какое действие запрашивается).</w:t>
      </w:r>
    </w:p>
    <w:p w14:paraId="54CDD2E3" w14:textId="7EB1042B" w:rsidR="009D03DF" w:rsidRDefault="009D03DF" w:rsidP="009D03DF">
      <w:r>
        <w:t>Процесс проверки доступа на основе ACL работает следующим образом: когда пользователь пытается получить доступ к ресурсу, система безопасности обращается к ACL, связанному с этим ресурсом. Она последовательно анализирует правила ACL и проверяет, соответствуют ли субъект и действие запрашиваемому ресурсу. Если найдено правило, разрешающее доступ, то доступ предоставляется. Если же ни одно правило не разрешает доступ, то в доступе отказывается. ACL применяются в различных контекстах, от файловых систем и баз данных до сетевого оборудования и облачных сервисов.</w:t>
      </w:r>
    </w:p>
    <w:p w14:paraId="450453D2" w14:textId="790EB9C5" w:rsidR="009D03DF" w:rsidRDefault="009D03DF" w:rsidP="009D03DF">
      <w:r>
        <w:t>ACL имеют ряд существенных преимуществ, которые делают их важным элементом систем безопасности:</w:t>
      </w:r>
    </w:p>
    <w:p w14:paraId="5D06A3FE" w14:textId="6031FEF4" w:rsidR="009D03DF" w:rsidRDefault="009D03DF" w:rsidP="009D03DF">
      <w:r>
        <w:t xml:space="preserve">Гранулярный контроль доступа: ACL позволяют точно настроить права доступа на уровне отдельных ресурсов, что обеспечивает гибкость и </w:t>
      </w:r>
      <w:proofErr w:type="spellStart"/>
      <w:r>
        <w:t>детализированность</w:t>
      </w:r>
      <w:proofErr w:type="spellEnd"/>
      <w:r>
        <w:t xml:space="preserve"> в управлении доступом. Можно настроить разные уровни доступа для разных пользователей и групп, минимизируя риск несанкционированного доступа.</w:t>
      </w:r>
    </w:p>
    <w:p w14:paraId="62CE3AE3" w14:textId="786D384A" w:rsidR="009D03DF" w:rsidRDefault="009D03DF" w:rsidP="009D03DF">
      <w:r>
        <w:t>Гибкость и масштабируемость: ACL легко адаптируются к изменяющимся требованиям безопасности и могут быть применены к различным типам ресурсов и систем. Они могут быть расширены и модифицированы по мере роста и развития инфраструктуры.</w:t>
      </w:r>
    </w:p>
    <w:p w14:paraId="63854EEB" w14:textId="538D509C" w:rsidR="009D03DF" w:rsidRDefault="009D03DF" w:rsidP="009D03DF">
      <w:r>
        <w:t>Защита от внутренних угроз: ACL позволяют ограничить доступ сотрудников к конфиденциальным данным, снижая риск утечки информации из-за человеческой ошибки или злого умысла.</w:t>
      </w:r>
    </w:p>
    <w:p w14:paraId="5EA1D0AB" w14:textId="792D2264" w:rsidR="009D03DF" w:rsidRDefault="009D03DF" w:rsidP="009D03DF">
      <w:r>
        <w:t>Централизованное управление: В большинстве случаев управление ACL осуществляется из централизованной точки, что упрощает процесс администрирования и позволяет эффективно контролировать права доступа.</w:t>
      </w:r>
    </w:p>
    <w:p w14:paraId="67F9E2C0" w14:textId="44F9A052" w:rsidR="009D03DF" w:rsidRDefault="009D03DF" w:rsidP="009D03DF">
      <w:r>
        <w:lastRenderedPageBreak/>
        <w:t>Прозрачность и аудит: ACL позволяют отслеживать и анализировать попытки доступа к ресурсам, что помогает выявлять потенциальные нарушения безопасности и проводить аудит доступа.</w:t>
      </w:r>
    </w:p>
    <w:p w14:paraId="457721FF" w14:textId="19ED576E" w:rsidR="009D03DF" w:rsidRDefault="009D03DF" w:rsidP="009D03DF">
      <w:r>
        <w:t>Существуют различные разновидности ACL, которые используются в разных контекстах:</w:t>
      </w:r>
    </w:p>
    <w:p w14:paraId="2CDAFF8A" w14:textId="740D3362" w:rsidR="009D03DF" w:rsidRDefault="009D03DF" w:rsidP="009D03DF">
      <w:r>
        <w:t>Файловые ACL: используются в операционных системах для управления доступом к файлам и каталогам.</w:t>
      </w:r>
    </w:p>
    <w:p w14:paraId="14386B51" w14:textId="47A14C61" w:rsidR="009D03DF" w:rsidRDefault="009D03DF" w:rsidP="009D03DF">
      <w:r>
        <w:t>Сетевые ACL: применяются в сетевом оборудовании (маршрутизаторах, коммутаторах, брандмауэрах) для управления потоком трафика и разграничения доступа к сетевым ресурсам.</w:t>
      </w:r>
    </w:p>
    <w:p w14:paraId="025AAD07" w14:textId="6D073F23" w:rsidR="009D03DF" w:rsidRDefault="009D03DF" w:rsidP="009D03DF">
      <w:r>
        <w:t>ACL баз данных: контролируют доступ к данным и объектам в базах данных, обеспечивая защиту конфиденциальной информации.</w:t>
      </w:r>
    </w:p>
    <w:p w14:paraId="5A0968E0" w14:textId="282AD626" w:rsidR="009D03DF" w:rsidRDefault="009D03DF" w:rsidP="009D03DF">
      <w:r>
        <w:t>ACL веб-серверов: управляют доступом к веб-сайтам и приложениям, предоставляя различные уровни доступа для разных пользователей.</w:t>
      </w:r>
    </w:p>
    <w:p w14:paraId="3788370A" w14:textId="5826A731" w:rsidR="009D03DF" w:rsidRDefault="009D03DF" w:rsidP="009D03DF">
      <w:r>
        <w:t>ACL облачных сервисов: используются в облачных средах для управления доступом к ресурсам, хранилищам и приложениям.</w:t>
      </w:r>
    </w:p>
    <w:p w14:paraId="4EBA1F9E" w14:textId="3E4A8DBF" w:rsidR="009D03DF" w:rsidRDefault="009D03DF" w:rsidP="009D03DF">
      <w:r>
        <w:t>Несмотря на свои преимущества, ACL также могут создавать некоторые проблемы:</w:t>
      </w:r>
    </w:p>
    <w:p w14:paraId="5DE8F358" w14:textId="70274769" w:rsidR="009D03DF" w:rsidRDefault="009D03DF" w:rsidP="009D03DF">
      <w:r>
        <w:t>Сложность управления</w:t>
      </w:r>
      <w:proofErr w:type="gramStart"/>
      <w:r>
        <w:t>: При</w:t>
      </w:r>
      <w:proofErr w:type="gramEnd"/>
      <w:r>
        <w:t xml:space="preserve"> большом количестве ресурсов и пользователей управление ACL может стать сложны</w:t>
      </w:r>
      <w:r w:rsidRPr="009D03DF">
        <w:t>м и трудоемким процессом.</w:t>
      </w:r>
    </w:p>
    <w:p w14:paraId="7DE51C6C" w14:textId="77777777" w:rsidR="009D03DF" w:rsidRDefault="009D03DF" w:rsidP="009D03DF">
      <w:r>
        <w:t>Возможность ошибок: Неправильная настройка ACL может привести к несанкционированному доступу или, наоборот, к блокировке доступа для авторизованных пользователей.</w:t>
      </w:r>
    </w:p>
    <w:p w14:paraId="2DEB7105" w14:textId="598069AC" w:rsidR="009D03DF" w:rsidRDefault="009D03DF" w:rsidP="009D03DF">
      <w:r>
        <w:t>Сложность аудита: Аудит большого количества правил ACL может быть затруднительным, если нет эффективных инструментов и процедур.</w:t>
      </w:r>
    </w:p>
    <w:p w14:paraId="2E62D0DD" w14:textId="16A3D684" w:rsidR="009D03DF" w:rsidRDefault="009D03DF" w:rsidP="009D03DF">
      <w:r w:rsidRPr="009D03DF">
        <w:t>Список управления доступом (ACL) – это фундаментальный инструмент для обеспечения безопасности, конфиденциальности и целостности данных. ACL позволяют гибко управлять доступом к ресурсам, защищая их от несанкционированного доступа и минимизируя риски утечки информации. Несмотря на некоторые проблемы и вызовы, ACL остаются незаменимым элементом современных систем безопасности и будут продолжать играть важную роль в защите данных в будущем. Понимание принципов работы и грамотное применение ACL – это ключ к построению надежной и безопасной IT-инфраструктуры.</w:t>
      </w:r>
    </w:p>
    <w:sectPr w:rsidR="009D03DF" w:rsidSect="001C243D">
      <w:pgSz w:w="11906" w:h="16838"/>
      <w:pgMar w:top="1134" w:right="850"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43D"/>
    <w:rsid w:val="001C243D"/>
    <w:rsid w:val="003D64C3"/>
    <w:rsid w:val="005774D5"/>
    <w:rsid w:val="00687F7C"/>
    <w:rsid w:val="009D03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0E44"/>
  <w15:chartTrackingRefBased/>
  <w15:docId w15:val="{5232CD34-48D0-40E9-91E0-D4A4BB10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43D"/>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2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791</Words>
  <Characters>4513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Ауд-Нагатинская-808 Студент</dc:creator>
  <cp:keywords/>
  <dc:description/>
  <cp:lastModifiedBy>Mihail Karavaicev</cp:lastModifiedBy>
  <cp:revision>3</cp:revision>
  <dcterms:created xsi:type="dcterms:W3CDTF">2025-01-09T16:39:00Z</dcterms:created>
  <dcterms:modified xsi:type="dcterms:W3CDTF">2025-01-09T16:40:00Z</dcterms:modified>
</cp:coreProperties>
</file>