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F3" w:rsidRPr="00F7297F" w:rsidRDefault="00B209F3" w:rsidP="00B209F3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4334CD" wp14:editId="2E4DA4D8">
            <wp:simplePos x="0" y="0"/>
            <wp:positionH relativeFrom="margin">
              <wp:posOffset>-1313180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/>
          <w:b/>
          <w:bCs/>
          <w:color w:val="000000"/>
          <w:sz w:val="26"/>
          <w:szCs w:val="26"/>
        </w:rPr>
        <w:t>»</w:t>
      </w:r>
    </w:p>
    <w:p w:rsidR="00B209F3" w:rsidRPr="00F7297F" w:rsidRDefault="00B209F3" w:rsidP="00B209F3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729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B209F3" w:rsidRPr="001B2838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1B2838">
              <w:rPr>
                <w:rFonts w:ascii="Times New Roman" w:hAnsi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209F3" w:rsidRPr="001B2838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B2838">
              <w:rPr>
                <w:rFonts w:ascii="Times New Roman" w:hAnsi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B209F3" w:rsidRPr="001B2838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B2838">
              <w:rPr>
                <w:rFonts w:ascii="Times New Roman" w:hAnsi="Times New Roman"/>
                <w:szCs w:val="26"/>
              </w:rPr>
              <w:t xml:space="preserve"> </w:t>
            </w:r>
            <w:r w:rsidRPr="0088291C">
              <w:rPr>
                <w:rFonts w:ascii="Times New Roman" w:hAnsi="Times New Roman"/>
                <w:szCs w:val="26"/>
              </w:rPr>
              <w:t>Информационные системы и технологии</w:t>
            </w:r>
          </w:p>
        </w:tc>
      </w:tr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ind w:right="-1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209F3" w:rsidRPr="001B2838" w:rsidRDefault="00B209F3" w:rsidP="00242569">
            <w:pPr>
              <w:ind w:right="-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2838">
              <w:rPr>
                <w:rFonts w:ascii="Times New Roman" w:hAnsi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B209F3" w:rsidRPr="001B2838" w:rsidRDefault="00B209F3" w:rsidP="00242569">
            <w:pPr>
              <w:jc w:val="center"/>
              <w:rPr>
                <w:rFonts w:ascii="Times New Roman" w:hAnsi="Times New Roman"/>
              </w:rPr>
            </w:pPr>
            <w:r w:rsidRPr="001B2838">
              <w:rPr>
                <w:rFonts w:ascii="Times New Roman" w:hAnsi="Times New Roman"/>
              </w:rPr>
              <w:t>очная</w:t>
            </w:r>
          </w:p>
        </w:tc>
      </w:tr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209F3" w:rsidRPr="00F7297F" w:rsidRDefault="00B209F3" w:rsidP="00242569">
            <w:pPr>
              <w:ind w:right="-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209F3" w:rsidRPr="00F7297F" w:rsidTr="00242569">
        <w:trPr>
          <w:trHeight w:val="340"/>
        </w:trPr>
        <w:tc>
          <w:tcPr>
            <w:tcW w:w="3118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B209F3" w:rsidRPr="00F7297F" w:rsidTr="00242569">
        <w:tc>
          <w:tcPr>
            <w:tcW w:w="2062" w:type="dxa"/>
          </w:tcPr>
          <w:p w:rsidR="00B209F3" w:rsidRPr="00F7297F" w:rsidRDefault="00B209F3" w:rsidP="00242569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bottom w:val="single" w:sz="4" w:space="0" w:color="auto"/>
            </w:tcBorders>
            <w:vAlign w:val="bottom"/>
          </w:tcPr>
          <w:p w:rsidR="00B209F3" w:rsidRPr="004D48E7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Ташбабаев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 xml:space="preserve"> Тельман</w:t>
            </w: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209F3" w:rsidRPr="00F7297F" w:rsidTr="00242569">
        <w:tc>
          <w:tcPr>
            <w:tcW w:w="2062" w:type="dxa"/>
          </w:tcPr>
          <w:p w:rsidR="00B209F3" w:rsidRPr="00F7297F" w:rsidRDefault="00B209F3" w:rsidP="00242569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7297F">
              <w:rPr>
                <w:rFonts w:ascii="Times New Roman" w:hAnsi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7297F">
              <w:rPr>
                <w:rFonts w:ascii="Times New Roman" w:hAnsi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209F3" w:rsidRPr="00F7297F" w:rsidTr="00242569">
        <w:tc>
          <w:tcPr>
            <w:tcW w:w="2062" w:type="dxa"/>
          </w:tcPr>
          <w:p w:rsidR="00B209F3" w:rsidRPr="00F7297F" w:rsidRDefault="00B209F3" w:rsidP="00242569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F729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bottom w:val="single" w:sz="4" w:space="0" w:color="auto"/>
            </w:tcBorders>
            <w:vAlign w:val="bottom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91C">
              <w:rPr>
                <w:rFonts w:ascii="Times New Roman" w:hAnsi="Times New Roman"/>
                <w:sz w:val="26"/>
                <w:szCs w:val="26"/>
              </w:rPr>
              <w:t>ВБИо-302рсоб</w:t>
            </w: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6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209F3" w:rsidRPr="00F7297F" w:rsidTr="00242569">
        <w:trPr>
          <w:trHeight w:val="707"/>
        </w:trPr>
        <w:tc>
          <w:tcPr>
            <w:tcW w:w="2062" w:type="dxa"/>
          </w:tcPr>
          <w:p w:rsidR="00B209F3" w:rsidRPr="00F7297F" w:rsidRDefault="00B209F3" w:rsidP="00242569">
            <w:p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69" w:type="dxa"/>
          </w:tcPr>
          <w:p w:rsidR="00B209F3" w:rsidRPr="00F7297F" w:rsidRDefault="00B209F3" w:rsidP="00242569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209F3" w:rsidRDefault="00B209F3" w:rsidP="00B209F3">
      <w:pPr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B209F3" w:rsidRDefault="00B209F3" w:rsidP="00B209F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B209F3" w:rsidRDefault="00B209F3" w:rsidP="00B209F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B209F3" w:rsidRDefault="00B209F3" w:rsidP="00B209F3"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                                    </w:t>
      </w:r>
      <w:r w:rsidRPr="414A7E3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</w:t>
      </w:r>
      <w:r w:rsidRPr="00E300AE">
        <w:t xml:space="preserve"> </w:t>
      </w:r>
    </w:p>
    <w:p w:rsidR="00B209F3" w:rsidRDefault="00B209F3" w:rsidP="00B209F3">
      <w:pP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t xml:space="preserve"> </w:t>
      </w:r>
      <w:r w:rsidRPr="00E300A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Тема «Базовые средства администрирования Microsoft Windows </w:t>
      </w:r>
      <w:proofErr w:type="spellStart"/>
      <w:r w:rsidRPr="00E300A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Server</w:t>
      </w:r>
      <w:proofErr w:type="spellEnd"/>
      <w:r w:rsidRPr="00E300A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2012. Администрирование сетей передачи данных. Сетевые службы и протоколы.»</w:t>
      </w:r>
    </w:p>
    <w:p w:rsidR="00B209F3" w:rsidRPr="00A9594A" w:rsidRDefault="00B209F3" w:rsidP="00B209F3">
      <w:pPr>
        <w:rPr>
          <w:rFonts w:ascii="Arial" w:hAnsi="Arial" w:cs="Arial"/>
          <w:i/>
          <w:sz w:val="36"/>
          <w:szCs w:val="36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B209F3" w:rsidRDefault="00B209F3">
      <w:bookmarkStart w:id="0" w:name="_GoBack"/>
      <w:bookmarkEnd w:id="0"/>
    </w:p>
    <w:p w:rsidR="00B209F3" w:rsidRDefault="00B209F3"/>
    <w:p w:rsidR="000452A1" w:rsidRDefault="00082C34">
      <w:r>
        <w:t>Установка компонента «Удаленный доступ»</w:t>
      </w:r>
    </w:p>
    <w:p w:rsidR="00082C34" w:rsidRDefault="00082C34">
      <w:r>
        <w:rPr>
          <w:noProof/>
          <w:lang w:eastAsia="ru-RU"/>
        </w:rPr>
        <w:lastRenderedPageBreak/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>
      <w:r>
        <w:t>Выбор ролей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/>
    <w:p w:rsidR="00082C34" w:rsidRDefault="000607D5">
      <w:r>
        <w:lastRenderedPageBreak/>
        <w:t>Настраиваем конфигурацию</w:t>
      </w:r>
      <w:r>
        <w:rPr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0607D5"/>
    <w:p w:rsidR="00082C34" w:rsidRDefault="000607D5">
      <w:r>
        <w:t>Запуск службы</w:t>
      </w:r>
      <w:r>
        <w:rPr>
          <w:noProof/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06D1" w:rsidRPr="002306D1" w:rsidRDefault="00AB5944">
      <w:r>
        <w:rPr>
          <w:noProof/>
          <w:lang w:eastAsia="ru-RU"/>
        </w:rPr>
        <w:drawing>
          <wp:inline distT="0" distB="0" distL="0" distR="0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983C31"/>
    <w:rsid w:val="009A6CEB"/>
    <w:rsid w:val="00AB5944"/>
    <w:rsid w:val="00B209F3"/>
    <w:rsid w:val="00E86B2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E148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B2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2024-10-22T18:23:00Z</dcterms:created>
  <dcterms:modified xsi:type="dcterms:W3CDTF">2024-12-17T16:58:00Z</dcterms:modified>
</cp:coreProperties>
</file>