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83" w:rsidRPr="004518A4" w:rsidRDefault="007F7D83" w:rsidP="007F7D83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7F7D83" w:rsidRDefault="007F7D83" w:rsidP="007F7D83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7F7D83" w:rsidRDefault="007F7D83" w:rsidP="007F7D83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7F7D83" w:rsidRDefault="007F7D83" w:rsidP="007F7D83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7F7D83" w:rsidRPr="004518A4" w:rsidRDefault="007F7D83" w:rsidP="007F7D83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7F7D83" w:rsidRPr="004518A4" w:rsidRDefault="007F7D83" w:rsidP="007F7D83">
      <w:pPr>
        <w:rPr>
          <w:rFonts w:ascii="Arial" w:hAnsi="Arial" w:cs="Arial"/>
          <w:i/>
          <w:sz w:val="36"/>
          <w:szCs w:val="36"/>
        </w:rPr>
      </w:pPr>
    </w:p>
    <w:p w:rsidR="007F7D83" w:rsidRDefault="007F7D83" w:rsidP="007F7D83"/>
    <w:p w:rsidR="007F7D83" w:rsidRDefault="007F7D83" w:rsidP="007F7D83"/>
    <w:p w:rsidR="007F7D83" w:rsidRDefault="007F7D83" w:rsidP="007F7D83"/>
    <w:p w:rsidR="007F7D83" w:rsidRPr="00754FE7" w:rsidRDefault="007F7D83" w:rsidP="007F7D83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7F7D83" w:rsidRDefault="007F7D83" w:rsidP="007F7D83"/>
    <w:p w:rsidR="007F7D83" w:rsidRPr="00824FF6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ED32DB">
        <w:rPr>
          <w:rFonts w:ascii="Arial" w:hAnsi="Arial" w:cs="Arial"/>
          <w:i/>
          <w:sz w:val="36"/>
          <w:szCs w:val="36"/>
        </w:rPr>
        <w:t>5</w:t>
      </w:r>
    </w:p>
    <w:p w:rsidR="007F7D83" w:rsidRPr="00A9594A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  <w:r w:rsidRPr="00A9594A">
        <w:rPr>
          <w:rFonts w:ascii="Arial" w:hAnsi="Arial" w:cs="Arial"/>
          <w:i/>
          <w:sz w:val="36"/>
          <w:szCs w:val="36"/>
        </w:rPr>
        <w:t>Тема «</w:t>
      </w:r>
      <w:r w:rsidR="00ED32DB" w:rsidRPr="00ED32DB">
        <w:rPr>
          <w:rFonts w:ascii="Arial" w:hAnsi="Arial" w:cs="Arial"/>
          <w:i/>
          <w:sz w:val="36"/>
          <w:szCs w:val="36"/>
        </w:rPr>
        <w:t xml:space="preserve">Служба каталогов </w:t>
      </w:r>
      <w:proofErr w:type="spellStart"/>
      <w:r w:rsidR="00ED32DB" w:rsidRPr="00ED32DB">
        <w:rPr>
          <w:rFonts w:ascii="Arial" w:hAnsi="Arial" w:cs="Arial"/>
          <w:i/>
          <w:sz w:val="36"/>
          <w:szCs w:val="36"/>
        </w:rPr>
        <w:t>Active</w:t>
      </w:r>
      <w:proofErr w:type="spellEnd"/>
      <w:r w:rsidR="00ED32DB" w:rsidRPr="00ED32DB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="00ED32DB" w:rsidRPr="00ED32DB">
        <w:rPr>
          <w:rFonts w:ascii="Arial" w:hAnsi="Arial" w:cs="Arial"/>
          <w:i/>
          <w:sz w:val="36"/>
          <w:szCs w:val="36"/>
        </w:rPr>
        <w:t>Directory</w:t>
      </w:r>
      <w:proofErr w:type="spellEnd"/>
      <w:r w:rsidR="00ED32DB" w:rsidRPr="00ED32DB">
        <w:rPr>
          <w:rFonts w:ascii="Arial" w:hAnsi="Arial" w:cs="Arial"/>
          <w:i/>
          <w:sz w:val="36"/>
          <w:szCs w:val="36"/>
        </w:rPr>
        <w:t>. Механизм групповой политики</w:t>
      </w:r>
      <w:r w:rsidRPr="00A9594A">
        <w:rPr>
          <w:rFonts w:ascii="Arial" w:hAnsi="Arial" w:cs="Arial"/>
          <w:i/>
          <w:sz w:val="36"/>
          <w:szCs w:val="36"/>
        </w:rPr>
        <w:t>»</w:t>
      </w:r>
      <w:bookmarkStart w:id="3" w:name="_GoBack"/>
      <w:bookmarkEnd w:id="3"/>
    </w:p>
    <w:p w:rsidR="007F7D83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</w:p>
    <w:p w:rsidR="007F7D83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</w:p>
    <w:p w:rsidR="007F7D83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</w:p>
    <w:p w:rsidR="007F7D83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</w:p>
    <w:p w:rsidR="007F7D83" w:rsidRDefault="007F7D83" w:rsidP="007F7D83">
      <w:pPr>
        <w:jc w:val="center"/>
        <w:rPr>
          <w:rFonts w:ascii="Arial" w:hAnsi="Arial" w:cs="Arial"/>
          <w:i/>
          <w:sz w:val="36"/>
          <w:szCs w:val="36"/>
        </w:rPr>
      </w:pPr>
    </w:p>
    <w:p w:rsidR="007F7D83" w:rsidRDefault="007F7D83" w:rsidP="007F7D83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 Ефременко А.С.</w:t>
      </w:r>
    </w:p>
    <w:p w:rsidR="007F7D83" w:rsidRDefault="007F7D83" w:rsidP="007F7D83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ВБИо-302 </w:t>
      </w:r>
      <w:proofErr w:type="spellStart"/>
      <w:r>
        <w:rPr>
          <w:rFonts w:ascii="Arial" w:hAnsi="Arial" w:cs="Arial"/>
          <w:i/>
          <w:sz w:val="32"/>
          <w:szCs w:val="32"/>
        </w:rPr>
        <w:t>рсоб</w:t>
      </w:r>
      <w:proofErr w:type="spellEnd"/>
    </w:p>
    <w:p w:rsidR="007F7D83" w:rsidRDefault="007F7D83" w:rsidP="007F7D83">
      <w:pPr>
        <w:rPr>
          <w:rFonts w:ascii="Arial" w:hAnsi="Arial" w:cs="Arial"/>
          <w:i/>
          <w:sz w:val="32"/>
          <w:szCs w:val="32"/>
        </w:rPr>
      </w:pPr>
    </w:p>
    <w:p w:rsidR="007F7D83" w:rsidRPr="00A733D4" w:rsidRDefault="007F7D83" w:rsidP="007F7D83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7F7D83" w:rsidRDefault="007F7D83"/>
    <w:p w:rsidR="00662CE3" w:rsidRDefault="00662CE3"/>
    <w:p w:rsidR="00662CE3" w:rsidRDefault="00662CE3">
      <w:r>
        <w:lastRenderedPageBreak/>
        <w:t>Выбираем роли для установки</w:t>
      </w:r>
    </w:p>
    <w:p w:rsidR="00662CE3" w:rsidRDefault="00662CE3">
      <w:r>
        <w:rPr>
          <w:noProof/>
          <w:lang w:eastAsia="ru-RU"/>
        </w:rPr>
        <w:drawing>
          <wp:inline distT="0" distB="0" distL="0" distR="0">
            <wp:extent cx="5934075" cy="3971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70" w:rsidRDefault="00662CE3">
      <w:r>
        <w:t xml:space="preserve">Установка доменных служб </w:t>
      </w:r>
      <w:r>
        <w:rPr>
          <w:lang w:val="en-US"/>
        </w:rPr>
        <w:t>Active</w:t>
      </w:r>
      <w:r w:rsidRPr="00662CE3">
        <w:t xml:space="preserve"> </w:t>
      </w:r>
      <w:r>
        <w:rPr>
          <w:lang w:val="en-US"/>
        </w:rPr>
        <w:t>Directory</w:t>
      </w:r>
      <w:r>
        <w:t xml:space="preserve"> завершена</w:t>
      </w:r>
    </w:p>
    <w:p w:rsidR="00662CE3" w:rsidRDefault="00662CE3">
      <w:r>
        <w:rPr>
          <w:noProof/>
          <w:lang w:eastAsia="ru-RU"/>
        </w:rPr>
        <w:drawing>
          <wp:inline distT="0" distB="0" distL="0" distR="0">
            <wp:extent cx="5934075" cy="398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E3" w:rsidRDefault="00662CE3">
      <w:pPr>
        <w:rPr>
          <w:lang w:val="en-US"/>
        </w:rPr>
      </w:pPr>
    </w:p>
    <w:p w:rsidR="00431704" w:rsidRDefault="00431704">
      <w:pPr>
        <w:rPr>
          <w:lang w:val="en-US"/>
        </w:rPr>
      </w:pPr>
    </w:p>
    <w:p w:rsidR="00431704" w:rsidRDefault="00431704">
      <w:r>
        <w:lastRenderedPageBreak/>
        <w:t xml:space="preserve">Процесс установки </w:t>
      </w:r>
      <w:r w:rsidR="00551891">
        <w:t>доменных служб</w:t>
      </w:r>
    </w:p>
    <w:p w:rsidR="00431704" w:rsidRDefault="00431704">
      <w:r>
        <w:rPr>
          <w:noProof/>
          <w:lang w:eastAsia="ru-RU"/>
        </w:rPr>
        <w:drawing>
          <wp:inline distT="0" distB="0" distL="0" distR="0">
            <wp:extent cx="59340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91" w:rsidRDefault="00551891"/>
    <w:p w:rsidR="00551891" w:rsidRDefault="00551891">
      <w:r>
        <w:t xml:space="preserve">Установленный </w:t>
      </w:r>
      <w:r>
        <w:rPr>
          <w:lang w:val="en-US"/>
        </w:rPr>
        <w:t>DNS</w:t>
      </w:r>
      <w:r>
        <w:t xml:space="preserve"> и роли</w:t>
      </w:r>
    </w:p>
    <w:p w:rsidR="00551891" w:rsidRPr="00551891" w:rsidRDefault="00551891">
      <w:r>
        <w:rPr>
          <w:noProof/>
          <w:lang w:eastAsia="ru-RU"/>
        </w:rPr>
        <w:drawing>
          <wp:inline distT="0" distB="0" distL="0" distR="0">
            <wp:extent cx="5934075" cy="438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891" w:rsidRPr="0055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5A"/>
    <w:rsid w:val="00431704"/>
    <w:rsid w:val="004372D6"/>
    <w:rsid w:val="00551891"/>
    <w:rsid w:val="00644670"/>
    <w:rsid w:val="00662CE3"/>
    <w:rsid w:val="006F7854"/>
    <w:rsid w:val="007F7D83"/>
    <w:rsid w:val="00A433E5"/>
    <w:rsid w:val="00AD2D4D"/>
    <w:rsid w:val="00D171DD"/>
    <w:rsid w:val="00E1295A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734C"/>
  <w15:chartTrackingRefBased/>
  <w15:docId w15:val="{95F34A70-B2CC-458D-B054-2BC5D425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4</cp:revision>
  <dcterms:created xsi:type="dcterms:W3CDTF">2024-10-08T17:07:00Z</dcterms:created>
  <dcterms:modified xsi:type="dcterms:W3CDTF">2024-10-08T18:13:00Z</dcterms:modified>
</cp:coreProperties>
</file>