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2AA3" w14:textId="77777777" w:rsidR="00A769FD" w:rsidRPr="00843F36" w:rsidRDefault="00A769FD" w:rsidP="00290DB2">
      <w:pPr>
        <w:ind w:firstLine="0"/>
        <w:rPr>
          <w:rFonts w:ascii="Calibri" w:hAnsi="Calibri" w:cs="Calibri"/>
          <w:noProof/>
          <w:sz w:val="28"/>
          <w:szCs w:val="28"/>
          <w:lang w:eastAsia="ru-RU"/>
        </w:rPr>
      </w:pPr>
    </w:p>
    <w:p w14:paraId="43D62927" w14:textId="0D16FF34" w:rsidR="00A769FD" w:rsidRPr="00843F36" w:rsidRDefault="00A769FD" w:rsidP="00544F28">
      <w:pPr>
        <w:ind w:firstLine="0"/>
        <w:rPr>
          <w:rFonts w:cstheme="minorHAnsi"/>
          <w:b/>
          <w:color w:val="000000"/>
          <w:sz w:val="24"/>
          <w:szCs w:val="24"/>
        </w:rPr>
      </w:pPr>
      <w:r w:rsidRPr="00843F36">
        <w:rPr>
          <w:rFonts w:cstheme="minorHAnsi"/>
          <w:b/>
          <w:color w:val="000000"/>
          <w:sz w:val="24"/>
          <w:szCs w:val="24"/>
        </w:rPr>
        <w:t>НЕГОСУДАРСТВЕННОЕ ОБРАЗОВАТЕЛЬНОЕ ЧАСТНОЕ</w:t>
      </w:r>
      <w:r w:rsidRPr="00843F36">
        <w:rPr>
          <w:rFonts w:cstheme="minorHAnsi"/>
          <w:color w:val="000000"/>
          <w:sz w:val="24"/>
          <w:szCs w:val="24"/>
        </w:rPr>
        <w:t xml:space="preserve"> </w:t>
      </w:r>
      <w:r w:rsidRPr="00843F36">
        <w:rPr>
          <w:rFonts w:cstheme="minorHAnsi"/>
          <w:b/>
          <w:color w:val="000000"/>
          <w:sz w:val="24"/>
          <w:szCs w:val="24"/>
        </w:rPr>
        <w:t>УЧРЕЖДЕНИЕ ВЫСШЕГО ОБРАЗОВАНИЯ</w:t>
      </w:r>
      <w:r w:rsidRPr="00843F36">
        <w:rPr>
          <w:rFonts w:cstheme="minorHAnsi"/>
          <w:color w:val="000000"/>
          <w:sz w:val="24"/>
          <w:szCs w:val="24"/>
        </w:rPr>
        <w:t xml:space="preserve"> </w:t>
      </w:r>
      <w:r w:rsidRPr="00843F36">
        <w:rPr>
          <w:rFonts w:cstheme="minorHAnsi"/>
          <w:b/>
          <w:color w:val="000000"/>
          <w:sz w:val="24"/>
          <w:szCs w:val="24"/>
        </w:rPr>
        <w:t>«МОСКОВСКИЙ ФИНАНСОВО-ПРОМЫШЛЕННЫЙ УНИВЕРСИТЕТ</w:t>
      </w:r>
      <w:r w:rsidRPr="00843F36">
        <w:rPr>
          <w:rFonts w:cstheme="minorHAnsi"/>
          <w:color w:val="000000"/>
          <w:sz w:val="24"/>
          <w:szCs w:val="24"/>
        </w:rPr>
        <w:t xml:space="preserve"> </w:t>
      </w:r>
      <w:r w:rsidRPr="00843F36">
        <w:rPr>
          <w:rFonts w:cstheme="minorHAnsi"/>
          <w:b/>
          <w:color w:val="000000"/>
          <w:sz w:val="24"/>
          <w:szCs w:val="24"/>
        </w:rPr>
        <w:t>“СИНЕРГИЯ”»</w:t>
      </w:r>
    </w:p>
    <w:p w14:paraId="09F59237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843F36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843F36" w:rsidRDefault="00A769FD" w:rsidP="00E81667">
            <w:pPr>
              <w:tabs>
                <w:tab w:val="left" w:pos="1011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Информационные технологии</w:t>
            </w:r>
          </w:p>
        </w:tc>
      </w:tr>
      <w:tr w:rsidR="00A769FD" w:rsidRPr="00843F36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" w:type="dxa"/>
          </w:tcPr>
          <w:p w14:paraId="765A5DB4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A769FD" w:rsidRPr="00843F36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843F36" w:rsidRDefault="00A769FD" w:rsidP="00E81667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769FD" w:rsidRPr="00843F36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843F36" w:rsidRDefault="00A769FD" w:rsidP="00E81667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A769FD" w:rsidRPr="00843F36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843F36" w:rsidRDefault="00A769FD" w:rsidP="00E81667">
            <w:pPr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очная</w:t>
            </w:r>
          </w:p>
        </w:tc>
      </w:tr>
      <w:tr w:rsidR="00A769FD" w:rsidRPr="00843F36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" w:type="dxa"/>
          </w:tcPr>
          <w:p w14:paraId="7A236C6C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843F36" w:rsidRDefault="00A769FD" w:rsidP="00E8166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43F36">
              <w:rPr>
                <w:rFonts w:cstheme="minorHAnsi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 w:rsidR="00A769FD" w:rsidRPr="00843F36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" w:type="dxa"/>
          </w:tcPr>
          <w:p w14:paraId="0AEF0418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3" w:type="dxa"/>
          </w:tcPr>
          <w:p w14:paraId="0E7CBD47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2403C65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p w14:paraId="5559D4AB" w14:textId="1B785173" w:rsidR="00A769FD" w:rsidRPr="00843F36" w:rsidRDefault="00A769FD" w:rsidP="00A769FD">
      <w:pPr>
        <w:jc w:val="center"/>
        <w:rPr>
          <w:rFonts w:cstheme="minorHAnsi"/>
          <w:b/>
          <w:color w:val="FF0000"/>
          <w:sz w:val="24"/>
          <w:szCs w:val="24"/>
        </w:rPr>
      </w:pPr>
      <w:r w:rsidRPr="00843F36">
        <w:rPr>
          <w:rFonts w:cstheme="minorHAnsi"/>
          <w:b/>
          <w:color w:val="000000"/>
          <w:sz w:val="24"/>
          <w:szCs w:val="24"/>
        </w:rPr>
        <w:t>Отчет по лабораторной работе № 3</w:t>
      </w:r>
    </w:p>
    <w:p w14:paraId="72408620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p w14:paraId="306669F2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843F36" w14:paraId="3F2C501C" w14:textId="77777777" w:rsidTr="00E81667">
        <w:tc>
          <w:tcPr>
            <w:tcW w:w="2062" w:type="dxa"/>
          </w:tcPr>
          <w:p w14:paraId="63FB272D" w14:textId="77777777" w:rsidR="00A769FD" w:rsidRPr="00843F36" w:rsidRDefault="00A769FD" w:rsidP="00E81667">
            <w:pPr>
              <w:ind w:firstLine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1928EDC3" w:rsidR="00A769FD" w:rsidRPr="00843F36" w:rsidRDefault="00843F36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36">
              <w:rPr>
                <w:rFonts w:cstheme="minorHAnsi"/>
                <w:sz w:val="24"/>
                <w:szCs w:val="24"/>
              </w:rPr>
              <w:t>Котлубай</w:t>
            </w:r>
            <w:proofErr w:type="spellEnd"/>
            <w:r w:rsidRPr="00843F36">
              <w:rPr>
                <w:rFonts w:cstheme="minorHAnsi"/>
                <w:sz w:val="24"/>
                <w:szCs w:val="24"/>
              </w:rPr>
              <w:t xml:space="preserve"> Богдан Александрович</w:t>
            </w:r>
          </w:p>
        </w:tc>
        <w:tc>
          <w:tcPr>
            <w:tcW w:w="280" w:type="dxa"/>
          </w:tcPr>
          <w:p w14:paraId="699C06C0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769FD" w:rsidRPr="00843F36" w14:paraId="0D5815BC" w14:textId="77777777" w:rsidTr="00E81667">
        <w:tc>
          <w:tcPr>
            <w:tcW w:w="2062" w:type="dxa"/>
          </w:tcPr>
          <w:p w14:paraId="220A2441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A1DA288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</w:tcPr>
          <w:p w14:paraId="5DF14233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843F36" w:rsidRDefault="00A769FD" w:rsidP="00E81667">
            <w:pPr>
              <w:ind w:firstLine="0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color w:val="000000"/>
                <w:sz w:val="24"/>
                <w:szCs w:val="24"/>
              </w:rPr>
              <w:t>(подпись)</w:t>
            </w:r>
          </w:p>
        </w:tc>
      </w:tr>
      <w:tr w:rsidR="00A769FD" w:rsidRPr="00843F36" w14:paraId="664C36D6" w14:textId="77777777" w:rsidTr="00E81667">
        <w:tc>
          <w:tcPr>
            <w:tcW w:w="2062" w:type="dxa"/>
          </w:tcPr>
          <w:p w14:paraId="07468B91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3FB01661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sz w:val="24"/>
                <w:szCs w:val="24"/>
              </w:rPr>
              <w:t>ВБИо-3</w:t>
            </w:r>
            <w:r w:rsidR="00482ACF" w:rsidRPr="00843F36">
              <w:rPr>
                <w:rFonts w:cstheme="minorHAnsi"/>
                <w:sz w:val="24"/>
                <w:szCs w:val="24"/>
              </w:rPr>
              <w:t>04</w:t>
            </w:r>
            <w:r w:rsidRPr="00843F36">
              <w:rPr>
                <w:rFonts w:cstheme="minorHAnsi"/>
                <w:sz w:val="24"/>
                <w:szCs w:val="24"/>
              </w:rPr>
              <w:t>рсоб</w:t>
            </w:r>
          </w:p>
        </w:tc>
        <w:tc>
          <w:tcPr>
            <w:tcW w:w="280" w:type="dxa"/>
          </w:tcPr>
          <w:p w14:paraId="55478CAA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</w:tcPr>
          <w:p w14:paraId="34EC3F7C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769FD" w:rsidRPr="00843F36" w14:paraId="0A813F79" w14:textId="77777777" w:rsidTr="00E81667">
        <w:tc>
          <w:tcPr>
            <w:tcW w:w="2062" w:type="dxa"/>
          </w:tcPr>
          <w:p w14:paraId="14E091D4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</w:tcPr>
          <w:p w14:paraId="06471C94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</w:tcPr>
          <w:p w14:paraId="76A5C9D0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00" w:type="dxa"/>
          </w:tcPr>
          <w:p w14:paraId="513C1F15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B6CCC71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p w14:paraId="37EBC978" w14:textId="77777777" w:rsidR="00A769FD" w:rsidRPr="00843F36" w:rsidRDefault="00A769FD" w:rsidP="00A769FD">
      <w:pPr>
        <w:jc w:val="center"/>
        <w:rPr>
          <w:rFonts w:cstheme="minorHAnsi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843F36" w14:paraId="6031A412" w14:textId="77777777" w:rsidTr="00E81667">
        <w:tc>
          <w:tcPr>
            <w:tcW w:w="2155" w:type="dxa"/>
          </w:tcPr>
          <w:p w14:paraId="6B9CBFD5" w14:textId="77777777" w:rsidR="00A769FD" w:rsidRPr="00843F36" w:rsidRDefault="00A769FD" w:rsidP="00E81667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843F36">
              <w:rPr>
                <w:rFonts w:cstheme="minorHAnsi"/>
                <w:b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36">
              <w:rPr>
                <w:rFonts w:cstheme="minorHAnsi"/>
                <w:sz w:val="24"/>
                <w:szCs w:val="24"/>
              </w:rPr>
              <w:t>Сибирев</w:t>
            </w:r>
            <w:proofErr w:type="spellEnd"/>
            <w:r w:rsidRPr="00843F36">
              <w:rPr>
                <w:rFonts w:cstheme="minorHAnsi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843F36" w:rsidRDefault="00A769FD" w:rsidP="00E8166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BF5D5CA" w14:textId="01A27573" w:rsidR="00A769FD" w:rsidRPr="00843F36" w:rsidRDefault="00A769FD" w:rsidP="00A769FD">
      <w:pPr>
        <w:ind w:firstLine="0"/>
        <w:rPr>
          <w:rFonts w:ascii="Calibri" w:hAnsi="Calibri" w:cs="Calibri"/>
          <w:sz w:val="28"/>
          <w:szCs w:val="28"/>
        </w:rPr>
      </w:pPr>
    </w:p>
    <w:p w14:paraId="01177E21" w14:textId="77777777" w:rsidR="00A769FD" w:rsidRPr="00843F36" w:rsidRDefault="00A769FD" w:rsidP="00A769FD">
      <w:pPr>
        <w:ind w:firstLine="0"/>
        <w:rPr>
          <w:rFonts w:ascii="Calibri" w:hAnsi="Calibri" w:cs="Calibri"/>
          <w:sz w:val="28"/>
          <w:szCs w:val="28"/>
        </w:rPr>
      </w:pPr>
    </w:p>
    <w:p w14:paraId="7D4E5FFF" w14:textId="77777777" w:rsidR="00A769FD" w:rsidRPr="00843F36" w:rsidRDefault="00A769FD" w:rsidP="00A769FD">
      <w:pPr>
        <w:ind w:firstLine="0"/>
        <w:rPr>
          <w:rFonts w:ascii="Calibri" w:hAnsi="Calibri" w:cs="Calibri"/>
          <w:sz w:val="28"/>
          <w:szCs w:val="28"/>
        </w:rPr>
      </w:pPr>
    </w:p>
    <w:p w14:paraId="42C5B9B1" w14:textId="77777777" w:rsidR="00A769FD" w:rsidRPr="00843F36" w:rsidRDefault="00A769FD" w:rsidP="00A769FD">
      <w:pPr>
        <w:jc w:val="center"/>
        <w:rPr>
          <w:rFonts w:ascii="Calibri" w:hAnsi="Calibri" w:cs="Calibri"/>
          <w:sz w:val="28"/>
          <w:szCs w:val="28"/>
        </w:rPr>
      </w:pPr>
      <w:r w:rsidRPr="00843F36">
        <w:rPr>
          <w:rFonts w:ascii="Calibri" w:hAnsi="Calibri" w:cs="Calibri"/>
          <w:b/>
          <w:sz w:val="28"/>
          <w:szCs w:val="28"/>
        </w:rPr>
        <w:t>Москва 2024 г.</w:t>
      </w:r>
    </w:p>
    <w:p w14:paraId="661A8C10" w14:textId="77777777" w:rsidR="00A769FD" w:rsidRPr="00843F36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Calibri" w:eastAsia="Times New Roman" w:hAnsi="Calibri" w:cs="Calibri"/>
          <w:b/>
          <w:color w:val="1A1A1A"/>
          <w:sz w:val="36"/>
          <w:szCs w:val="36"/>
          <w:lang w:eastAsia="ru-RU"/>
        </w:rPr>
      </w:pPr>
      <w:r w:rsidRPr="00843F36">
        <w:rPr>
          <w:rFonts w:ascii="Calibri" w:eastAsia="Times New Roman" w:hAnsi="Calibri" w:cs="Calibri"/>
          <w:b/>
          <w:color w:val="1A1A1A"/>
          <w:sz w:val="36"/>
          <w:szCs w:val="36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843F36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Calibri" w:eastAsia="Times New Roman" w:hAnsi="Calibri" w:cs="Calibri"/>
          <w:b/>
          <w:color w:val="1A1A1A"/>
          <w:sz w:val="36"/>
          <w:szCs w:val="36"/>
          <w:lang w:val="en-US" w:eastAsia="ru-RU"/>
        </w:rPr>
      </w:pPr>
      <w:r w:rsidRPr="00843F36">
        <w:rPr>
          <w:rFonts w:ascii="Calibri" w:eastAsia="Times New Roman" w:hAnsi="Calibri" w:cs="Calibri"/>
          <w:b/>
          <w:color w:val="1A1A1A"/>
          <w:sz w:val="36"/>
          <w:szCs w:val="36"/>
          <w:lang w:eastAsia="ru-RU"/>
        </w:rPr>
        <w:t xml:space="preserve">доменной инфраструктуры </w:t>
      </w:r>
      <w:r w:rsidRPr="00843F36">
        <w:rPr>
          <w:rFonts w:ascii="Calibri" w:eastAsia="Times New Roman" w:hAnsi="Calibri" w:cs="Calibri"/>
          <w:b/>
          <w:color w:val="1A1A1A"/>
          <w:sz w:val="36"/>
          <w:szCs w:val="36"/>
          <w:lang w:val="en-US" w:eastAsia="ru-RU"/>
        </w:rPr>
        <w:t>AD</w:t>
      </w:r>
    </w:p>
    <w:p w14:paraId="25D05193" w14:textId="36718AA7" w:rsidR="00A769FD" w:rsidRPr="00843F36" w:rsidRDefault="00A769FD">
      <w:pPr>
        <w:rPr>
          <w:rFonts w:ascii="Calibri" w:hAnsi="Calibri" w:cs="Calibri"/>
          <w:noProof/>
          <w:sz w:val="28"/>
          <w:szCs w:val="28"/>
          <w:lang w:eastAsia="ru-RU"/>
        </w:rPr>
      </w:pPr>
      <w:bookmarkStart w:id="0" w:name="_GoBack"/>
      <w:bookmarkEnd w:id="0"/>
    </w:p>
    <w:p w14:paraId="5F274C2F" w14:textId="366D9A97" w:rsidR="00683BB6" w:rsidRPr="00843F36" w:rsidRDefault="00DE70C1" w:rsidP="00290DB2">
      <w:pPr>
        <w:ind w:firstLine="0"/>
        <w:rPr>
          <w:rFonts w:ascii="Calibri" w:hAnsi="Calibri" w:cs="Calibri"/>
          <w:noProof/>
          <w:sz w:val="28"/>
          <w:szCs w:val="28"/>
          <w:lang w:eastAsia="ru-RU"/>
        </w:rPr>
      </w:pPr>
      <w:r w:rsidRPr="00843F36">
        <w:rPr>
          <w:rFonts w:ascii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t xml:space="preserve"> </w:t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t xml:space="preserve"> </w:t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t xml:space="preserve"> </w:t>
      </w:r>
      <w:r w:rsidRPr="00843F36"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843F36" w:rsidRDefault="00290DB2">
      <w:pPr>
        <w:rPr>
          <w:rFonts w:ascii="Calibri" w:hAnsi="Calibri" w:cs="Calibri"/>
          <w:sz w:val="28"/>
          <w:szCs w:val="28"/>
          <w:lang w:val="en-US"/>
        </w:rPr>
      </w:pPr>
      <w:r w:rsidRPr="00843F36">
        <w:rPr>
          <w:rFonts w:ascii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84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B9"/>
    <w:rsid w:val="00290DB2"/>
    <w:rsid w:val="00482ACF"/>
    <w:rsid w:val="00544F28"/>
    <w:rsid w:val="005D61B0"/>
    <w:rsid w:val="00683BB6"/>
    <w:rsid w:val="00843F36"/>
    <w:rsid w:val="00A769FD"/>
    <w:rsid w:val="00AA3AB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docId w15:val="{A67D7A89-025A-4905-A97B-0DBD12E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2024-12-18T16:41:00Z</dcterms:created>
  <dcterms:modified xsi:type="dcterms:W3CDTF">2024-12-18T16:41:00Z</dcterms:modified>
</cp:coreProperties>
</file>