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5A43" w14:textId="77777777" w:rsidR="0072125F" w:rsidRDefault="0072125F" w:rsidP="0072125F">
      <w:pPr>
        <w:ind w:right="-850" w:hanging="1701"/>
      </w:pPr>
      <w:bookmarkStart w:id="0" w:name="_Hlk176704239"/>
      <w:r w:rsidRPr="005213DD">
        <w:rPr>
          <w:noProof/>
          <w:lang w:val="en-US"/>
        </w:rPr>
        <w:drawing>
          <wp:inline distT="0" distB="0" distL="0" distR="0" wp14:anchorId="584EF225" wp14:editId="67AC6B3A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76DD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72125F" w:rsidRPr="00650918" w14:paraId="12EDD6FD" w14:textId="77777777" w:rsidTr="00CC006A">
        <w:tc>
          <w:tcPr>
            <w:tcW w:w="3115" w:type="dxa"/>
            <w:shd w:val="clear" w:color="auto" w:fill="auto"/>
          </w:tcPr>
          <w:p w14:paraId="18B1B8D0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750BB5E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4DF647" w14:textId="42B63594" w:rsidR="0072125F" w:rsidRPr="00650918" w:rsidRDefault="008F19F8" w:rsidP="008F19F8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="0072125F"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="0072125F"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72125F" w:rsidRPr="00650918" w14:paraId="222EA314" w14:textId="77777777" w:rsidTr="00CC006A">
        <w:tc>
          <w:tcPr>
            <w:tcW w:w="3115" w:type="dxa"/>
            <w:shd w:val="clear" w:color="auto" w:fill="auto"/>
          </w:tcPr>
          <w:p w14:paraId="495D6F8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8CF3D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73A931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2125F" w:rsidRPr="00650918" w14:paraId="19C7CDB7" w14:textId="77777777" w:rsidTr="00CC006A">
        <w:tc>
          <w:tcPr>
            <w:tcW w:w="3115" w:type="dxa"/>
            <w:shd w:val="clear" w:color="auto" w:fill="auto"/>
          </w:tcPr>
          <w:p w14:paraId="72330DC7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BA4917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36E4E89" w14:textId="1BF0EDAE" w:rsidR="0072125F" w:rsidRPr="00650918" w:rsidRDefault="008F19F8" w:rsidP="00CC006A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72125F" w:rsidRPr="00650918" w14:paraId="0C1926EA" w14:textId="77777777" w:rsidTr="00CC006A">
        <w:tc>
          <w:tcPr>
            <w:tcW w:w="3115" w:type="dxa"/>
            <w:shd w:val="clear" w:color="auto" w:fill="auto"/>
          </w:tcPr>
          <w:p w14:paraId="212BA732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B9E81B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0A1D7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2125F" w:rsidRPr="00650918" w14:paraId="73D9ABF7" w14:textId="77777777" w:rsidTr="00CC006A">
        <w:tc>
          <w:tcPr>
            <w:tcW w:w="3115" w:type="dxa"/>
            <w:shd w:val="clear" w:color="auto" w:fill="auto"/>
          </w:tcPr>
          <w:p w14:paraId="3BF699D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E78240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20BA58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72125F" w:rsidRPr="00650918" w14:paraId="158C5EB2" w14:textId="77777777" w:rsidTr="00CC006A">
        <w:tc>
          <w:tcPr>
            <w:tcW w:w="3115" w:type="dxa"/>
            <w:shd w:val="clear" w:color="auto" w:fill="auto"/>
          </w:tcPr>
          <w:p w14:paraId="00A71BF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E8A8A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99BB56F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2125F" w:rsidRPr="00650918" w14:paraId="267CC5B8" w14:textId="77777777" w:rsidTr="00CC006A">
        <w:trPr>
          <w:trHeight w:val="68"/>
        </w:trPr>
        <w:tc>
          <w:tcPr>
            <w:tcW w:w="3115" w:type="dxa"/>
            <w:shd w:val="clear" w:color="auto" w:fill="auto"/>
          </w:tcPr>
          <w:p w14:paraId="45199C18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2861ED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5AA51A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B9E436" w14:textId="77777777" w:rsidR="0072125F" w:rsidRDefault="0072125F" w:rsidP="0072125F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4574A038" w14:textId="111107F5" w:rsidR="0072125F" w:rsidRDefault="0072125F" w:rsidP="0072125F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</w:t>
      </w:r>
      <w:r w:rsidR="00835271">
        <w:rPr>
          <w:rFonts w:ascii="TimesNewRomanPS-BoldMT" w:hAnsi="TimesNewRomanPS-BoldMT"/>
          <w:b/>
          <w:bCs/>
          <w:color w:val="000000"/>
          <w:sz w:val="28"/>
          <w:szCs w:val="28"/>
        </w:rPr>
        <w:t>по ЭССЕ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72125F" w:rsidRPr="00650918" w14:paraId="52F977D3" w14:textId="77777777" w:rsidTr="00CC006A">
        <w:tc>
          <w:tcPr>
            <w:tcW w:w="1276" w:type="dxa"/>
            <w:gridSpan w:val="2"/>
            <w:shd w:val="clear" w:color="auto" w:fill="auto"/>
          </w:tcPr>
          <w:p w14:paraId="26334B74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E26315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FFFCA1C" w14:textId="58EC1A93" w:rsidR="0072125F" w:rsidRPr="00835271" w:rsidRDefault="00835271" w:rsidP="00835271">
            <w:pPr>
              <w:spacing w:after="0" w:line="240" w:lineRule="auto"/>
              <w:rPr>
                <w:rFonts w:eastAsia="Times New Roman"/>
              </w:rPr>
            </w:pPr>
            <w:r w:rsidRPr="00835271">
              <w:rPr>
                <w:rFonts w:eastAsia="Times New Roman"/>
              </w:rPr>
              <w:t>Совместное использование ресурса (</w:t>
            </w:r>
            <w:r w:rsidRPr="00835271">
              <w:rPr>
                <w:rFonts w:eastAsia="Times New Roman"/>
                <w:lang w:val="en-US"/>
              </w:rPr>
              <w:t>Resource</w:t>
            </w:r>
            <w:r w:rsidRPr="00835271">
              <w:rPr>
                <w:rFonts w:eastAsia="Times New Roman"/>
              </w:rPr>
              <w:t xml:space="preserve"> </w:t>
            </w:r>
            <w:r w:rsidRPr="00835271">
              <w:rPr>
                <w:rFonts w:eastAsia="Times New Roman"/>
                <w:lang w:val="en-US"/>
              </w:rPr>
              <w:t>sharing</w:t>
            </w:r>
            <w:r w:rsidRPr="00835271">
              <w:rPr>
                <w:rFonts w:eastAsia="Times New Roman"/>
              </w:rPr>
              <w:t>).</w:t>
            </w:r>
          </w:p>
        </w:tc>
      </w:tr>
      <w:tr w:rsidR="0072125F" w:rsidRPr="00A17AF3" w14:paraId="2768897D" w14:textId="77777777" w:rsidTr="00CC006A">
        <w:tc>
          <w:tcPr>
            <w:tcW w:w="3115" w:type="dxa"/>
            <w:gridSpan w:val="6"/>
            <w:shd w:val="clear" w:color="auto" w:fill="auto"/>
          </w:tcPr>
          <w:p w14:paraId="4776C9D2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32953E8" w14:textId="77777777" w:rsidR="0072125F" w:rsidRPr="00A17AF3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84C438" w14:textId="77777777" w:rsidR="0072125F" w:rsidRPr="00A17AF3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72125F" w:rsidRPr="00650918" w14:paraId="255013E7" w14:textId="77777777" w:rsidTr="00CC006A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06F3E86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6BE8AC5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DE9D95" w14:textId="77777777" w:rsidR="0072125F" w:rsidRPr="00EC278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72125F" w:rsidRPr="00650918" w14:paraId="2A3A9E2E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C18564B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CB338C4" w14:textId="77777777" w:rsidR="0072125F" w:rsidRPr="00650918" w:rsidRDefault="0072125F" w:rsidP="00CC006A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956F8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A9AA862" w14:textId="336E7B2B" w:rsidR="0072125F" w:rsidRPr="00650918" w:rsidRDefault="00591571" w:rsidP="00CC006A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72125F" w:rsidRPr="00650918" w14:paraId="101887AF" w14:textId="77777777" w:rsidTr="00CC0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317BD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27D03" w14:textId="77777777" w:rsidR="0072125F" w:rsidRPr="00650918" w:rsidRDefault="0072125F" w:rsidP="00CC006A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7C29D47" w14:textId="77777777" w:rsidR="0072125F" w:rsidRPr="00650918" w:rsidRDefault="0072125F" w:rsidP="00CC006A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81A04B7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33A68A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2125F" w:rsidRPr="00650918" w14:paraId="0076B1A1" w14:textId="77777777" w:rsidTr="00CC006A">
        <w:tc>
          <w:tcPr>
            <w:tcW w:w="2061" w:type="dxa"/>
            <w:shd w:val="clear" w:color="auto" w:fill="auto"/>
          </w:tcPr>
          <w:p w14:paraId="0D88CF9B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4912E1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0A339AB" w14:textId="569860B0" w:rsidR="0072125F" w:rsidRPr="000E573A" w:rsidRDefault="00012732" w:rsidP="00CC006A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 w:rsidRPr="00012732">
              <w:rPr>
                <w:rFonts w:ascii="TimesNewRomanPS-BoldMT" w:hAnsi="TimesNewRomanPS-BoldMT"/>
                <w:iCs/>
                <w:sz w:val="28"/>
                <w:szCs w:val="28"/>
              </w:rPr>
              <w:t xml:space="preserve">Рахимов </w:t>
            </w:r>
            <w:proofErr w:type="spellStart"/>
            <w:r w:rsidRPr="00012732">
              <w:rPr>
                <w:rFonts w:ascii="TimesNewRomanPS-BoldMT" w:hAnsi="TimesNewRomanPS-BoldMT"/>
                <w:iCs/>
                <w:sz w:val="28"/>
                <w:szCs w:val="28"/>
              </w:rPr>
              <w:t>Шукриоллох</w:t>
            </w:r>
            <w:proofErr w:type="spellEnd"/>
            <w:r w:rsidRPr="00012732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Шухратович</w:t>
            </w:r>
          </w:p>
        </w:tc>
        <w:tc>
          <w:tcPr>
            <w:tcW w:w="283" w:type="dxa"/>
            <w:shd w:val="clear" w:color="auto" w:fill="auto"/>
          </w:tcPr>
          <w:p w14:paraId="70E8503A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B5AAB9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13604499" w14:textId="77777777" w:rsidTr="00CC006A">
        <w:tc>
          <w:tcPr>
            <w:tcW w:w="2061" w:type="dxa"/>
            <w:shd w:val="clear" w:color="auto" w:fill="auto"/>
          </w:tcPr>
          <w:p w14:paraId="6489302C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E09FB2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FF4CD13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D6C3DE0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C8E8A6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2125F" w:rsidRPr="00650918" w14:paraId="45674746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F345761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6090E1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46F3B56" w14:textId="31C82FCB" w:rsidR="0072125F" w:rsidRPr="00650918" w:rsidRDefault="008F19F8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</w:t>
            </w:r>
            <w:r w:rsidR="00012732">
              <w:rPr>
                <w:rFonts w:ascii="TimesNewRomanPS-BoldMT" w:hAnsi="TimesNewRomanPS-BoldMT"/>
                <w:color w:val="000000"/>
                <w:sz w:val="28"/>
                <w:szCs w:val="28"/>
              </w:rPr>
              <w:t>4</w:t>
            </w: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1A44330D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2125F" w:rsidRPr="00650918" w14:paraId="79BF34BC" w14:textId="77777777" w:rsidTr="00CC006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6262232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FFAA2DF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D46FC28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7447E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3756F7D9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1E6F1ADF" w14:textId="77777777" w:rsidR="0072125F" w:rsidRDefault="0072125F" w:rsidP="0072125F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2125F" w:rsidRPr="00650918" w14:paraId="01304C85" w14:textId="77777777" w:rsidTr="00CC006A">
        <w:tc>
          <w:tcPr>
            <w:tcW w:w="2268" w:type="dxa"/>
            <w:shd w:val="clear" w:color="auto" w:fill="auto"/>
          </w:tcPr>
          <w:p w14:paraId="2766AB17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8BE4F2C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F01F35" w14:textId="0B2F21DD" w:rsidR="0072125F" w:rsidRPr="00650918" w:rsidRDefault="00591571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1E9EE06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65D37B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72125F" w:rsidRPr="00650918" w14:paraId="2B6D3742" w14:textId="77777777" w:rsidTr="00CC006A">
        <w:tc>
          <w:tcPr>
            <w:tcW w:w="2268" w:type="dxa"/>
            <w:shd w:val="clear" w:color="auto" w:fill="auto"/>
          </w:tcPr>
          <w:p w14:paraId="34F42B49" w14:textId="77777777" w:rsidR="0072125F" w:rsidRPr="00650918" w:rsidRDefault="0072125F" w:rsidP="00CC006A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62D665E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66BCD0C4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4A1E2A1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180208B" w14:textId="77777777" w:rsidR="0072125F" w:rsidRPr="00650918" w:rsidRDefault="0072125F" w:rsidP="00CC006A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EDB2C0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EF3194" w14:textId="77777777" w:rsidR="0072125F" w:rsidRDefault="0072125F" w:rsidP="0072125F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4DB0FA" w14:textId="77777777" w:rsidR="0072125F" w:rsidRDefault="0072125F" w:rsidP="0072125F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46D5B67F" w14:textId="74C463CC" w:rsidR="008F19F8" w:rsidRDefault="0072125F" w:rsidP="001C7F68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2D35869E" w14:textId="77777777" w:rsidR="00835271" w:rsidRDefault="00835271" w:rsidP="001C7F68">
      <w:pPr>
        <w:jc w:val="center"/>
      </w:pPr>
    </w:p>
    <w:p w14:paraId="46E8C479" w14:textId="77777777" w:rsidR="00835271" w:rsidRPr="00835271" w:rsidRDefault="00835271" w:rsidP="00835271">
      <w:pPr>
        <w:jc w:val="center"/>
        <w:rPr>
          <w:b/>
          <w:color w:val="000000"/>
          <w:sz w:val="28"/>
          <w:shd w:val="clear" w:color="auto" w:fill="FFFFFF"/>
        </w:rPr>
      </w:pPr>
      <w:r w:rsidRPr="00835271">
        <w:rPr>
          <w:b/>
          <w:color w:val="000000"/>
          <w:sz w:val="28"/>
          <w:shd w:val="clear" w:color="auto" w:fill="FFFFFF"/>
        </w:rPr>
        <w:lastRenderedPageBreak/>
        <w:t>Совместное использование ресурса: от рациональности до этики</w:t>
      </w:r>
    </w:p>
    <w:p w14:paraId="4598E5B2" w14:textId="22BAB13A" w:rsidR="001C7F68" w:rsidRDefault="00835271" w:rsidP="00835271">
      <w:pPr>
        <w:jc w:val="center"/>
        <w:rPr>
          <w:color w:val="000000"/>
          <w:sz w:val="28"/>
          <w:shd w:val="clear" w:color="auto" w:fill="FFFFFF"/>
        </w:rPr>
      </w:pPr>
      <w:r w:rsidRPr="00835271">
        <w:rPr>
          <w:color w:val="000000"/>
          <w:sz w:val="28"/>
          <w:shd w:val="clear" w:color="auto" w:fill="FFFFFF"/>
        </w:rPr>
        <w:t xml:space="preserve"> Совместное использование ресурсов, или ресурс-шеринг, становится все более актуальным явлением в современном мире, отражая как стремление к рациональному использованию ограниченных ресурсов, так и глубокие социально-этические изменения.</w:t>
      </w:r>
    </w:p>
    <w:p w14:paraId="6F2DB404" w14:textId="3CA64F86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/>
      </w:r>
      <w:r w:rsidRPr="00835271">
        <w:rPr>
          <w:rStyle w:val="af4"/>
          <w:b w:val="0"/>
          <w:bCs w:val="0"/>
          <w:color w:val="000000"/>
          <w:sz w:val="40"/>
          <w:szCs w:val="40"/>
          <w:shd w:val="clear" w:color="auto" w:fill="FFFFFF"/>
        </w:rPr>
        <w:t>Рациональность и экономия</w:t>
      </w:r>
      <w:r w:rsidRPr="00835271">
        <w:rPr>
          <w:color w:val="000000"/>
          <w:sz w:val="40"/>
          <w:szCs w:val="40"/>
          <w:shd w:val="clear" w:color="auto" w:fill="FFFFFF"/>
        </w:rPr>
        <w:t>:</w:t>
      </w:r>
    </w:p>
    <w:p w14:paraId="53459827" w14:textId="5F87345F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color w:val="000000"/>
          <w:sz w:val="40"/>
          <w:szCs w:val="40"/>
          <w:shd w:val="clear" w:color="auto" w:fill="FFFFFF"/>
        </w:rPr>
        <w:t>На первый взгляд, совместное использование ресурсов выглядит как очевидная мера экономии и рациональности. Вместо того, чтобы каждому иметь собственный автомобиль, дом или даже стиральную машину, люди могут объединяться, чтобы делиться этими ресурсами, снижая затраты и минимизируя необходимость в собственности. Эта модель особенно актуальна в условиях увеличения населения и роста цен на недвижимость и транспорт.</w:t>
      </w:r>
    </w:p>
    <w:p w14:paraId="60F11852" w14:textId="22494803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rStyle w:val="af4"/>
          <w:b w:val="0"/>
          <w:bCs w:val="0"/>
          <w:color w:val="000000"/>
          <w:sz w:val="40"/>
          <w:szCs w:val="40"/>
          <w:shd w:val="clear" w:color="auto" w:fill="FFFFFF"/>
        </w:rPr>
        <w:t>Социальные и этические аспекты</w:t>
      </w:r>
      <w:r w:rsidRPr="00835271">
        <w:rPr>
          <w:color w:val="000000"/>
          <w:sz w:val="40"/>
          <w:szCs w:val="40"/>
          <w:shd w:val="clear" w:color="auto" w:fill="FFFFFF"/>
        </w:rPr>
        <w:t>:</w:t>
      </w:r>
    </w:p>
    <w:p w14:paraId="705C4D5D" w14:textId="706DDC43" w:rsidR="00835271" w:rsidRPr="00835271" w:rsidRDefault="00835271" w:rsidP="00835271">
      <w:pPr>
        <w:ind w:left="-709" w:firstLine="709"/>
        <w:rPr>
          <w:color w:val="000000"/>
          <w:sz w:val="40"/>
          <w:szCs w:val="40"/>
          <w:shd w:val="clear" w:color="auto" w:fill="FFFFFF"/>
        </w:rPr>
      </w:pPr>
      <w:r w:rsidRPr="00835271">
        <w:rPr>
          <w:color w:val="000000"/>
          <w:sz w:val="40"/>
          <w:szCs w:val="40"/>
          <w:shd w:val="clear" w:color="auto" w:fill="FFFFFF"/>
        </w:rPr>
        <w:t>Однако совместное использование ресурсов не лишь экономическая стратегия, но и важный социальный и этический феномен. В основе ресурс-шеринга лежит идея общности, доверия и сотрудничества. Люди делятся не только вещами, но и временем, пространством, и даже знаниями и навыками. Это создает новые формы социального взаимодействия, укрепляет чувство общности и способствует более устойчивому и справедливому распределению ресурсов.</w:t>
      </w:r>
    </w:p>
    <w:p w14:paraId="41A7FCE9" w14:textId="17BF7D89" w:rsidR="00835271" w:rsidRDefault="00835271" w:rsidP="00835271">
      <w:pPr>
        <w:ind w:left="-709" w:firstLine="709"/>
        <w:rPr>
          <w:sz w:val="40"/>
        </w:rPr>
      </w:pPr>
      <w:proofErr w:type="gramStart"/>
      <w:r w:rsidRPr="00835271">
        <w:rPr>
          <w:sz w:val="40"/>
        </w:rPr>
        <w:t>Примеры  ресурс</w:t>
      </w:r>
      <w:proofErr w:type="gramEnd"/>
      <w:r w:rsidRPr="00835271">
        <w:rPr>
          <w:sz w:val="40"/>
        </w:rPr>
        <w:t>-шеринга:</w:t>
      </w:r>
    </w:p>
    <w:p w14:paraId="1F431622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lastRenderedPageBreak/>
        <w:t xml:space="preserve">- Прокат </w:t>
      </w:r>
      <w:proofErr w:type="gramStart"/>
      <w:r w:rsidRPr="00835271">
        <w:rPr>
          <w:sz w:val="40"/>
        </w:rPr>
        <w:t>автомобилей:  Сервисы</w:t>
      </w:r>
      <w:proofErr w:type="gramEnd"/>
      <w:r w:rsidRPr="00835271">
        <w:rPr>
          <w:sz w:val="40"/>
        </w:rPr>
        <w:t xml:space="preserve">  каршеринга  позволяют  людям  пользоваться  автомобилем  только  тогда,  когда  он  им  действительно  нужен,  снижая  затраты  на  владение  и  парковку.</w:t>
      </w:r>
    </w:p>
    <w:p w14:paraId="6BB4CD46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>Обмен  книгами</w:t>
      </w:r>
      <w:proofErr w:type="gramEnd"/>
      <w:r w:rsidRPr="00835271">
        <w:rPr>
          <w:sz w:val="40"/>
        </w:rPr>
        <w:t>:  Библиотеки,  онлайн-платформы  для  обмена  книгами  и  даже  соседские  обмены  позволяют  людям  получать  доступ  к  широкому  кругу  литературы  без  необходимости  покупать  каждую  книгу.</w:t>
      </w:r>
    </w:p>
    <w:p w14:paraId="1233D5BE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>Совместные  рабочие</w:t>
      </w:r>
      <w:proofErr w:type="gramEnd"/>
      <w:r w:rsidRPr="00835271">
        <w:rPr>
          <w:sz w:val="40"/>
        </w:rPr>
        <w:t xml:space="preserve"> пространства:  Коворкинги  предоставляют  людям  рабочее  место  и  инфраструктуру  за  более  низкую  стоимость,  чем  аренда  отдельного  офиса.</w:t>
      </w:r>
    </w:p>
    <w:p w14:paraId="699B8F4C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>Обмен  опытом</w:t>
      </w:r>
      <w:proofErr w:type="gramEnd"/>
      <w:r w:rsidRPr="00835271">
        <w:rPr>
          <w:sz w:val="40"/>
        </w:rPr>
        <w:t xml:space="preserve">  и  знаниями:  Онлайн-платформы  для  обучения  и  консультаций  позволяют  людям  делиться  своими  знаниями  и  получать  доступ  к  информации  от  специалистов  различных  областей.</w:t>
      </w:r>
    </w:p>
    <w:p w14:paraId="0FD53612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018813C1" w14:textId="77777777" w:rsidR="00835271" w:rsidRPr="00835271" w:rsidRDefault="00835271" w:rsidP="00835271">
      <w:pPr>
        <w:ind w:left="-709" w:firstLine="709"/>
        <w:rPr>
          <w:sz w:val="40"/>
        </w:rPr>
      </w:pPr>
      <w:proofErr w:type="gramStart"/>
      <w:r w:rsidRPr="00835271">
        <w:rPr>
          <w:sz w:val="40"/>
        </w:rPr>
        <w:t>Трудности  и</w:t>
      </w:r>
      <w:proofErr w:type="gramEnd"/>
      <w:r w:rsidRPr="00835271">
        <w:rPr>
          <w:sz w:val="40"/>
        </w:rPr>
        <w:t xml:space="preserve">  препятствия:</w:t>
      </w:r>
    </w:p>
    <w:p w14:paraId="5C6A83F7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7D55850D" w14:textId="77777777" w:rsidR="00835271" w:rsidRPr="00835271" w:rsidRDefault="00835271" w:rsidP="00835271">
      <w:pPr>
        <w:ind w:left="-709" w:firstLine="709"/>
        <w:rPr>
          <w:sz w:val="40"/>
        </w:rPr>
      </w:pPr>
      <w:proofErr w:type="gramStart"/>
      <w:r w:rsidRPr="00835271">
        <w:rPr>
          <w:sz w:val="40"/>
        </w:rPr>
        <w:t>Несмотря  на</w:t>
      </w:r>
      <w:proofErr w:type="gramEnd"/>
      <w:r w:rsidRPr="00835271">
        <w:rPr>
          <w:sz w:val="40"/>
        </w:rPr>
        <w:t xml:space="preserve">  явные  преимущества,  совместное  использование  ресурсов  сопряжено  с  рядом  трудностей.  </w:t>
      </w:r>
    </w:p>
    <w:p w14:paraId="54DE45B9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6E25A9BD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>Доверие:  Ключевой</w:t>
      </w:r>
      <w:proofErr w:type="gramEnd"/>
      <w:r w:rsidRPr="00835271">
        <w:rPr>
          <w:sz w:val="40"/>
        </w:rPr>
        <w:t xml:space="preserve">  аспект  ресурс-шеринга  -  доверие  между  участниками.  </w:t>
      </w:r>
      <w:proofErr w:type="gramStart"/>
      <w:r w:rsidRPr="00835271">
        <w:rPr>
          <w:sz w:val="40"/>
        </w:rPr>
        <w:t>Необходимы  механизмы</w:t>
      </w:r>
      <w:proofErr w:type="gramEnd"/>
      <w:r w:rsidRPr="00835271">
        <w:rPr>
          <w:sz w:val="40"/>
        </w:rPr>
        <w:t xml:space="preserve">  </w:t>
      </w:r>
      <w:r w:rsidRPr="00835271">
        <w:rPr>
          <w:sz w:val="40"/>
        </w:rPr>
        <w:lastRenderedPageBreak/>
        <w:t>контроля  и  гарантий,  чтобы  минимизировать  риски  недобросовестного  использования  ресурсов.</w:t>
      </w:r>
    </w:p>
    <w:p w14:paraId="35EDA834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 xml:space="preserve">Логистика:  </w:t>
      </w:r>
      <w:proofErr w:type="spellStart"/>
      <w:r w:rsidRPr="00835271">
        <w:rPr>
          <w:sz w:val="40"/>
        </w:rPr>
        <w:t>Организция</w:t>
      </w:r>
      <w:proofErr w:type="spellEnd"/>
      <w:proofErr w:type="gramEnd"/>
      <w:r w:rsidRPr="00835271">
        <w:rPr>
          <w:sz w:val="40"/>
        </w:rPr>
        <w:t xml:space="preserve">  и  координация  совместного  использования  ресурсов  могут  быть  сложной  задачей.  </w:t>
      </w:r>
      <w:proofErr w:type="gramStart"/>
      <w:r w:rsidRPr="00835271">
        <w:rPr>
          <w:sz w:val="40"/>
        </w:rPr>
        <w:t>Требуется  эффективная</w:t>
      </w:r>
      <w:proofErr w:type="gramEnd"/>
      <w:r w:rsidRPr="00835271">
        <w:rPr>
          <w:sz w:val="40"/>
        </w:rPr>
        <w:t xml:space="preserve">  система  бронирования,  доставки  и  возврата  ресурсов.</w:t>
      </w:r>
    </w:p>
    <w:p w14:paraId="795AA622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 xml:space="preserve">- </w:t>
      </w:r>
      <w:proofErr w:type="gramStart"/>
      <w:r w:rsidRPr="00835271">
        <w:rPr>
          <w:sz w:val="40"/>
        </w:rPr>
        <w:t>Законодательство:  Существующее</w:t>
      </w:r>
      <w:proofErr w:type="gramEnd"/>
      <w:r w:rsidRPr="00835271">
        <w:rPr>
          <w:sz w:val="40"/>
        </w:rPr>
        <w:t xml:space="preserve">  законодательство  не  всегда  адаптировано  к  новому  феномену  ресурс-шеринга.  </w:t>
      </w:r>
      <w:proofErr w:type="gramStart"/>
      <w:r w:rsidRPr="00835271">
        <w:rPr>
          <w:sz w:val="40"/>
        </w:rPr>
        <w:t>Необходимо  разрабатывать</w:t>
      </w:r>
      <w:proofErr w:type="gramEnd"/>
      <w:r w:rsidRPr="00835271">
        <w:rPr>
          <w:sz w:val="40"/>
        </w:rPr>
        <w:t xml:space="preserve">  новые  правовые  нормы  и  стандарты,  чтобы  регулировать  отношения  между  участниками  системы  ресурс-шеринга.</w:t>
      </w:r>
    </w:p>
    <w:p w14:paraId="25A45EFD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2DDCD479" w14:textId="77777777" w:rsidR="00835271" w:rsidRPr="00835271" w:rsidRDefault="00835271" w:rsidP="00835271">
      <w:pPr>
        <w:ind w:left="-709" w:firstLine="709"/>
        <w:rPr>
          <w:sz w:val="40"/>
        </w:rPr>
      </w:pPr>
      <w:r w:rsidRPr="00835271">
        <w:rPr>
          <w:sz w:val="40"/>
        </w:rPr>
        <w:t>Заключение:</w:t>
      </w:r>
    </w:p>
    <w:p w14:paraId="0BCFE127" w14:textId="77777777" w:rsidR="00835271" w:rsidRPr="00835271" w:rsidRDefault="00835271" w:rsidP="00835271">
      <w:pPr>
        <w:ind w:left="-709" w:firstLine="709"/>
        <w:rPr>
          <w:sz w:val="40"/>
        </w:rPr>
      </w:pPr>
    </w:p>
    <w:p w14:paraId="283FBC86" w14:textId="40FD5BAD" w:rsidR="00835271" w:rsidRPr="00835271" w:rsidRDefault="00835271" w:rsidP="00835271">
      <w:pPr>
        <w:ind w:left="-709" w:firstLine="709"/>
        <w:rPr>
          <w:sz w:val="40"/>
        </w:rPr>
      </w:pPr>
      <w:proofErr w:type="gramStart"/>
      <w:r w:rsidRPr="00835271">
        <w:rPr>
          <w:sz w:val="40"/>
        </w:rPr>
        <w:t>Совместное  использование</w:t>
      </w:r>
      <w:proofErr w:type="gramEnd"/>
      <w:r w:rsidRPr="00835271">
        <w:rPr>
          <w:sz w:val="40"/>
        </w:rPr>
        <w:t xml:space="preserve">  ресурсов  -  это  не  просто  модный  тренд,  но  серьезная  тенденция,  которая  преобразует  наш  образ  жизни  и  взаимодействия.  </w:t>
      </w:r>
      <w:proofErr w:type="gramStart"/>
      <w:r w:rsidRPr="00835271">
        <w:rPr>
          <w:sz w:val="40"/>
        </w:rPr>
        <w:t>Это  позволяет</w:t>
      </w:r>
      <w:proofErr w:type="gramEnd"/>
      <w:r w:rsidRPr="00835271">
        <w:rPr>
          <w:sz w:val="40"/>
        </w:rPr>
        <w:t xml:space="preserve">  нам  более  рационально  использовать  ограниченные  ресурсы,  укреплять  социальные  связи  и  создавать  более  устойчивое  и  экологичное  общество.  </w:t>
      </w:r>
      <w:proofErr w:type="gramStart"/>
      <w:r w:rsidRPr="00835271">
        <w:rPr>
          <w:sz w:val="40"/>
        </w:rPr>
        <w:t>Однако  для</w:t>
      </w:r>
      <w:proofErr w:type="gramEnd"/>
      <w:r w:rsidRPr="00835271">
        <w:rPr>
          <w:sz w:val="40"/>
        </w:rPr>
        <w:t xml:space="preserve">  успешного  развития  этой  модели  необходимо  решать  существующие  проблемы  и  совершенствовать  механизмы  контроля,  координации  и  правового  регулирования.</w:t>
      </w:r>
    </w:p>
    <w:sectPr w:rsidR="00835271" w:rsidRPr="00835271" w:rsidSect="002623A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8BBB9" w14:textId="77777777" w:rsidR="002A6987" w:rsidRDefault="002A6987" w:rsidP="008F19F8">
      <w:pPr>
        <w:spacing w:after="0" w:line="240" w:lineRule="auto"/>
      </w:pPr>
      <w:r>
        <w:separator/>
      </w:r>
    </w:p>
  </w:endnote>
  <w:endnote w:type="continuationSeparator" w:id="0">
    <w:p w14:paraId="2E9C5266" w14:textId="77777777" w:rsidR="002A6987" w:rsidRDefault="002A6987" w:rsidP="008F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AD9A2" w14:textId="77777777" w:rsidR="002A6987" w:rsidRDefault="002A6987" w:rsidP="008F19F8">
      <w:pPr>
        <w:spacing w:after="0" w:line="240" w:lineRule="auto"/>
      </w:pPr>
      <w:r>
        <w:separator/>
      </w:r>
    </w:p>
  </w:footnote>
  <w:footnote w:type="continuationSeparator" w:id="0">
    <w:p w14:paraId="4224A48E" w14:textId="77777777" w:rsidR="002A6987" w:rsidRDefault="002A6987" w:rsidP="008F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5220363"/>
      <w:docPartObj>
        <w:docPartGallery w:val="Page Numbers (Top of Page)"/>
        <w:docPartUnique/>
      </w:docPartObj>
    </w:sdtPr>
    <w:sdtContent>
      <w:p w14:paraId="09DE56C5" w14:textId="58CDD3D1" w:rsidR="008F19F8" w:rsidRDefault="008F19F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71">
          <w:rPr>
            <w:noProof/>
          </w:rPr>
          <w:t>4</w:t>
        </w:r>
        <w:r>
          <w:fldChar w:fldCharType="end"/>
        </w:r>
      </w:p>
    </w:sdtContent>
  </w:sdt>
  <w:p w14:paraId="7E5D05AC" w14:textId="77777777" w:rsidR="008F19F8" w:rsidRDefault="008F19F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68E"/>
    <w:multiLevelType w:val="hybridMultilevel"/>
    <w:tmpl w:val="97D8A3C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62B43E2"/>
    <w:multiLevelType w:val="hybridMultilevel"/>
    <w:tmpl w:val="04F4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532"/>
    <w:multiLevelType w:val="hybridMultilevel"/>
    <w:tmpl w:val="F89867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0A9F"/>
    <w:multiLevelType w:val="hybridMultilevel"/>
    <w:tmpl w:val="A7F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36C4"/>
    <w:multiLevelType w:val="hybridMultilevel"/>
    <w:tmpl w:val="6794E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356A1"/>
    <w:multiLevelType w:val="hybridMultilevel"/>
    <w:tmpl w:val="64C687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F3F72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22DFB"/>
    <w:multiLevelType w:val="hybridMultilevel"/>
    <w:tmpl w:val="67D49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78AA"/>
    <w:multiLevelType w:val="hybridMultilevel"/>
    <w:tmpl w:val="AF60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D1601"/>
    <w:multiLevelType w:val="multilevel"/>
    <w:tmpl w:val="DA8A62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0" w15:restartNumberingAfterBreak="0">
    <w:nsid w:val="30502336"/>
    <w:multiLevelType w:val="hybridMultilevel"/>
    <w:tmpl w:val="17883D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E50A0F"/>
    <w:multiLevelType w:val="hybridMultilevel"/>
    <w:tmpl w:val="16F4F6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B4AFF"/>
    <w:multiLevelType w:val="hybridMultilevel"/>
    <w:tmpl w:val="BA82962C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A127809"/>
    <w:multiLevelType w:val="hybridMultilevel"/>
    <w:tmpl w:val="7B20E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6359D"/>
    <w:multiLevelType w:val="hybridMultilevel"/>
    <w:tmpl w:val="F4AAB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074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688031B"/>
    <w:multiLevelType w:val="hybridMultilevel"/>
    <w:tmpl w:val="ADCC1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C77AF"/>
    <w:multiLevelType w:val="hybridMultilevel"/>
    <w:tmpl w:val="AB2892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894FB4"/>
    <w:multiLevelType w:val="hybridMultilevel"/>
    <w:tmpl w:val="D1C068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83901"/>
    <w:multiLevelType w:val="hybridMultilevel"/>
    <w:tmpl w:val="3B4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B5B78"/>
    <w:multiLevelType w:val="hybridMultilevel"/>
    <w:tmpl w:val="94E80470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D453BD"/>
    <w:multiLevelType w:val="hybridMultilevel"/>
    <w:tmpl w:val="92B4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76108"/>
    <w:multiLevelType w:val="hybridMultilevel"/>
    <w:tmpl w:val="D62859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B0031B7"/>
    <w:multiLevelType w:val="hybridMultilevel"/>
    <w:tmpl w:val="D3AE41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356AB7"/>
    <w:multiLevelType w:val="hybridMultilevel"/>
    <w:tmpl w:val="6CF8E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651"/>
    <w:multiLevelType w:val="hybridMultilevel"/>
    <w:tmpl w:val="C5306472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1B1D2E"/>
    <w:multiLevelType w:val="hybridMultilevel"/>
    <w:tmpl w:val="3F6EBCD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43522"/>
    <w:multiLevelType w:val="hybridMultilevel"/>
    <w:tmpl w:val="302C644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77412">
    <w:abstractNumId w:val="15"/>
  </w:num>
  <w:num w:numId="2" w16cid:durableId="1009409478">
    <w:abstractNumId w:val="22"/>
  </w:num>
  <w:num w:numId="3" w16cid:durableId="529532554">
    <w:abstractNumId w:val="22"/>
  </w:num>
  <w:num w:numId="4" w16cid:durableId="796460127">
    <w:abstractNumId w:val="9"/>
  </w:num>
  <w:num w:numId="5" w16cid:durableId="1673021935">
    <w:abstractNumId w:val="14"/>
  </w:num>
  <w:num w:numId="6" w16cid:durableId="287473453">
    <w:abstractNumId w:val="29"/>
  </w:num>
  <w:num w:numId="7" w16cid:durableId="1559366112">
    <w:abstractNumId w:val="3"/>
  </w:num>
  <w:num w:numId="8" w16cid:durableId="803356357">
    <w:abstractNumId w:val="20"/>
  </w:num>
  <w:num w:numId="9" w16cid:durableId="949429952">
    <w:abstractNumId w:val="7"/>
  </w:num>
  <w:num w:numId="10" w16cid:durableId="542442057">
    <w:abstractNumId w:val="2"/>
  </w:num>
  <w:num w:numId="11" w16cid:durableId="1349677374">
    <w:abstractNumId w:val="13"/>
  </w:num>
  <w:num w:numId="12" w16cid:durableId="1793816885">
    <w:abstractNumId w:val="11"/>
  </w:num>
  <w:num w:numId="13" w16cid:durableId="672730984">
    <w:abstractNumId w:val="1"/>
  </w:num>
  <w:num w:numId="14" w16cid:durableId="449905208">
    <w:abstractNumId w:val="18"/>
  </w:num>
  <w:num w:numId="15" w16cid:durableId="1239097532">
    <w:abstractNumId w:val="5"/>
  </w:num>
  <w:num w:numId="16" w16cid:durableId="1851144785">
    <w:abstractNumId w:val="27"/>
  </w:num>
  <w:num w:numId="17" w16cid:durableId="242643029">
    <w:abstractNumId w:val="21"/>
  </w:num>
  <w:num w:numId="18" w16cid:durableId="1923027715">
    <w:abstractNumId w:val="16"/>
  </w:num>
  <w:num w:numId="19" w16cid:durableId="1658068831">
    <w:abstractNumId w:val="19"/>
  </w:num>
  <w:num w:numId="20" w16cid:durableId="324941410">
    <w:abstractNumId w:val="0"/>
  </w:num>
  <w:num w:numId="21" w16cid:durableId="1314946472">
    <w:abstractNumId w:val="26"/>
  </w:num>
  <w:num w:numId="22" w16cid:durableId="74127832">
    <w:abstractNumId w:val="8"/>
  </w:num>
  <w:num w:numId="23" w16cid:durableId="947782955">
    <w:abstractNumId w:val="24"/>
  </w:num>
  <w:num w:numId="24" w16cid:durableId="1752896229">
    <w:abstractNumId w:val="4"/>
  </w:num>
  <w:num w:numId="25" w16cid:durableId="1474442842">
    <w:abstractNumId w:val="6"/>
  </w:num>
  <w:num w:numId="26" w16cid:durableId="1256398718">
    <w:abstractNumId w:val="23"/>
  </w:num>
  <w:num w:numId="27" w16cid:durableId="99222617">
    <w:abstractNumId w:val="25"/>
  </w:num>
  <w:num w:numId="28" w16cid:durableId="1415586566">
    <w:abstractNumId w:val="17"/>
  </w:num>
  <w:num w:numId="29" w16cid:durableId="597954947">
    <w:abstractNumId w:val="12"/>
  </w:num>
  <w:num w:numId="30" w16cid:durableId="762459626">
    <w:abstractNumId w:val="28"/>
  </w:num>
  <w:num w:numId="31" w16cid:durableId="1316686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609"/>
    <w:rsid w:val="00012732"/>
    <w:rsid w:val="00013F93"/>
    <w:rsid w:val="00023127"/>
    <w:rsid w:val="00040CF0"/>
    <w:rsid w:val="0010517B"/>
    <w:rsid w:val="001152C1"/>
    <w:rsid w:val="00142F0B"/>
    <w:rsid w:val="00146B60"/>
    <w:rsid w:val="00182A1C"/>
    <w:rsid w:val="001A505A"/>
    <w:rsid w:val="001B1FA7"/>
    <w:rsid w:val="001C7F68"/>
    <w:rsid w:val="001D48FE"/>
    <w:rsid w:val="001E3F72"/>
    <w:rsid w:val="00202A31"/>
    <w:rsid w:val="00210A16"/>
    <w:rsid w:val="00251BC0"/>
    <w:rsid w:val="002623A7"/>
    <w:rsid w:val="002A6987"/>
    <w:rsid w:val="002F0609"/>
    <w:rsid w:val="00344DE3"/>
    <w:rsid w:val="0034695C"/>
    <w:rsid w:val="0035127D"/>
    <w:rsid w:val="00374983"/>
    <w:rsid w:val="003D1B7B"/>
    <w:rsid w:val="003E609B"/>
    <w:rsid w:val="003F7024"/>
    <w:rsid w:val="00407CBC"/>
    <w:rsid w:val="0043494B"/>
    <w:rsid w:val="00440FCF"/>
    <w:rsid w:val="00442E42"/>
    <w:rsid w:val="004E5881"/>
    <w:rsid w:val="005002AF"/>
    <w:rsid w:val="00530DB2"/>
    <w:rsid w:val="00591571"/>
    <w:rsid w:val="00596167"/>
    <w:rsid w:val="0064344A"/>
    <w:rsid w:val="00647864"/>
    <w:rsid w:val="00652BD3"/>
    <w:rsid w:val="00663A10"/>
    <w:rsid w:val="006757D9"/>
    <w:rsid w:val="006B4024"/>
    <w:rsid w:val="006C76F0"/>
    <w:rsid w:val="006D60FA"/>
    <w:rsid w:val="0072125F"/>
    <w:rsid w:val="00732883"/>
    <w:rsid w:val="00742C9E"/>
    <w:rsid w:val="00744F35"/>
    <w:rsid w:val="00747520"/>
    <w:rsid w:val="00772349"/>
    <w:rsid w:val="007750ED"/>
    <w:rsid w:val="007E774C"/>
    <w:rsid w:val="00835271"/>
    <w:rsid w:val="00841484"/>
    <w:rsid w:val="00894840"/>
    <w:rsid w:val="00897A0D"/>
    <w:rsid w:val="008F19F8"/>
    <w:rsid w:val="009146FF"/>
    <w:rsid w:val="009A08BA"/>
    <w:rsid w:val="009B0AE1"/>
    <w:rsid w:val="009C7B3A"/>
    <w:rsid w:val="00A51D63"/>
    <w:rsid w:val="00AE7C42"/>
    <w:rsid w:val="00C679C3"/>
    <w:rsid w:val="00D028B3"/>
    <w:rsid w:val="00DD1C3B"/>
    <w:rsid w:val="00DD3B00"/>
    <w:rsid w:val="00DE7C76"/>
    <w:rsid w:val="00E23B65"/>
    <w:rsid w:val="00E360FE"/>
    <w:rsid w:val="00E40CFF"/>
    <w:rsid w:val="00E643CF"/>
    <w:rsid w:val="00EC330F"/>
    <w:rsid w:val="00ED3A31"/>
    <w:rsid w:val="00F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02725"/>
  <w15:chartTrackingRefBased/>
  <w15:docId w15:val="{3D24DA5E-184D-4518-8C9F-D0DF0BEF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3F72"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51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6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  <w:style w:type="table" w:styleId="ac">
    <w:name w:val="Table Grid"/>
    <w:basedOn w:val="a2"/>
    <w:uiPriority w:val="39"/>
    <w:rsid w:val="006B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99"/>
    <w:unhideWhenUsed/>
    <w:rsid w:val="0072125F"/>
    <w:pPr>
      <w:spacing w:after="120" w:line="240" w:lineRule="auto"/>
    </w:pPr>
    <w:rPr>
      <w:rFonts w:eastAsia="Times New Roman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72125F"/>
    <w:rPr>
      <w:rFonts w:eastAsia="Times New Roman"/>
      <w:lang w:eastAsia="ru-RU"/>
    </w:rPr>
  </w:style>
  <w:style w:type="paragraph" w:styleId="af">
    <w:name w:val="header"/>
    <w:basedOn w:val="a0"/>
    <w:link w:val="af0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8F19F8"/>
  </w:style>
  <w:style w:type="paragraph" w:styleId="af1">
    <w:name w:val="footer"/>
    <w:basedOn w:val="a0"/>
    <w:link w:val="af2"/>
    <w:uiPriority w:val="99"/>
    <w:unhideWhenUsed/>
    <w:rsid w:val="008F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8F19F8"/>
  </w:style>
  <w:style w:type="character" w:customStyle="1" w:styleId="40">
    <w:name w:val="Заголовок 4 Знак"/>
    <w:basedOn w:val="a1"/>
    <w:link w:val="4"/>
    <w:uiPriority w:val="9"/>
    <w:semiHidden/>
    <w:rsid w:val="00E360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35127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3">
    <w:name w:val="TOC Heading"/>
    <w:basedOn w:val="1"/>
    <w:next w:val="a0"/>
    <w:uiPriority w:val="39"/>
    <w:unhideWhenUsed/>
    <w:qFormat/>
    <w:rsid w:val="001C7F68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character" w:styleId="af4">
    <w:name w:val="Strong"/>
    <w:basedOn w:val="a1"/>
    <w:uiPriority w:val="22"/>
    <w:qFormat/>
    <w:rsid w:val="00835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9275-30EB-4EB9-AC3B-909B0639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Muzaffar Kurbonov</cp:lastModifiedBy>
  <cp:revision>2</cp:revision>
  <cp:lastPrinted>2024-09-27T13:39:00Z</cp:lastPrinted>
  <dcterms:created xsi:type="dcterms:W3CDTF">2025-01-13T15:31:00Z</dcterms:created>
  <dcterms:modified xsi:type="dcterms:W3CDTF">2025-01-13T15:31:00Z</dcterms:modified>
</cp:coreProperties>
</file>