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CFC" w:rsidRPr="005C7531" w:rsidRDefault="00997CFC" w:rsidP="003722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</w:pPr>
      <w:r w:rsidRPr="005C7531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  <w:t>ВВЕДЕНИЕ</w:t>
      </w:r>
    </w:p>
    <w:p w:rsidR="00997CFC" w:rsidRPr="005C7531" w:rsidRDefault="00997CFC" w:rsidP="00997CFC">
      <w:pPr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</w:pPr>
    </w:p>
    <w:p w:rsidR="00997CFC" w:rsidRDefault="003722FC" w:rsidP="003722F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3722F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В современном мире технологии и интернет-ресурсы становятся основой для функционирования бизнеса, научных исследований, образовательных учреждений и многого другого. В связи с этим роль серверов как ключевых элементов IT-инфраструктуры продолжает расти. Для того чтобы сервер выполнял свои задачи эффективно и надежно, важно учитывать ряд факторов при его выборе и эксплуатации. В данном эссе будут рассмотрены основные требования к современному серверу.</w:t>
      </w:r>
    </w:p>
    <w:p w:rsidR="003722FC" w:rsidRPr="005C7531" w:rsidRDefault="003722FC" w:rsidP="00997CF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</w:p>
    <w:p w:rsidR="00997CFC" w:rsidRDefault="003722FC" w:rsidP="003722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</w:pPr>
      <w:r w:rsidRPr="003722FC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  <w:t>Производительность и мощность процессора</w:t>
      </w:r>
    </w:p>
    <w:p w:rsidR="003722FC" w:rsidRPr="005C7531" w:rsidRDefault="003722FC" w:rsidP="003722FC">
      <w:pPr>
        <w:spacing w:after="0"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97CFC" w:rsidRDefault="003722FC" w:rsidP="003722F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722F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Одним из самых важных факторов при выборе сервера является его производительность, напрямую связанная с мощностью процессора. Современные серверы должны быть оснащены многопроцессорными системами, которые могут одновременно выполнять множество задач. Это особенно важно для серверов, которые работают с большими объемами данных или предоставляют ресурсы для множества пользователей. Важными характеристиками процессора являются его тактовая частота, количество ядер и поддержка многозадачности. Популярными процессорными линейками для серверов являются Intel Xeon и AMD EPYC, которые обладают высокими показателями производительности.</w:t>
      </w:r>
    </w:p>
    <w:p w:rsidR="003722FC" w:rsidRPr="005C7531" w:rsidRDefault="003722FC" w:rsidP="00997CFC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97CFC" w:rsidRDefault="003722FC" w:rsidP="00997C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</w:pPr>
      <w:r w:rsidRPr="003722FC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  <w:t>Оперативная память (RAM)</w:t>
      </w:r>
    </w:p>
    <w:p w:rsidR="003722FC" w:rsidRDefault="003722FC" w:rsidP="00997C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</w:pPr>
    </w:p>
    <w:p w:rsidR="00997CFC" w:rsidRDefault="003722FC" w:rsidP="003722F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3722F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Вторым важным компонентом, который напрямую влияет на производительность, является оперативная память. Сервер должен быть оснащен достаточным объемом оперативной памяти для обеспечения быстрой обработки запросов и поддержания работы множества приложений одновременно. Современные серверы используют многоканальные системы </w:t>
      </w:r>
      <w:r w:rsidRPr="003722F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lastRenderedPageBreak/>
        <w:t>памяти и могут поддерживать объемы памяти в несколько терабайт, что критически важно для задач, связанных с обработкой больших данных и виртуализацией.</w:t>
      </w:r>
    </w:p>
    <w:p w:rsidR="003722FC" w:rsidRPr="003B7753" w:rsidRDefault="003722FC" w:rsidP="00997CF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</w:p>
    <w:p w:rsidR="00997CFC" w:rsidRDefault="003722FC" w:rsidP="00997C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</w:pPr>
      <w:r w:rsidRPr="003722FC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  <w:t>Хранение данных</w:t>
      </w:r>
    </w:p>
    <w:p w:rsidR="003722FC" w:rsidRPr="003B7753" w:rsidRDefault="003722FC" w:rsidP="00997C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</w:pPr>
    </w:p>
    <w:p w:rsidR="00997CFC" w:rsidRDefault="003722FC" w:rsidP="003722F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3722F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Система хранения данных является одной из самых важных составляющих сервера. В зависимости от специфики работы, серверы могут использовать различные типы накопителей, такие как SSD (твердотельные накопители) и HDD (жесткие диски). SSD обеспечивают быструю запись и чтение данных, что особенно важно для высоконагруженных серверов. В то же время, для долгосрочного хранения больших объемов данных могут использоваться HDD, которые обеспечивают большую емкость по более низкой цене. Важно, чтобы сервер поддерживал системы RAID для обеспечения отказоустойчивости и защиты данных.</w:t>
      </w:r>
    </w:p>
    <w:p w:rsidR="003722FC" w:rsidRPr="003B7753" w:rsidRDefault="003722FC" w:rsidP="00997CF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</w:p>
    <w:p w:rsidR="003722FC" w:rsidRDefault="003722FC" w:rsidP="003722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</w:pPr>
      <w:r w:rsidRPr="003722FC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  <w:t>Сетевые возможности</w:t>
      </w:r>
    </w:p>
    <w:p w:rsidR="003722FC" w:rsidRPr="003B7753" w:rsidRDefault="003722FC" w:rsidP="003722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</w:pPr>
    </w:p>
    <w:p w:rsidR="003722FC" w:rsidRPr="003B7753" w:rsidRDefault="003722FC" w:rsidP="003722FC">
      <w:pPr>
        <w:spacing w:line="360" w:lineRule="auto"/>
        <w:ind w:firstLine="708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3722F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Скорость и надежность сетевого подключения являются не менее важными аспектами для сервера. Современные серверы должны поддерживать гигабитные и даже 10-гигабитные соединения, что позволяет обрабатывать большие объемы данных и быстро обмениваться информацией между серверами или с внешними пользователями. Также важно учитывать поддержку различных протоколов безопасности, таких как VPN, для защиты данн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ых в процессе передачи по сети.</w:t>
      </w:r>
    </w:p>
    <w:p w:rsidR="00997CFC" w:rsidRDefault="003722FC" w:rsidP="00997C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</w:pPr>
      <w:r w:rsidRPr="003722FC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  <w:t>Энергетическая эффективность и охлаждение</w:t>
      </w:r>
    </w:p>
    <w:p w:rsidR="003722FC" w:rsidRDefault="003722FC" w:rsidP="00997C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</w:pPr>
    </w:p>
    <w:p w:rsidR="00997CFC" w:rsidRDefault="003722FC" w:rsidP="003722F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3722F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С увеличением мощности серверов возрастает и их потребление энергии. Современные серверы должны быть оснащены эффективными </w:t>
      </w:r>
      <w:r w:rsidRPr="003722F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lastRenderedPageBreak/>
        <w:t>системами охлаждения, чтобы предотвратить перегрев и поддерживать стабильную работу оборудования. При этом важно, чтобы серверы обладали высокой энергетической эффективностью, что способствует снижению операционных расходов. Использование энергоэффективных процессоров и компонентов, таких как система управления питанием, может существенно снизить потребление энергии.</w:t>
      </w:r>
    </w:p>
    <w:p w:rsidR="00997CFC" w:rsidRDefault="00997CFC" w:rsidP="00997CF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</w:p>
    <w:p w:rsidR="00997CFC" w:rsidRDefault="003722FC" w:rsidP="003722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</w:pPr>
      <w:r w:rsidRPr="003722FC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  <w:t>Масштабируемость и гибкость</w:t>
      </w:r>
    </w:p>
    <w:p w:rsidR="003722FC" w:rsidRPr="003722FC" w:rsidRDefault="003722FC" w:rsidP="003722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</w:pPr>
    </w:p>
    <w:p w:rsidR="003722FC" w:rsidRPr="003722FC" w:rsidRDefault="003722FC" w:rsidP="003722F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3722F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Сервер должен быть масштабируемым, чтобы в случае увеличения нагрузки или роста данных можно было расширить его возможности. Это включает в себя возможность увеличения объема оперативной памяти, добавления новых процессоров или расширения системы хранения. Современные серверы должны поддерживать технологии виртуализации, которые позволяют эффективно использовать ресурсы и запускать несколько виртуальных машин на одном физическом сервере.</w:t>
      </w:r>
    </w:p>
    <w:p w:rsidR="003722FC" w:rsidRPr="003722FC" w:rsidRDefault="003722FC" w:rsidP="003722F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</w:p>
    <w:p w:rsidR="003722FC" w:rsidRPr="003722FC" w:rsidRDefault="003722FC" w:rsidP="003722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</w:pPr>
      <w:r w:rsidRPr="003722FC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  <w:t>Надежность и отказоустойчивость</w:t>
      </w:r>
    </w:p>
    <w:p w:rsidR="003722FC" w:rsidRPr="003722FC" w:rsidRDefault="003722FC" w:rsidP="003722F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</w:p>
    <w:p w:rsidR="003722FC" w:rsidRPr="003722FC" w:rsidRDefault="003722FC" w:rsidP="003722F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3722F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Ключевым требованием к серверу является его надежность и способность работать в режиме 24/7 без сбоев. Для этого серверы оснащаются различными средствами мониторинга и защиты, такими как резервные блоки питания, избыточные вентиляторы и системы RAID. Также необходимо предусматривать возможность быстрой замены компонентов в случае их выхода из строя, что позволяет минимизировать время простоя.</w:t>
      </w:r>
    </w:p>
    <w:p w:rsidR="003722FC" w:rsidRPr="003722FC" w:rsidRDefault="003722FC" w:rsidP="003722F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</w:p>
    <w:p w:rsidR="003722FC" w:rsidRPr="003722FC" w:rsidRDefault="003722FC" w:rsidP="003722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</w:pPr>
      <w:r w:rsidRPr="003722FC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  <w:t>Безопасность</w:t>
      </w:r>
    </w:p>
    <w:p w:rsidR="003722FC" w:rsidRPr="003722FC" w:rsidRDefault="003722FC" w:rsidP="003722F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</w:p>
    <w:p w:rsidR="00997CFC" w:rsidRDefault="003722FC" w:rsidP="003722F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3722F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Не менее важным требованием является защита данных и безопасность. Современные серверы должны поддерживать различные механизмы </w:t>
      </w:r>
      <w:r w:rsidRPr="003722F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lastRenderedPageBreak/>
        <w:t>безопасности, включая шифрование данных, многослойную защиту от вторжений, а также системы для предотвращения атак и защиты от вирусов. Программные и аппаратные средства безопасности должны работать с учетом постоянно меняющихся угроз.</w:t>
      </w:r>
    </w:p>
    <w:p w:rsidR="00997CFC" w:rsidRDefault="00997CFC" w:rsidP="00997CF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</w:p>
    <w:p w:rsidR="00997CFC" w:rsidRPr="00997CFC" w:rsidRDefault="00997CFC" w:rsidP="00997CF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</w:p>
    <w:p w:rsidR="00997CFC" w:rsidRDefault="00997CFC" w:rsidP="00997CF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</w:p>
    <w:p w:rsidR="00997CFC" w:rsidRDefault="00997CFC" w:rsidP="00997CF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</w:p>
    <w:p w:rsidR="00997CFC" w:rsidRDefault="00997CFC" w:rsidP="00997CF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</w:p>
    <w:p w:rsidR="00997CFC" w:rsidRDefault="00997CFC" w:rsidP="00997CF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</w:p>
    <w:p w:rsidR="00997CFC" w:rsidRDefault="00997CFC" w:rsidP="00997CF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</w:p>
    <w:p w:rsidR="00997CFC" w:rsidRDefault="00997CFC" w:rsidP="00997CF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</w:p>
    <w:p w:rsidR="00997CFC" w:rsidRDefault="00997CFC" w:rsidP="00997CF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</w:p>
    <w:p w:rsidR="00997CFC" w:rsidRDefault="00997CFC" w:rsidP="00997CF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</w:p>
    <w:p w:rsidR="00997CFC" w:rsidRDefault="00997CFC" w:rsidP="00997CF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</w:p>
    <w:p w:rsidR="003722FC" w:rsidRDefault="003722FC" w:rsidP="003722FC">
      <w:pPr>
        <w:spacing w:after="0" w:line="360" w:lineRule="auto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</w:pPr>
    </w:p>
    <w:p w:rsidR="003722FC" w:rsidRDefault="003722FC" w:rsidP="003722FC">
      <w:pPr>
        <w:spacing w:after="0" w:line="360" w:lineRule="auto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</w:pPr>
    </w:p>
    <w:p w:rsidR="003722FC" w:rsidRDefault="003722FC" w:rsidP="003722FC">
      <w:pPr>
        <w:spacing w:after="0" w:line="360" w:lineRule="auto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</w:pPr>
      <w:bookmarkStart w:id="0" w:name="_GoBack"/>
      <w:bookmarkEnd w:id="0"/>
    </w:p>
    <w:p w:rsidR="003722FC" w:rsidRDefault="003722FC" w:rsidP="00997C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</w:pPr>
    </w:p>
    <w:p w:rsidR="003722FC" w:rsidRDefault="003722FC" w:rsidP="00997C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</w:pPr>
    </w:p>
    <w:p w:rsidR="003722FC" w:rsidRDefault="003722FC" w:rsidP="00997C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</w:pPr>
    </w:p>
    <w:p w:rsidR="003722FC" w:rsidRDefault="003722FC" w:rsidP="00997C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</w:pPr>
    </w:p>
    <w:p w:rsidR="003722FC" w:rsidRDefault="003722FC" w:rsidP="00997C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</w:pPr>
    </w:p>
    <w:p w:rsidR="003722FC" w:rsidRDefault="003722FC" w:rsidP="00997C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</w:pPr>
    </w:p>
    <w:p w:rsidR="003722FC" w:rsidRDefault="003722FC" w:rsidP="00997C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</w:pPr>
    </w:p>
    <w:p w:rsidR="003722FC" w:rsidRDefault="003722FC" w:rsidP="00997C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</w:pPr>
    </w:p>
    <w:p w:rsidR="003722FC" w:rsidRDefault="003722FC" w:rsidP="00997C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</w:pPr>
    </w:p>
    <w:p w:rsidR="003722FC" w:rsidRDefault="003722FC" w:rsidP="00997C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</w:pPr>
    </w:p>
    <w:p w:rsidR="003722FC" w:rsidRDefault="003722FC" w:rsidP="00997C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</w:pPr>
    </w:p>
    <w:p w:rsidR="00997CFC" w:rsidRDefault="00997CFC" w:rsidP="00997C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</w:pPr>
    </w:p>
    <w:p w:rsidR="00997CFC" w:rsidRPr="005C7531" w:rsidRDefault="00997CFC" w:rsidP="00997C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</w:pPr>
      <w:r w:rsidRPr="005C7531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  <w:lastRenderedPageBreak/>
        <w:t>ЗАКЛЮЧЕНИЕ</w:t>
      </w:r>
    </w:p>
    <w:p w:rsidR="00997CFC" w:rsidRPr="005C7531" w:rsidRDefault="00997CFC" w:rsidP="00997C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</w:pPr>
    </w:p>
    <w:p w:rsidR="003722FC" w:rsidRPr="003722FC" w:rsidRDefault="003722FC" w:rsidP="003722FC">
      <w:pPr>
        <w:spacing w:line="360" w:lineRule="auto"/>
        <w:ind w:firstLine="708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3722F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Современные серверы являются неотъемлемой частью инфраструктуры многих организаций и имеют ряд ключевых требований, которые обеспечивают их эффективность, надежность и безопасность. При выборе сервера необходимо учитывать такие характеристики, как производительность, объем оперативной памяти, тип и емкость системы хранения данных, возможности сетевого подключения, энергетическую эффективность, масштабируемость, надежность и безопасность. Только соблюдение этих требований гарантирует стабильную и эффективную работу серверов в условиях высоких нагрузок и постоянных изменений в сфере технологий.</w:t>
      </w:r>
    </w:p>
    <w:p w:rsidR="003722FC" w:rsidRPr="003722FC" w:rsidRDefault="003722FC" w:rsidP="003722FC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</w:p>
    <w:p w:rsidR="00997CFC" w:rsidRPr="005C7531" w:rsidRDefault="00997CFC" w:rsidP="00997CFC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97CFC" w:rsidRDefault="00997CFC" w:rsidP="00997CFC">
      <w:pPr>
        <w:spacing w:after="0" w:line="36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</w:p>
    <w:p w:rsidR="00997CFC" w:rsidRDefault="00997CFC" w:rsidP="00997CFC">
      <w:pPr>
        <w:spacing w:after="0" w:line="36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</w:p>
    <w:p w:rsidR="00997CFC" w:rsidRDefault="00997CFC" w:rsidP="00997CFC">
      <w:pPr>
        <w:spacing w:after="0" w:line="36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</w:p>
    <w:p w:rsidR="00997CFC" w:rsidRDefault="00997CFC" w:rsidP="00997CFC">
      <w:pPr>
        <w:spacing w:after="0" w:line="36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</w:p>
    <w:p w:rsidR="00997CFC" w:rsidRDefault="00997CFC" w:rsidP="00997CFC">
      <w:pPr>
        <w:spacing w:after="0" w:line="36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</w:p>
    <w:p w:rsidR="00997CFC" w:rsidRDefault="00997CFC" w:rsidP="00997CFC">
      <w:pPr>
        <w:spacing w:after="0" w:line="36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</w:p>
    <w:p w:rsidR="00997CFC" w:rsidRDefault="00997CFC" w:rsidP="00997CFC">
      <w:pPr>
        <w:spacing w:after="0" w:line="36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</w:p>
    <w:p w:rsidR="00997CFC" w:rsidRDefault="00997CFC" w:rsidP="00997CFC">
      <w:pPr>
        <w:spacing w:after="0" w:line="36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</w:p>
    <w:p w:rsidR="00997CFC" w:rsidRDefault="00997CFC" w:rsidP="00997CFC">
      <w:pPr>
        <w:spacing w:after="0" w:line="36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</w:p>
    <w:p w:rsidR="00997CFC" w:rsidRDefault="00997CFC" w:rsidP="00997CFC">
      <w:pPr>
        <w:spacing w:after="0" w:line="36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</w:p>
    <w:p w:rsidR="00997CFC" w:rsidRDefault="00997CFC" w:rsidP="00997CFC">
      <w:pPr>
        <w:spacing w:after="0" w:line="36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</w:p>
    <w:p w:rsidR="00997CFC" w:rsidRDefault="00997CFC" w:rsidP="00997CFC">
      <w:pPr>
        <w:spacing w:after="0" w:line="36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</w:p>
    <w:p w:rsidR="00997CFC" w:rsidRDefault="00997CFC" w:rsidP="00997CFC">
      <w:pPr>
        <w:spacing w:after="0" w:line="36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</w:p>
    <w:p w:rsidR="00997CFC" w:rsidRDefault="00997CFC" w:rsidP="00997CFC">
      <w:pPr>
        <w:spacing w:after="0" w:line="36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</w:p>
    <w:p w:rsidR="00A24872" w:rsidRDefault="00A24872"/>
    <w:sectPr w:rsidR="00A24872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30DB" w:rsidRDefault="005430DB" w:rsidP="00997CFC">
      <w:pPr>
        <w:spacing w:after="0" w:line="240" w:lineRule="auto"/>
      </w:pPr>
      <w:r>
        <w:separator/>
      </w:r>
    </w:p>
  </w:endnote>
  <w:endnote w:type="continuationSeparator" w:id="0">
    <w:p w:rsidR="005430DB" w:rsidRDefault="005430DB" w:rsidP="00997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30DB" w:rsidRDefault="005430DB" w:rsidP="00997CFC">
      <w:pPr>
        <w:spacing w:after="0" w:line="240" w:lineRule="auto"/>
      </w:pPr>
      <w:r>
        <w:separator/>
      </w:r>
    </w:p>
  </w:footnote>
  <w:footnote w:type="continuationSeparator" w:id="0">
    <w:p w:rsidR="005430DB" w:rsidRDefault="005430DB" w:rsidP="00997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74829943"/>
      <w:docPartObj>
        <w:docPartGallery w:val="Page Numbers (Top of Page)"/>
        <w:docPartUnique/>
      </w:docPartObj>
    </w:sdtPr>
    <w:sdtEndPr/>
    <w:sdtContent>
      <w:p w:rsidR="00997CFC" w:rsidRDefault="00997CF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22FC">
          <w:rPr>
            <w:noProof/>
          </w:rPr>
          <w:t>1</w:t>
        </w:r>
        <w:r>
          <w:fldChar w:fldCharType="end"/>
        </w:r>
      </w:p>
    </w:sdtContent>
  </w:sdt>
  <w:p w:rsidR="00997CFC" w:rsidRDefault="00997CF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BA1914"/>
    <w:multiLevelType w:val="hybridMultilevel"/>
    <w:tmpl w:val="79A2B4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CFC"/>
    <w:rsid w:val="00290C45"/>
    <w:rsid w:val="003722FC"/>
    <w:rsid w:val="005430DB"/>
    <w:rsid w:val="00997CFC"/>
    <w:rsid w:val="00A2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2A96E"/>
  <w15:chartTrackingRefBased/>
  <w15:docId w15:val="{8476B7A1-001A-4378-BF7B-D1B5E3555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7CF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97CFC"/>
    <w:pPr>
      <w:spacing w:after="200" w:line="276" w:lineRule="auto"/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997C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97CFC"/>
  </w:style>
  <w:style w:type="paragraph" w:styleId="a7">
    <w:name w:val="footer"/>
    <w:basedOn w:val="a"/>
    <w:link w:val="a8"/>
    <w:uiPriority w:val="99"/>
    <w:unhideWhenUsed/>
    <w:rsid w:val="00997C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97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4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4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72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95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0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0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74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749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92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853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467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4003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6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4EF30-CB69-41B6-A1A9-7CBFF9A5C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2025-01-13T11:11:00Z</dcterms:created>
  <dcterms:modified xsi:type="dcterms:W3CDTF">2025-01-13T11:11:00Z</dcterms:modified>
</cp:coreProperties>
</file>