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1F048" w14:textId="77777777" w:rsidR="007C78FA" w:rsidRPr="004518A4" w:rsidRDefault="007C78FA" w:rsidP="007C78FA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193BBAD2" w14:textId="77777777"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237ADAC4" w14:textId="77777777"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14:paraId="3B2747D4" w14:textId="77777777"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6CFB5373" w14:textId="77777777" w:rsidR="007C78FA" w:rsidRPr="004518A4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14:paraId="00BD4EE7" w14:textId="77777777" w:rsidR="007C78FA" w:rsidRPr="004518A4" w:rsidRDefault="007C78FA" w:rsidP="007C78FA">
      <w:pPr>
        <w:rPr>
          <w:rFonts w:ascii="Arial" w:hAnsi="Arial" w:cs="Arial"/>
          <w:i/>
          <w:sz w:val="36"/>
          <w:szCs w:val="36"/>
        </w:rPr>
      </w:pPr>
    </w:p>
    <w:p w14:paraId="7988AB96" w14:textId="77777777" w:rsidR="007C78FA" w:rsidRDefault="007C78FA" w:rsidP="007C78FA"/>
    <w:p w14:paraId="0B2B9820" w14:textId="77777777" w:rsidR="007C78FA" w:rsidRDefault="007C78FA" w:rsidP="007C78FA"/>
    <w:p w14:paraId="2277C198" w14:textId="77777777" w:rsidR="007C78FA" w:rsidRDefault="007C78FA" w:rsidP="007C78FA"/>
    <w:p w14:paraId="674AA002" w14:textId="77777777" w:rsidR="007C78FA" w:rsidRPr="00754FE7" w:rsidRDefault="007C78FA" w:rsidP="007C78FA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34E96AFB" w14:textId="77777777" w:rsidR="007C78FA" w:rsidRDefault="007C78FA" w:rsidP="007C78FA"/>
    <w:p w14:paraId="79B9FB7E" w14:textId="6A2F303E" w:rsidR="007C78FA" w:rsidRPr="00824FF6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AE23D4">
        <w:rPr>
          <w:rFonts w:ascii="Arial" w:hAnsi="Arial" w:cs="Arial"/>
          <w:i/>
          <w:sz w:val="36"/>
          <w:szCs w:val="36"/>
        </w:rPr>
        <w:t>6</w:t>
      </w:r>
    </w:p>
    <w:p w14:paraId="6EF20895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 «</w:t>
      </w:r>
      <w:r w:rsidRPr="007C78FA">
        <w:rPr>
          <w:rFonts w:ascii="Arial" w:hAnsi="Arial" w:cs="Arial"/>
          <w:i/>
          <w:sz w:val="36"/>
          <w:szCs w:val="36"/>
        </w:rPr>
        <w:t>Администрирование сервера баз данных. Планирование инфраструктуры сервера баз данн</w:t>
      </w:r>
      <w:r>
        <w:rPr>
          <w:rFonts w:ascii="Arial" w:hAnsi="Arial" w:cs="Arial"/>
          <w:i/>
          <w:sz w:val="36"/>
          <w:szCs w:val="36"/>
        </w:rPr>
        <w:t>ых и выбор версий MS SQL Server»</w:t>
      </w:r>
    </w:p>
    <w:p w14:paraId="5640270D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7626FF5A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511F1389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303D41B7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390EE63E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0BA3AD6C" w14:textId="3EFDE665" w:rsidR="007C78FA" w:rsidRPr="006148C0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6148C0">
        <w:rPr>
          <w:rFonts w:ascii="Arial" w:hAnsi="Arial" w:cs="Arial"/>
          <w:i/>
          <w:sz w:val="32"/>
          <w:szCs w:val="32"/>
        </w:rPr>
        <w:t>Мухсинов А.А</w:t>
      </w:r>
    </w:p>
    <w:p w14:paraId="2140B3FF" w14:textId="77777777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305-рсоб</w:t>
      </w:r>
    </w:p>
    <w:p w14:paraId="4A45F41C" w14:textId="77777777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>
        <w:rPr>
          <w:rFonts w:ascii="Arial" w:hAnsi="Arial" w:cs="Arial"/>
          <w:i/>
          <w:sz w:val="32"/>
          <w:szCs w:val="32"/>
        </w:rPr>
        <w:t>Сибирев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И.В.</w:t>
      </w:r>
    </w:p>
    <w:p w14:paraId="78B2B208" w14:textId="77777777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</w:p>
    <w:p w14:paraId="7A64D144" w14:textId="77777777" w:rsidR="007C78FA" w:rsidRPr="00A733D4" w:rsidRDefault="007C78FA" w:rsidP="007C78F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14:paraId="08BD215B" w14:textId="77777777"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На сегодняшний день использование баз данных (БД) и информационных систем становится неотъемлемой частью функционирования любых организаций и предприятий. В связи с этим большую актуальность приобретает освоение принципов построения и эффективного применения соответствующих технологий и программных продуктов: систем управления базами данных (СУБД), CASE-систем автоматизации проектирования, средств администрирования и защиты баз данных и других. В качестве объектов исследования были выбраны такие СУБД как Oracle (разработчик компания Oracle), MS SQL Server (разработчик компания Microsoft),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Informix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DynamicServer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(компания IBM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).Эти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СУБД производятся компаниями, которые являются основными производителями таких систем обработки и хранения данных. А сами эти СУБД являются наиболее распространёнными. Вследствие чего, изучение этих систем представляет большой интерес. </w:t>
      </w:r>
    </w:p>
    <w:p w14:paraId="5AB55914" w14:textId="77777777"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Предметом исследования является рассмотрение наиболее популярных СУБД и выбор наиболее прибыльной для предприятий. Целью исследования является нахождение наиболее прибыльной и оптимальной СУБД, анализируя наиболее распространённые СУБД и показывая их преимущества. Задачи исследования: сравнение доступности администрирования рассматриваемых СУБД, функционала, стоимости обслуживания, производительности, наличия собственных уникальных технологий. Методы исследования: сравнение определённых показателей рассматриваемых СУБД. </w:t>
      </w:r>
    </w:p>
    <w:p w14:paraId="7A2736DE" w14:textId="77777777"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Понятие “база данных” и общая классификация База данных - это информационная модель, позволяющая упорядоченно хранить данные о группе объектов, обладающих одинаковым набором свойств. Сами же базы данных по своей классификации делятся на несколько типов: по характеру хранимой информации на фактографические (картотеки) и документальные (архивы); по способу хранения данных на централизованные (хранятся на одном компьютере) и распределённые (используются в локальных и глобальных компьютерных сетях); по структуре организации данных на табличные (реляционные), объектно-ориентированные, гибридные и иерархические. Информация в базах данных структурирована на отдельные записи, которыми называют группу связанных между собой элементов данных. Характер связи между записями определяет два основных типа организации баз данных: иерархический и реляционный. </w:t>
      </w:r>
    </w:p>
    <w:p w14:paraId="4D70E459" w14:textId="77777777" w:rsidR="007C78FA" w:rsidRDefault="007C78FA" w:rsidP="007C78FA">
      <w:pPr>
        <w:spacing w:after="0"/>
        <w:ind w:firstLine="709"/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Классификация БД по структуре организации данных В иерархической базе данных записи упорядочиваются в определенную последовательность, как ступеньки лестницы, и поиск данных может осуществляться последовательным «спуском» со ступени на ступень. Иерархическая база данных по своей структуре соответствует структуре иерархической файловой системы. Столбцы таблицы называются полями: каждое поле характеризуется своим именем и топом данных. Поле БД - это столбец таблицы, содержащий значения определенного свойства. Строки таблицы являются записями об объекте. Запись БД - это строка таблицы, содержащая набор значения определенного свойства, размещенный в полях базы данных.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реляционной БД используются четыре основных типа полей: числовой, символьный (слова, тексты, коды и т.д.), дата (календарные даты в форме «день/месяц/год»), логический (принимает два значения: «да» - «нет» или «истина» - «ложь»). Также можно выделить объектно-ориентированные (ООСУБД) и гибридные базы данных. В объектно-ориентированных базах данных данные хранятся в виде объектов, что очень удобно. Но на сегодняшний день такие БД ещё не распространены, т.к. уступают в производительности реляционным. Рисунок 3 - Пример объектно-ориентированных баз данных Цель проектировщиков и разработчиков ООСУБД состояла в том, чтобы предоставить разработчикам информационных приложений механизм управления данными во внешней памяти, 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который полностью стыковался бы со средствами объектно-ориентированного программирования. Технология ООСУБД предполагает существование интегрированной языковой среды, которая одновременно позволяет конструировать объектную базу данных, содержащую не только данные, но и программный код (методы объектов), обеспечивающий доступ к этим данным, и код приложения. Взаимосвязь. Тем самым исчезает разрыв между пассивными данными и активными программами, проект прикладной системы ведётся в рамках единой технологии, что убыстряет его разработку и облегчает последующее сопровождение. Естественно, что при этом должны преследоваться цели сохранения всех преимуществ объектно-ориентированного программирования (уникальная идентификация объектов, инкапсуляция, наследование, полиморфизм и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т.д.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и систем баз данных (многопользовательский режим доступа, восстановление после сбоев, управление транзакциями и т.д.). Гибридные БД совмещают в себе возможности реляционных и объектно-ориентированных, поэтому их часто называют объектно-реляционными. Примером такой СУБД является Oracle, начиная с восьмой версии. Несомненно, такие БД будут развиваться в будущем, но пока первенство остается за реляционными структурами. Классификация БД по характеру хранимой информации Говоря подробнее о классификации баз данных по характеру хранимой информации, мы вы упомянем фактографические и документальные. В системах фактографического типа в БД хранится информация об интересующих пользователя объектах предметной области в виде «фактов» (например, биографические данные о сотрудниках, данные о выпуске продукции производителями и т.п.). В ответ на запрос пользователя выдается требуемая информация об интересующем его объекте (объектах) или сообщение о том, что искомая информация отсутствует в БД. В документальных БД единицей хранения является какой-либо документ (например, текст закона или статьи), и пользователю в ответ на его запрос выдается либо ссылка на документ, либо сам документ, в котором он может найти интересующую его информацию. БД документального типа могут быть организованы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разному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без хранения и с хранением самого исходного документа на машинных носителях. К системам первого типа можно отнести библиографические и реферативные БД, а также БД-указатели, отсылающие к источнику информации. Системы, в которых предусмотрено хранение полного текста документа, называются полнотекстовыми. В системах документального типа целью поиска может быть не только какая-то информация, хранящаяся в документах, но и сами документы. Так, возможны запросы типа «сколько документов было создано за определенный период времени» и т. п. Часто в критерий поиска в качестве признаков включаются «дата принятия документа», «кем принят» и другие «выходные данные» документов.</w:t>
      </w:r>
      <w:r w:rsidRPr="007C78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</w:p>
    <w:p w14:paraId="7EF5145A" w14:textId="77777777" w:rsidR="007C78FA" w:rsidRDefault="007C78FA" w:rsidP="007C78FA">
      <w:pPr>
        <w:spacing w:after="0"/>
      </w:pPr>
    </w:p>
    <w:p w14:paraId="1B1AC1B9" w14:textId="77777777" w:rsidR="00184683" w:rsidRDefault="007C78FA">
      <w:r w:rsidRPr="007C78FA">
        <w:rPr>
          <w:noProof/>
        </w:rPr>
        <w:lastRenderedPageBreak/>
        <w:drawing>
          <wp:inline distT="0" distB="0" distL="0" distR="0" wp14:anchorId="2350D46D" wp14:editId="6EF226B2">
            <wp:extent cx="5940425" cy="3347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A7F4" w14:textId="77777777" w:rsidR="007C78FA" w:rsidRDefault="007C78FA">
      <w:r w:rsidRPr="007C78FA">
        <w:rPr>
          <w:noProof/>
        </w:rPr>
        <w:drawing>
          <wp:inline distT="0" distB="0" distL="0" distR="0" wp14:anchorId="5AC37758" wp14:editId="17C64E6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1C01" w14:textId="77777777" w:rsidR="007C78FA" w:rsidRDefault="007C78FA">
      <w:r w:rsidRPr="007C78FA">
        <w:rPr>
          <w:noProof/>
        </w:rPr>
        <w:lastRenderedPageBreak/>
        <w:drawing>
          <wp:inline distT="0" distB="0" distL="0" distR="0" wp14:anchorId="2DBA7A52" wp14:editId="65F3586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642" w14:textId="77777777" w:rsidR="007C78FA" w:rsidRDefault="007C78FA">
      <w:r w:rsidRPr="007C78FA">
        <w:rPr>
          <w:noProof/>
        </w:rPr>
        <w:drawing>
          <wp:inline distT="0" distB="0" distL="0" distR="0" wp14:anchorId="43936599" wp14:editId="08AD73EE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F5AD" w14:textId="77777777" w:rsidR="007C78FA" w:rsidRDefault="007C78FA">
      <w:r w:rsidRPr="007C78FA">
        <w:rPr>
          <w:noProof/>
        </w:rPr>
        <w:lastRenderedPageBreak/>
        <w:drawing>
          <wp:inline distT="0" distB="0" distL="0" distR="0" wp14:anchorId="014520AB" wp14:editId="5403043B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62"/>
    <w:rsid w:val="00184683"/>
    <w:rsid w:val="004C6862"/>
    <w:rsid w:val="004E5E40"/>
    <w:rsid w:val="006148C0"/>
    <w:rsid w:val="007C78FA"/>
    <w:rsid w:val="00AE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DED2"/>
  <w15:chartTrackingRefBased/>
  <w15:docId w15:val="{D083F855-E3B0-4404-8F10-377D2AA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Ауд-Нагатинская-807 Студент</cp:lastModifiedBy>
  <cp:revision>2</cp:revision>
  <dcterms:created xsi:type="dcterms:W3CDTF">2025-01-16T17:12:00Z</dcterms:created>
  <dcterms:modified xsi:type="dcterms:W3CDTF">2025-01-16T17:12:00Z</dcterms:modified>
</cp:coreProperties>
</file>