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F9E86" w14:textId="77777777" w:rsidR="00657343" w:rsidRPr="00D652B9" w:rsidRDefault="00657343" w:rsidP="00657343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36D15A70" w14:textId="77777777" w:rsidR="00657343" w:rsidRPr="006F07AE" w:rsidRDefault="00657343" w:rsidP="00657343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657343" w:rsidRPr="00D652B9" w14:paraId="7796E8D5" w14:textId="77777777" w:rsidTr="00197529">
        <w:tc>
          <w:tcPr>
            <w:tcW w:w="3115" w:type="dxa"/>
            <w:shd w:val="clear" w:color="auto" w:fill="auto"/>
          </w:tcPr>
          <w:p w14:paraId="188759ED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B918768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9045E00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657343" w:rsidRPr="00D652B9" w14:paraId="0D51B1B5" w14:textId="77777777" w:rsidTr="00197529">
        <w:tc>
          <w:tcPr>
            <w:tcW w:w="3115" w:type="dxa"/>
            <w:shd w:val="clear" w:color="auto" w:fill="auto"/>
          </w:tcPr>
          <w:p w14:paraId="736F347A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C3D2B54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21B3E47F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657343" w:rsidRPr="00D652B9" w14:paraId="12B181C5" w14:textId="77777777" w:rsidTr="00197529">
        <w:tc>
          <w:tcPr>
            <w:tcW w:w="3115" w:type="dxa"/>
            <w:shd w:val="clear" w:color="auto" w:fill="auto"/>
          </w:tcPr>
          <w:p w14:paraId="121B30DE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382E6C65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8013DEC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657343" w:rsidRPr="00D652B9" w14:paraId="5D33FC2C" w14:textId="77777777" w:rsidTr="00197529">
        <w:tc>
          <w:tcPr>
            <w:tcW w:w="3115" w:type="dxa"/>
            <w:shd w:val="clear" w:color="auto" w:fill="auto"/>
          </w:tcPr>
          <w:p w14:paraId="3ECC1FC9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37EC24DB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94EC04B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657343" w:rsidRPr="00D652B9" w14:paraId="6889D1CA" w14:textId="77777777" w:rsidTr="00197529">
        <w:tc>
          <w:tcPr>
            <w:tcW w:w="3115" w:type="dxa"/>
            <w:shd w:val="clear" w:color="auto" w:fill="auto"/>
          </w:tcPr>
          <w:p w14:paraId="2E5E18CD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6AEA2AC4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477872E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657343" w:rsidRPr="00D652B9" w14:paraId="72262066" w14:textId="77777777" w:rsidTr="00197529">
        <w:tc>
          <w:tcPr>
            <w:tcW w:w="3115" w:type="dxa"/>
            <w:shd w:val="clear" w:color="auto" w:fill="auto"/>
          </w:tcPr>
          <w:p w14:paraId="0A4229AC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745658E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C55C9A9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657343" w:rsidRPr="00D652B9" w14:paraId="35E2F9DB" w14:textId="77777777" w:rsidTr="00197529">
        <w:trPr>
          <w:trHeight w:val="68"/>
        </w:trPr>
        <w:tc>
          <w:tcPr>
            <w:tcW w:w="3115" w:type="dxa"/>
            <w:shd w:val="clear" w:color="auto" w:fill="auto"/>
          </w:tcPr>
          <w:p w14:paraId="3BB5D840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A35D801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EAC8684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0BB13BDD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295252D2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56400B58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2000CA0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06F15847" w14:textId="77777777" w:rsidR="00657343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D462E6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5F981A67" w14:textId="77777777" w:rsidR="00657343" w:rsidRPr="00D652B9" w:rsidRDefault="00657343" w:rsidP="00657343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657343" w:rsidRPr="00D652B9" w14:paraId="42831CDA" w14:textId="77777777" w:rsidTr="00197529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939C512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84A33B4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AE7D60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E0C7E74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5BF2EB" w14:textId="240DA88C" w:rsidR="00657343" w:rsidRPr="00D652B9" w:rsidRDefault="007F7BC4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</w:t>
            </w:r>
            <w:proofErr w:type="spellEnd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информационных</w:t>
            </w:r>
            <w:proofErr w:type="spellEnd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систем</w:t>
            </w:r>
            <w:proofErr w:type="spellEnd"/>
          </w:p>
        </w:tc>
      </w:tr>
      <w:tr w:rsidR="00657343" w:rsidRPr="00D652B9" w14:paraId="522FDC76" w14:textId="77777777" w:rsidTr="00197529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F6BE39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EC612F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558FEB2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112986FE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12C75E0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657343" w:rsidRPr="00D652B9" w14:paraId="6130B8A2" w14:textId="77777777" w:rsidTr="00197529">
        <w:tc>
          <w:tcPr>
            <w:tcW w:w="2265" w:type="dxa"/>
            <w:shd w:val="clear" w:color="auto" w:fill="auto"/>
          </w:tcPr>
          <w:p w14:paraId="21B2BD50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61155C9C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0B8EBB02" w14:textId="08CFDE86" w:rsidR="00657343" w:rsidRPr="00F543CB" w:rsidRDefault="007F7BC4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14:paraId="7DA8EDED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54BC91C3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57343" w:rsidRPr="00D652B9" w14:paraId="511A91B8" w14:textId="77777777" w:rsidTr="00197529">
        <w:tc>
          <w:tcPr>
            <w:tcW w:w="2265" w:type="dxa"/>
            <w:shd w:val="clear" w:color="auto" w:fill="auto"/>
          </w:tcPr>
          <w:p w14:paraId="2528140B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0D95A0C6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404576F0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43F0B911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4F89FE4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657343" w:rsidRPr="00D652B9" w14:paraId="22DB8DD8" w14:textId="77777777" w:rsidTr="00197529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035519E9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72CFBFDB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270027F4" w14:textId="45A30899" w:rsidR="00657343" w:rsidRPr="00F543CB" w:rsidRDefault="007F7BC4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7F7BC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14:paraId="4C097BB4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57343" w:rsidRPr="00D652B9" w14:paraId="2B3B5C20" w14:textId="77777777" w:rsidTr="00197529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BDD6F0F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58FA7940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1C0A6E2F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5731C40F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F4A07F3" w14:textId="77777777" w:rsidR="00657343" w:rsidRPr="00D652B9" w:rsidRDefault="00657343" w:rsidP="00657343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761FC453" w14:textId="77777777" w:rsidR="00657343" w:rsidRPr="00D652B9" w:rsidRDefault="00657343" w:rsidP="00657343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657343" w:rsidRPr="00D652B9" w14:paraId="61623AAB" w14:textId="77777777" w:rsidTr="00197529">
        <w:tc>
          <w:tcPr>
            <w:tcW w:w="2410" w:type="dxa"/>
            <w:shd w:val="clear" w:color="auto" w:fill="auto"/>
          </w:tcPr>
          <w:p w14:paraId="3BBB9632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7DC153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416E59BB" w14:textId="1D558CF3" w:rsidR="00657343" w:rsidRPr="00D652B9" w:rsidRDefault="007F7BC4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7F7BC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417526D6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465FB9A8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57343" w:rsidRPr="00D652B9" w14:paraId="1C9F0E8E" w14:textId="77777777" w:rsidTr="00197529">
        <w:tc>
          <w:tcPr>
            <w:tcW w:w="2410" w:type="dxa"/>
            <w:shd w:val="clear" w:color="auto" w:fill="auto"/>
          </w:tcPr>
          <w:p w14:paraId="1071ADC2" w14:textId="77777777" w:rsidR="00657343" w:rsidRPr="00D652B9" w:rsidRDefault="00657343" w:rsidP="001975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742393B6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3E69BB7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10F072DB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7372F7F3" w14:textId="77777777" w:rsidR="00657343" w:rsidRPr="00D652B9" w:rsidRDefault="00657343" w:rsidP="0019752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1CFE1902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B1216C6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009AD8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2414669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D36D9DF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C5134E6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267432F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4E891DA4" w14:textId="77777777" w:rsidR="00657343" w:rsidRPr="00D652B9" w:rsidRDefault="00657343" w:rsidP="00657343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7D4305ED" w14:textId="77777777" w:rsidR="00657343" w:rsidRPr="00D652B9" w:rsidRDefault="00657343" w:rsidP="0065734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0F4754C7" w14:textId="77777777" w:rsidR="00657343" w:rsidRDefault="00657343" w:rsidP="00657343"/>
    <w:p w14:paraId="3E8C1D8D" w14:textId="77777777" w:rsidR="00353451" w:rsidRPr="007E3B8E" w:rsidRDefault="00353451" w:rsidP="00FC7BA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</w:p>
    <w:p w14:paraId="20567A19" w14:textId="77777777" w:rsidR="00353451" w:rsidRPr="007E3B8E" w:rsidRDefault="00353451" w:rsidP="00FC7BA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</w:rPr>
        <w:t>Инсталлировать операционную систему Windows 2012 Server на виртуальную машину</w:t>
      </w:r>
    </w:p>
    <w:p w14:paraId="3096DCB0" w14:textId="77777777" w:rsidR="00353451" w:rsidRPr="007E3B8E" w:rsidRDefault="00353451" w:rsidP="00FC7BA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B8E">
        <w:rPr>
          <w:rFonts w:ascii="Times New Roman" w:hAnsi="Times New Roman" w:cs="Times New Roman"/>
          <w:sz w:val="28"/>
          <w:szCs w:val="28"/>
        </w:rPr>
        <w:t xml:space="preserve">Настроить параметры Microsoft Windows Server 2012 R2, указанные преподавателем.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 xml:space="preserve">(Microsoft Windows Server 2012 R2 </w:t>
      </w:r>
      <w:proofErr w:type="spellStart"/>
      <w:r w:rsidRPr="007E3B8E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Pr="007E3B8E">
        <w:rPr>
          <w:rFonts w:ascii="Times New Roman" w:hAnsi="Times New Roman" w:cs="Times New Roman"/>
          <w:sz w:val="28"/>
          <w:szCs w:val="28"/>
          <w:lang w:val="en-US"/>
        </w:rPr>
        <w:t xml:space="preserve"> with a graphical user interface)</w:t>
      </w:r>
    </w:p>
    <w:p w14:paraId="269D09FB" w14:textId="77777777" w:rsidR="00353451" w:rsidRPr="007E3B8E" w:rsidRDefault="00353451" w:rsidP="00FC7BA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</w:rPr>
        <w:t>Настроить системный монитор для контроля параметров операционной системе Microsoft Windows Server 2012 R2.</w:t>
      </w:r>
    </w:p>
    <w:p w14:paraId="7194A4F1" w14:textId="77777777" w:rsidR="00353451" w:rsidRPr="007E3B8E" w:rsidRDefault="00353451" w:rsidP="00FC7BA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</w:rPr>
        <w:t>Настроить сетевой монитор для контроля параметров операционной системе Microsoft Windows Server 2012 R2.</w:t>
      </w:r>
    </w:p>
    <w:p w14:paraId="6E88ABAE" w14:textId="77777777" w:rsidR="00353451" w:rsidRPr="007E3B8E" w:rsidRDefault="00353451" w:rsidP="0065734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2F356A" w14:textId="77777777" w:rsidR="00657343" w:rsidRPr="007E3B8E" w:rsidRDefault="002964BD" w:rsidP="0065734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b/>
          <w:sz w:val="28"/>
          <w:szCs w:val="28"/>
          <w:lang w:val="ru-RU"/>
        </w:rPr>
        <w:t>Ход работы</w:t>
      </w:r>
    </w:p>
    <w:p w14:paraId="0A20D916" w14:textId="77777777" w:rsidR="00353451" w:rsidRPr="00B32C7A" w:rsidRDefault="00353451" w:rsidP="00434F7B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34CF99" w14:textId="77777777" w:rsidR="002964BD" w:rsidRPr="007E3B8E" w:rsidRDefault="002964BD" w:rsidP="00FC7BAF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Установим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на виртуальную машину. В качестве виртуальной машины будем использовать </w:t>
      </w:r>
      <w:r w:rsidR="00434F7B" w:rsidRPr="007E3B8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4F7B" w:rsidRPr="007E3B8E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4F7B" w:rsidRPr="007E3B8E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>. Выполним создание виртуальной машины, выделим основную память и процессоры, рисунок 1.</w:t>
      </w:r>
    </w:p>
    <w:p w14:paraId="6A0CF9AB" w14:textId="77777777" w:rsidR="002964BD" w:rsidRPr="007E3B8E" w:rsidRDefault="002964BD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F3EC4A" wp14:editId="6FBCC36C">
            <wp:extent cx="4860388" cy="2407594"/>
            <wp:effectExtent l="19050" t="19050" r="1651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8740" cy="2411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31434" w14:textId="77777777" w:rsidR="00434F7B" w:rsidRPr="007E3B8E" w:rsidRDefault="00434F7B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1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Создание виртуальной машины.</w:t>
      </w:r>
    </w:p>
    <w:p w14:paraId="52BAC4C3" w14:textId="77777777" w:rsidR="00434F7B" w:rsidRPr="007E3B8E" w:rsidRDefault="00434F7B" w:rsidP="00434F7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1B5DAE" w14:textId="77777777" w:rsidR="00434F7B" w:rsidRPr="007E3B8E" w:rsidRDefault="00434F7B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>Создадим также виртуальный жесткий диск и выделим для него память, рисунок 2.</w:t>
      </w:r>
    </w:p>
    <w:p w14:paraId="4EE5CB2E" w14:textId="77777777" w:rsidR="002964BD" w:rsidRPr="007E3B8E" w:rsidRDefault="002964BD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A1FFD8" wp14:editId="5CE0D3D0">
            <wp:extent cx="3770142" cy="2042447"/>
            <wp:effectExtent l="19050" t="19050" r="20955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704" cy="2046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07DEC" w14:textId="77777777" w:rsidR="002964BD" w:rsidRDefault="00434F7B" w:rsidP="00FC7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2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Выделение памяти для виртуального жесткого диска.</w:t>
      </w:r>
    </w:p>
    <w:p w14:paraId="6DDBBB3F" w14:textId="77777777" w:rsidR="00FC7BAF" w:rsidRPr="007E3B8E" w:rsidRDefault="00FC7BAF" w:rsidP="00FC7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AB4B09" w14:textId="77777777" w:rsidR="002964BD" w:rsidRPr="007E3B8E" w:rsidRDefault="002964BD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>После задания параметров выполним запуск виртуальной машины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>, рисунок 3.</w:t>
      </w:r>
    </w:p>
    <w:p w14:paraId="436A6885" w14:textId="77777777" w:rsidR="002964BD" w:rsidRPr="007E3B8E" w:rsidRDefault="002964BD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2AC44E" wp14:editId="5BB9B3D5">
            <wp:extent cx="3967090" cy="20062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530" cy="200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E65" w14:textId="77777777" w:rsidR="00434F7B" w:rsidRPr="007E3B8E" w:rsidRDefault="00434F7B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3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Запуск виртуальной машины.</w:t>
      </w:r>
    </w:p>
    <w:p w14:paraId="6655DEDA" w14:textId="77777777" w:rsidR="002964BD" w:rsidRPr="007E3B8E" w:rsidRDefault="002964BD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533C32" w14:textId="77777777" w:rsidR="002964BD" w:rsidRPr="007E3B8E" w:rsidRDefault="002964BD" w:rsidP="00FC7B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необходимо выбрать образ диска, выберем скаченный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файл</w:t>
      </w:r>
      <w:r w:rsidR="00434F7B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с сайта, рисунок 4.</w:t>
      </w:r>
    </w:p>
    <w:p w14:paraId="1F390C54" w14:textId="77777777" w:rsidR="00434F7B" w:rsidRPr="007E3B8E" w:rsidRDefault="00434F7B" w:rsidP="00FC7B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9AB4E6" w14:textId="77777777" w:rsidR="006E0F69" w:rsidRPr="007E3B8E" w:rsidRDefault="006E0F69" w:rsidP="006E0F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34E7DD" wp14:editId="4EB0024B">
            <wp:extent cx="3419475" cy="17735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936" w14:textId="77777777" w:rsidR="00434F7B" w:rsidRPr="007E3B8E" w:rsidRDefault="00434F7B" w:rsidP="006E0F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>Рисунок 4. Процесс скачивания образа диска.</w:t>
      </w:r>
    </w:p>
    <w:p w14:paraId="3D0BB78C" w14:textId="77777777" w:rsidR="00434F7B" w:rsidRPr="007E3B8E" w:rsidRDefault="00434F7B" w:rsidP="006E0F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8D41EA" w14:textId="77777777" w:rsidR="00434F7B" w:rsidRPr="007E3B8E" w:rsidRDefault="00434F7B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выбора образа диска, рисунок 5, происходит установка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2012, рисунок 6.</w:t>
      </w:r>
    </w:p>
    <w:p w14:paraId="17266F7F" w14:textId="77777777" w:rsidR="002964BD" w:rsidRPr="007E3B8E" w:rsidRDefault="002964BD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54DE92" wp14:editId="3FEB7363">
            <wp:extent cx="3408901" cy="133550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230" cy="13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2B89" w14:textId="77777777" w:rsidR="002964BD" w:rsidRPr="007E3B8E" w:rsidRDefault="00434F7B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5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>Выбор установочного образа.</w:t>
      </w:r>
    </w:p>
    <w:p w14:paraId="0DE2FCCA" w14:textId="77777777" w:rsidR="00434F7B" w:rsidRPr="007E3B8E" w:rsidRDefault="00434F7B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0898F0" w14:textId="77777777" w:rsidR="002964BD" w:rsidRPr="007E3B8E" w:rsidRDefault="002964BD" w:rsidP="00434F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66977" wp14:editId="5EF8E587">
            <wp:extent cx="3444604" cy="1996803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6"/>
                    <a:stretch/>
                  </pic:blipFill>
                  <pic:spPr>
                    <a:xfrm>
                      <a:off x="0" y="0"/>
                      <a:ext cx="3454937" cy="20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AEF" w14:textId="77777777" w:rsidR="00434F7B" w:rsidRPr="007E3B8E" w:rsidRDefault="00434F7B" w:rsidP="00434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6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2012.</w:t>
      </w:r>
    </w:p>
    <w:p w14:paraId="1C76244F" w14:textId="77777777" w:rsidR="002964BD" w:rsidRPr="007E3B8E" w:rsidRDefault="002964BD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5BAA3C" w14:textId="77777777" w:rsidR="002964BD" w:rsidRPr="007E3B8E" w:rsidRDefault="007E3B8E" w:rsidP="00FC7B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Выберем нужную операционную систему для установки, а именно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2012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(сервер с графическим интерфейсом), рисунок 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Далее происходит установка ОС, рисунок 8.</w:t>
      </w:r>
    </w:p>
    <w:p w14:paraId="069EC134" w14:textId="77777777" w:rsidR="002964BD" w:rsidRPr="007E3B8E" w:rsidRDefault="002964BD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8A4A15" wp14:editId="0D48B989">
            <wp:extent cx="4365864" cy="2541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117" cy="2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8FAE" w14:textId="77777777" w:rsidR="007E3B8E" w:rsidRPr="007E3B8E" w:rsidRDefault="007E3B8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7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ОС.</w:t>
      </w:r>
    </w:p>
    <w:p w14:paraId="60A2CAFE" w14:textId="77777777" w:rsidR="00DE15AE" w:rsidRPr="007E3B8E" w:rsidRDefault="00DE15AE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5268BC" w14:textId="77777777" w:rsidR="002964BD" w:rsidRDefault="00DE15A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026F32" wp14:editId="0A70B45F">
            <wp:extent cx="3541883" cy="2449597"/>
            <wp:effectExtent l="0" t="0" r="190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291" cy="24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D4CE" w14:textId="77777777" w:rsidR="007E3B8E" w:rsidRPr="007E3B8E" w:rsidRDefault="007E3B8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Процесс установки ОС.</w:t>
      </w:r>
    </w:p>
    <w:p w14:paraId="2058BAE1" w14:textId="77777777" w:rsidR="00353451" w:rsidRPr="007E3B8E" w:rsidRDefault="00353451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060DA1" w14:textId="77777777" w:rsidR="00353451" w:rsidRPr="007E3B8E" w:rsidRDefault="00353451" w:rsidP="00FC7B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>После успешной установки, происходит перезапуск системы. Теперь необходимо придумать пароль:</w:t>
      </w:r>
      <w:r w:rsidR="007E3B8E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gramStart"/>
      <w:r w:rsidRPr="007E3B8E">
        <w:rPr>
          <w:rFonts w:ascii="Times New Roman" w:hAnsi="Times New Roman" w:cs="Times New Roman"/>
          <w:sz w:val="28"/>
          <w:szCs w:val="28"/>
          <w:lang w:val="ru-RU"/>
        </w:rPr>
        <w:t>2014!</w:t>
      </w:r>
      <w:r w:rsidR="007E3B8E" w:rsidRPr="007E3B8E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7E3B8E"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рисунок 9.</w:t>
      </w:r>
    </w:p>
    <w:p w14:paraId="0E457C55" w14:textId="77777777" w:rsidR="007E3B8E" w:rsidRPr="007E3B8E" w:rsidRDefault="007E3B8E" w:rsidP="007E3B8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ABF8E1E" w14:textId="77777777" w:rsidR="00353451" w:rsidRPr="007E3B8E" w:rsidRDefault="00353451" w:rsidP="007E3B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C466DF" wp14:editId="29AB41FE">
            <wp:extent cx="3734973" cy="222261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500" cy="22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215" w14:textId="77777777" w:rsidR="007E3B8E" w:rsidRPr="007E3B8E" w:rsidRDefault="007E3B8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9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Создание учетной записи.</w:t>
      </w:r>
    </w:p>
    <w:p w14:paraId="5B116769" w14:textId="77777777" w:rsidR="00353451" w:rsidRPr="007E3B8E" w:rsidRDefault="00353451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B9016F" w14:textId="77777777" w:rsidR="00353451" w:rsidRPr="007E3B8E" w:rsidRDefault="00353451" w:rsidP="00FC7BA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Для входа в систему необходимо выполнить команду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7E3B8E" w:rsidRPr="007E3B8E">
        <w:rPr>
          <w:rFonts w:ascii="Times New Roman" w:hAnsi="Times New Roman" w:cs="Times New Roman"/>
          <w:sz w:val="28"/>
          <w:szCs w:val="28"/>
          <w:lang w:val="ru-RU"/>
        </w:rPr>
        <w:t>, рисунок 10.</w:t>
      </w:r>
    </w:p>
    <w:p w14:paraId="6578D471" w14:textId="77777777" w:rsidR="00353451" w:rsidRPr="007E3B8E" w:rsidRDefault="00353451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A0F83F8" wp14:editId="30467AA4">
            <wp:extent cx="4011009" cy="24612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19" b="15717"/>
                    <a:stretch/>
                  </pic:blipFill>
                  <pic:spPr bwMode="auto">
                    <a:xfrm>
                      <a:off x="0" y="0"/>
                      <a:ext cx="4015731" cy="246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DA13" w14:textId="77777777" w:rsidR="007E3B8E" w:rsidRPr="007E3B8E" w:rsidRDefault="007E3B8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10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Вход в систему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2012.</w:t>
      </w:r>
    </w:p>
    <w:p w14:paraId="6F0D01BC" w14:textId="77777777" w:rsidR="00353451" w:rsidRPr="007E3B8E" w:rsidRDefault="00353451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088CA5" w14:textId="77777777" w:rsidR="00353451" w:rsidRPr="007E3B8E" w:rsidRDefault="00353451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>После ввода пароля мы получили доступ в систему</w:t>
      </w:r>
      <w:r w:rsidR="007E3B8E" w:rsidRPr="007E3B8E">
        <w:rPr>
          <w:rFonts w:ascii="Times New Roman" w:hAnsi="Times New Roman" w:cs="Times New Roman"/>
          <w:sz w:val="28"/>
          <w:szCs w:val="28"/>
          <w:lang w:val="ru-RU"/>
        </w:rPr>
        <w:t>, рисунок 11.</w:t>
      </w:r>
    </w:p>
    <w:p w14:paraId="20087FD1" w14:textId="77777777" w:rsidR="00353451" w:rsidRPr="007E3B8E" w:rsidRDefault="00353451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DBAC3D" wp14:editId="786B5EA6">
            <wp:extent cx="3509890" cy="2657086"/>
            <wp:effectExtent l="19050" t="19050" r="1460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1672" cy="265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C41A8" w14:textId="77777777" w:rsidR="007E3B8E" w:rsidRPr="007E3B8E" w:rsidRDefault="007E3B8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Рисунок 11 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Панель мониторинга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0F7D82" w14:textId="77777777" w:rsidR="007E3B8E" w:rsidRPr="007E3B8E" w:rsidRDefault="007E3B8E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12 на виртуальную машину была успешно произведена.</w:t>
      </w:r>
    </w:p>
    <w:p w14:paraId="514EB5E6" w14:textId="77777777" w:rsidR="007E3B8E" w:rsidRPr="007E3B8E" w:rsidRDefault="007E3B8E" w:rsidP="00FC7BAF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Теперь </w:t>
      </w:r>
      <w:r w:rsidRPr="007E3B8E">
        <w:rPr>
          <w:rFonts w:ascii="Times New Roman" w:hAnsi="Times New Roman" w:cs="Times New Roman"/>
          <w:sz w:val="28"/>
          <w:szCs w:val="28"/>
        </w:rPr>
        <w:t>настроим системный монитор для контроля параметров</w:t>
      </w:r>
    </w:p>
    <w:p w14:paraId="53A51D72" w14:textId="77777777" w:rsidR="00901C93" w:rsidRPr="007E3B8E" w:rsidRDefault="007E3B8E" w:rsidP="00FC7BA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sz w:val="28"/>
          <w:szCs w:val="28"/>
        </w:rPr>
        <w:t>операционной системе Microsoft Windows Server 2012 R2.</w:t>
      </w:r>
      <w:r w:rsidRPr="007E3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 </w:t>
      </w:r>
      <w:r w:rsidRPr="007E3B8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Windows Server 2012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запустить системный монитор можно из Диспетчера серверов (Server Manager) в меню «</w:t>
      </w:r>
      <w:r w:rsidR="00901C93" w:rsidRPr="007E3B8E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Средства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(Tools) — «</w:t>
      </w:r>
      <w:r w:rsidR="00901C93" w:rsidRPr="007E3B8E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Системный монитор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(Performance Monitor)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рисунок 12.</w:t>
      </w:r>
    </w:p>
    <w:p w14:paraId="00677B54" w14:textId="77777777" w:rsidR="00901C93" w:rsidRDefault="00901C93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1AF2E0" wp14:editId="06E45CDC">
            <wp:extent cx="4037428" cy="2899352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1701" cy="29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1FC" w14:textId="77777777" w:rsidR="007E3B8E" w:rsidRPr="007E3B8E" w:rsidRDefault="008D591E" w:rsidP="007E3B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="007E3B8E">
        <w:rPr>
          <w:rFonts w:ascii="Times New Roman" w:hAnsi="Times New Roman" w:cs="Times New Roman"/>
          <w:sz w:val="28"/>
          <w:szCs w:val="28"/>
          <w:lang w:val="ru-RU"/>
        </w:rPr>
        <w:t xml:space="preserve"> Запуск утилиты системного монитора.</w:t>
      </w:r>
    </w:p>
    <w:p w14:paraId="319FEA6E" w14:textId="77777777" w:rsidR="002964BD" w:rsidRPr="007E3B8E" w:rsidRDefault="002964BD" w:rsidP="002964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F14391" w14:textId="77777777" w:rsidR="00901C93" w:rsidRPr="008D591E" w:rsidRDefault="00901C93" w:rsidP="00FC7BAF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Также, в любой редакции Windows запустить Системный монитор можно выполнив команду </w:t>
      </w:r>
      <w:proofErr w:type="spellStart"/>
      <w:r w:rsidRPr="007E3B8E">
        <w:rPr>
          <w:rStyle w:val="a9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perfmon</w:t>
      </w:r>
      <w:proofErr w:type="spellEnd"/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(меню «</w:t>
      </w:r>
      <w:r w:rsidRPr="007E3B8E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Пуск</w:t>
      </w: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(Start) — «</w:t>
      </w:r>
      <w:r w:rsidRPr="007E3B8E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Выполнить</w:t>
      </w: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proofErr w:type="spellStart"/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Run</w:t>
      </w:r>
      <w:proofErr w:type="spellEnd"/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))</w:t>
      </w: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. </w:t>
      </w:r>
    </w:p>
    <w:p w14:paraId="68BA080F" w14:textId="77777777" w:rsidR="00901C93" w:rsidRPr="007E3B8E" w:rsidRDefault="00901C93" w:rsidP="00FC7BAF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Перейдя во вкладку системный монитор, можем заметить графики и</w:t>
      </w:r>
      <w:r w:rsid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различные</w:t>
      </w: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панели</w:t>
      </w:r>
      <w:r w:rsid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рисунок 13.</w:t>
      </w:r>
    </w:p>
    <w:p w14:paraId="43D4275A" w14:textId="77777777" w:rsidR="00901C93" w:rsidRDefault="00901C93" w:rsidP="008D591E">
      <w:pPr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CB2377" wp14:editId="691C40E7">
            <wp:extent cx="3938954" cy="2837900"/>
            <wp:effectExtent l="0" t="0" r="444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4238" cy="28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3DC" w14:textId="77777777" w:rsidR="008D591E" w:rsidRPr="007E3B8E" w:rsidRDefault="008D591E" w:rsidP="008D591E">
      <w:pPr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Рисунок 13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sym w:font="Symbol" w:char="F02D"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Панели системного монитора.</w:t>
      </w:r>
    </w:p>
    <w:p w14:paraId="582D526E" w14:textId="77777777" w:rsidR="00901C93" w:rsidRPr="007E3B8E" w:rsidRDefault="00901C93" w:rsidP="0090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C0390D" w14:textId="77777777" w:rsidR="00901C93" w:rsidRPr="007E3B8E" w:rsidRDefault="008D591E" w:rsidP="00FC7BAF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В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информационном окне можно сразу увидеть информацию по предустановленным счетчикам, выводимую в виде графиков в реальном времени.</w:t>
      </w:r>
      <w:r w:rsidR="00901C93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В данном случае показывается график загруженности процессора.</w:t>
      </w:r>
    </w:p>
    <w:p w14:paraId="32598190" w14:textId="77777777" w:rsidR="00901C93" w:rsidRPr="007E3B8E" w:rsidRDefault="00901C93" w:rsidP="00FC7BAF">
      <w:p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lastRenderedPageBreak/>
        <w:t xml:space="preserve">Нажав на зеленый крестик можно добавлять или убирать </w:t>
      </w:r>
      <w:r w:rsidR="008D591E"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параметры,</w:t>
      </w:r>
      <w:r w:rsidRPr="007E3B8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отображаемые на мониторе</w:t>
      </w:r>
      <w:r w:rsid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рисунок 14.</w:t>
      </w:r>
    </w:p>
    <w:p w14:paraId="2ECC42FC" w14:textId="77777777" w:rsidR="00901C93" w:rsidRDefault="00901C93" w:rsidP="008D59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F2D25B" wp14:editId="2D7CE83E">
            <wp:extent cx="4581779" cy="311688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3442" cy="31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96EF" w14:textId="77777777" w:rsidR="008D591E" w:rsidRPr="007E3B8E" w:rsidRDefault="008D591E" w:rsidP="008D59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14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параметров системы на системном мониторе.</w:t>
      </w:r>
    </w:p>
    <w:p w14:paraId="48D5436A" w14:textId="77777777" w:rsidR="00901C93" w:rsidRPr="007E3B8E" w:rsidRDefault="00901C93" w:rsidP="0090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80543" w14:textId="77777777" w:rsidR="008D591E" w:rsidRPr="007E3B8E" w:rsidRDefault="00901C93" w:rsidP="00FC7BAF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111111"/>
          <w:sz w:val="28"/>
          <w:szCs w:val="28"/>
        </w:rPr>
      </w:pPr>
      <w:r w:rsidRPr="007E3B8E">
        <w:rPr>
          <w:sz w:val="28"/>
          <w:szCs w:val="28"/>
        </w:rPr>
        <w:t xml:space="preserve">Выберем несколько параметров сведений о памяти и </w:t>
      </w:r>
      <w:r w:rsidR="008D591E" w:rsidRPr="007E3B8E">
        <w:rPr>
          <w:sz w:val="28"/>
          <w:szCs w:val="28"/>
        </w:rPr>
        <w:t>процессоре</w:t>
      </w:r>
      <w:r w:rsidR="008D591E">
        <w:rPr>
          <w:sz w:val="28"/>
          <w:szCs w:val="28"/>
        </w:rPr>
        <w:t xml:space="preserve">, теперь они отображаются на системном мониторе, рисунок 15. </w:t>
      </w:r>
      <w:r w:rsidR="008D591E">
        <w:rPr>
          <w:color w:val="111111"/>
          <w:sz w:val="28"/>
          <w:szCs w:val="28"/>
        </w:rPr>
        <w:t>Также м</w:t>
      </w:r>
      <w:r w:rsidR="008D591E" w:rsidRPr="007E3B8E">
        <w:rPr>
          <w:color w:val="111111"/>
          <w:sz w:val="28"/>
          <w:szCs w:val="28"/>
        </w:rPr>
        <w:t>ожно включить / отключить отображение того или иного счетчика установив или сняв соответствующий флажок в таблице. Там же можно настроить цвет, масштаб и стиль графика для каждого из счетчиков. Наиболее интересующий в данный момент счетчик возможно выделить жирным черным цветом, отметив его в таблице и нажав на кнопку «</w:t>
      </w:r>
      <w:r w:rsidR="008D591E" w:rsidRPr="007E3B8E">
        <w:rPr>
          <w:rStyle w:val="a8"/>
          <w:color w:val="111111"/>
          <w:sz w:val="28"/>
          <w:szCs w:val="28"/>
          <w:bdr w:val="none" w:sz="0" w:space="0" w:color="auto" w:frame="1"/>
        </w:rPr>
        <w:t>Выделить</w:t>
      </w:r>
      <w:r w:rsidR="008D591E" w:rsidRPr="007E3B8E">
        <w:rPr>
          <w:color w:val="111111"/>
          <w:sz w:val="28"/>
          <w:szCs w:val="28"/>
        </w:rPr>
        <w:t>» (</w:t>
      </w:r>
      <w:proofErr w:type="spellStart"/>
      <w:r w:rsidR="008D591E" w:rsidRPr="007E3B8E">
        <w:rPr>
          <w:color w:val="111111"/>
          <w:sz w:val="28"/>
          <w:szCs w:val="28"/>
        </w:rPr>
        <w:t>Highlight</w:t>
      </w:r>
      <w:proofErr w:type="spellEnd"/>
      <w:r w:rsidR="008D591E" w:rsidRPr="007E3B8E">
        <w:rPr>
          <w:color w:val="111111"/>
          <w:sz w:val="28"/>
          <w:szCs w:val="28"/>
        </w:rPr>
        <w:t>), расположенную на панели над графиком.</w:t>
      </w:r>
    </w:p>
    <w:p w14:paraId="553EA751" w14:textId="77777777" w:rsidR="00901C93" w:rsidRDefault="00901C93" w:rsidP="00FC7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A5AF4E" w14:textId="77777777" w:rsidR="008D591E" w:rsidRPr="007E3B8E" w:rsidRDefault="008D591E" w:rsidP="0090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433E37" w14:textId="77777777" w:rsidR="00901C93" w:rsidRDefault="00901C93" w:rsidP="008D59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B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E65DAE" wp14:editId="3FA496CE">
            <wp:extent cx="3901096" cy="2541654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523" cy="25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FFD" w14:textId="77777777" w:rsidR="008D591E" w:rsidRPr="007E3B8E" w:rsidRDefault="008D591E" w:rsidP="008D59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параметров для отображения на системном мониторе.</w:t>
      </w:r>
    </w:p>
    <w:p w14:paraId="35F01810" w14:textId="77777777" w:rsidR="008D591E" w:rsidRDefault="008D591E" w:rsidP="00FC7BAF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textAlignment w:val="baseline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В</w:t>
      </w:r>
      <w:r w:rsidR="00901C93" w:rsidRPr="007E3B8E">
        <w:rPr>
          <w:color w:val="111111"/>
          <w:sz w:val="28"/>
          <w:szCs w:val="28"/>
        </w:rPr>
        <w:t>ыделив счетчик в списке, можно увидеть длительность (</w:t>
      </w:r>
      <w:proofErr w:type="spellStart"/>
      <w:r w:rsidR="00901C93" w:rsidRPr="007E3B8E">
        <w:rPr>
          <w:color w:val="111111"/>
          <w:sz w:val="28"/>
          <w:szCs w:val="28"/>
        </w:rPr>
        <w:t>Duration</w:t>
      </w:r>
      <w:proofErr w:type="spellEnd"/>
      <w:r w:rsidR="00901C93" w:rsidRPr="007E3B8E">
        <w:rPr>
          <w:color w:val="111111"/>
          <w:sz w:val="28"/>
          <w:szCs w:val="28"/>
        </w:rPr>
        <w:t>), максимум (</w:t>
      </w:r>
      <w:proofErr w:type="spellStart"/>
      <w:r w:rsidR="00901C93" w:rsidRPr="007E3B8E">
        <w:rPr>
          <w:color w:val="111111"/>
          <w:sz w:val="28"/>
          <w:szCs w:val="28"/>
        </w:rPr>
        <w:t>Maximum</w:t>
      </w:r>
      <w:proofErr w:type="spellEnd"/>
      <w:r w:rsidR="00901C93" w:rsidRPr="007E3B8E">
        <w:rPr>
          <w:color w:val="111111"/>
          <w:sz w:val="28"/>
          <w:szCs w:val="28"/>
        </w:rPr>
        <w:t>), минимум (</w:t>
      </w:r>
      <w:proofErr w:type="spellStart"/>
      <w:r w:rsidR="00901C93" w:rsidRPr="007E3B8E">
        <w:rPr>
          <w:color w:val="111111"/>
          <w:sz w:val="28"/>
          <w:szCs w:val="28"/>
        </w:rPr>
        <w:t>Minimum</w:t>
      </w:r>
      <w:proofErr w:type="spellEnd"/>
      <w:r w:rsidR="00901C93" w:rsidRPr="007E3B8E">
        <w:rPr>
          <w:color w:val="111111"/>
          <w:sz w:val="28"/>
          <w:szCs w:val="28"/>
        </w:rPr>
        <w:t>), среднее (</w:t>
      </w:r>
      <w:proofErr w:type="spellStart"/>
      <w:r w:rsidR="00901C93" w:rsidRPr="007E3B8E">
        <w:rPr>
          <w:color w:val="111111"/>
          <w:sz w:val="28"/>
          <w:szCs w:val="28"/>
        </w:rPr>
        <w:t>Average</w:t>
      </w:r>
      <w:proofErr w:type="spellEnd"/>
      <w:r w:rsidR="00901C93" w:rsidRPr="007E3B8E">
        <w:rPr>
          <w:color w:val="111111"/>
          <w:sz w:val="28"/>
          <w:szCs w:val="28"/>
        </w:rPr>
        <w:t>) и последнее (</w:t>
      </w:r>
      <w:proofErr w:type="spellStart"/>
      <w:r w:rsidR="00901C93" w:rsidRPr="007E3B8E">
        <w:rPr>
          <w:color w:val="111111"/>
          <w:sz w:val="28"/>
          <w:szCs w:val="28"/>
        </w:rPr>
        <w:t>Last</w:t>
      </w:r>
      <w:proofErr w:type="spellEnd"/>
      <w:r w:rsidR="00901C93" w:rsidRPr="007E3B8E">
        <w:rPr>
          <w:color w:val="111111"/>
          <w:sz w:val="28"/>
          <w:szCs w:val="28"/>
        </w:rPr>
        <w:t>) значение показателя для данного счетчика производительности.</w:t>
      </w:r>
      <w:r>
        <w:rPr>
          <w:color w:val="111111"/>
          <w:sz w:val="28"/>
          <w:szCs w:val="28"/>
        </w:rPr>
        <w:t xml:space="preserve"> </w:t>
      </w:r>
      <w:r w:rsidR="00901C93" w:rsidRPr="007E3B8E">
        <w:rPr>
          <w:color w:val="111111"/>
          <w:sz w:val="28"/>
          <w:szCs w:val="28"/>
        </w:rPr>
        <w:t xml:space="preserve">Можно изменить тип диаграммы отображения </w:t>
      </w:r>
      <w:r w:rsidR="002B3EFA" w:rsidRPr="007E3B8E">
        <w:rPr>
          <w:color w:val="111111"/>
          <w:sz w:val="28"/>
          <w:szCs w:val="28"/>
        </w:rPr>
        <w:t>на линейную</w:t>
      </w:r>
      <w:r>
        <w:rPr>
          <w:color w:val="111111"/>
          <w:sz w:val="28"/>
          <w:szCs w:val="28"/>
        </w:rPr>
        <w:t xml:space="preserve"> рисунок 16</w:t>
      </w:r>
      <w:r w:rsidR="002B3EFA" w:rsidRPr="007E3B8E">
        <w:rPr>
          <w:color w:val="111111"/>
          <w:sz w:val="28"/>
          <w:szCs w:val="28"/>
        </w:rPr>
        <w:t xml:space="preserve"> или отобразить данные в формат отчета</w:t>
      </w:r>
      <w:r>
        <w:rPr>
          <w:color w:val="111111"/>
          <w:sz w:val="28"/>
          <w:szCs w:val="28"/>
        </w:rPr>
        <w:t>, рисунок 17.</w:t>
      </w:r>
    </w:p>
    <w:p w14:paraId="56D7FEC5" w14:textId="77777777" w:rsidR="008D591E" w:rsidRDefault="008D591E" w:rsidP="00901C93">
      <w:pPr>
        <w:pStyle w:val="a5"/>
        <w:shd w:val="clear" w:color="auto" w:fill="FFFFFF"/>
        <w:spacing w:before="120" w:beforeAutospacing="0" w:after="120" w:afterAutospacing="0"/>
        <w:textAlignment w:val="baseline"/>
        <w:rPr>
          <w:color w:val="111111"/>
          <w:sz w:val="28"/>
          <w:szCs w:val="28"/>
        </w:rPr>
      </w:pPr>
    </w:p>
    <w:p w14:paraId="3755A70E" w14:textId="77777777" w:rsidR="002B3EFA" w:rsidRDefault="002B3EFA" w:rsidP="008D591E">
      <w:pPr>
        <w:pStyle w:val="a5"/>
        <w:shd w:val="clear" w:color="auto" w:fill="FFFFFF"/>
        <w:spacing w:before="120" w:beforeAutospacing="0" w:after="120" w:afterAutospacing="0"/>
        <w:jc w:val="center"/>
        <w:textAlignment w:val="baseline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283A3853" wp14:editId="5C8F99AC">
            <wp:extent cx="4424005" cy="316135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174" cy="31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59B" w14:textId="77777777" w:rsidR="008D591E" w:rsidRDefault="008D591E" w:rsidP="008D591E">
      <w:pPr>
        <w:pStyle w:val="a5"/>
        <w:shd w:val="clear" w:color="auto" w:fill="FFFFFF"/>
        <w:spacing w:before="120" w:beforeAutospacing="0" w:after="120" w:afterAutospacing="0"/>
        <w:jc w:val="center"/>
        <w:textAlignment w:val="baseline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Рисунок 16 </w:t>
      </w:r>
      <w:r>
        <w:rPr>
          <w:color w:val="111111"/>
          <w:sz w:val="28"/>
          <w:szCs w:val="28"/>
        </w:rPr>
        <w:sym w:font="Symbol" w:char="F02D"/>
      </w:r>
      <w:r>
        <w:rPr>
          <w:color w:val="111111"/>
          <w:sz w:val="28"/>
          <w:szCs w:val="28"/>
        </w:rPr>
        <w:t xml:space="preserve"> Линейное отображение системных параметров.</w:t>
      </w:r>
    </w:p>
    <w:p w14:paraId="6DD64D1F" w14:textId="77777777" w:rsidR="008D591E" w:rsidRPr="008D591E" w:rsidRDefault="008D591E" w:rsidP="008D591E">
      <w:pPr>
        <w:pStyle w:val="a5"/>
        <w:shd w:val="clear" w:color="auto" w:fill="FFFFFF"/>
        <w:spacing w:before="120" w:beforeAutospacing="0" w:after="120" w:afterAutospacing="0"/>
        <w:jc w:val="center"/>
        <w:textAlignment w:val="baseline"/>
        <w:rPr>
          <w:color w:val="111111"/>
          <w:sz w:val="28"/>
          <w:szCs w:val="28"/>
        </w:rPr>
      </w:pPr>
    </w:p>
    <w:p w14:paraId="51599B2B" w14:textId="77777777" w:rsidR="00901C93" w:rsidRDefault="002B3EFA" w:rsidP="008D591E">
      <w:pPr>
        <w:pStyle w:val="a5"/>
        <w:shd w:val="clear" w:color="auto" w:fill="FFFFFF"/>
        <w:spacing w:before="120" w:beforeAutospacing="0" w:after="120" w:afterAutospacing="0"/>
        <w:jc w:val="center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074D4E" wp14:editId="0F2D5971">
            <wp:extent cx="3969447" cy="2543756"/>
            <wp:effectExtent l="19050" t="19050" r="1206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806" cy="254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292AA" w14:textId="77777777" w:rsidR="008D591E" w:rsidRPr="008D591E" w:rsidRDefault="008D591E" w:rsidP="008D591E">
      <w:pPr>
        <w:pStyle w:val="a5"/>
        <w:shd w:val="clear" w:color="auto" w:fill="FFFFFF"/>
        <w:spacing w:before="120" w:beforeAutospacing="0" w:after="120" w:afterAutospacing="0"/>
        <w:jc w:val="center"/>
        <w:textAlignment w:val="baseline"/>
        <w:rPr>
          <w:color w:val="111111"/>
          <w:sz w:val="28"/>
          <w:szCs w:val="28"/>
        </w:rPr>
      </w:pPr>
      <w:r w:rsidRPr="008D591E">
        <w:rPr>
          <w:color w:val="111111"/>
          <w:sz w:val="28"/>
          <w:szCs w:val="28"/>
        </w:rPr>
        <w:t xml:space="preserve">Рисунок 17 </w:t>
      </w:r>
      <w:r w:rsidRPr="008D591E">
        <w:rPr>
          <w:color w:val="111111"/>
          <w:sz w:val="28"/>
          <w:szCs w:val="28"/>
        </w:rPr>
        <w:sym w:font="Symbol" w:char="F02D"/>
      </w:r>
      <w:r w:rsidRPr="008D591E">
        <w:rPr>
          <w:color w:val="111111"/>
          <w:sz w:val="28"/>
          <w:szCs w:val="28"/>
        </w:rPr>
        <w:t xml:space="preserve"> Отображение данных в формате отчета.</w:t>
      </w:r>
    </w:p>
    <w:p w14:paraId="78E17FFC" w14:textId="77777777" w:rsidR="002B3EFA" w:rsidRPr="008D591E" w:rsidRDefault="002B3EFA" w:rsidP="00FC7BAF">
      <w:pPr>
        <w:shd w:val="clear" w:color="auto" w:fill="FFFFFF"/>
        <w:spacing w:before="120" w:after="12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</w:pPr>
      <w:r w:rsidRPr="008D591E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Все вышеописанные и другие настройки доступны в окне настроек системного монитора, которое можно вызвать с помощью соответ</w:t>
      </w:r>
      <w:r w:rsidR="008D591E" w:rsidRPr="008D591E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ствующих кнопок на панели задач, рисунок 18</w:t>
      </w:r>
      <w:r w:rsid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.</w:t>
      </w:r>
    </w:p>
    <w:p w14:paraId="7DF7ED0A" w14:textId="77777777" w:rsidR="00783E87" w:rsidRDefault="00783E87" w:rsidP="008D591E">
      <w:pPr>
        <w:shd w:val="clear" w:color="auto" w:fill="FFFFFF"/>
        <w:spacing w:before="120" w:after="120" w:line="240" w:lineRule="auto"/>
        <w:jc w:val="center"/>
        <w:textAlignment w:val="baseline"/>
        <w:rPr>
          <w:rFonts w:eastAsia="Times New Roman"/>
          <w:color w:val="111111"/>
          <w:sz w:val="21"/>
          <w:szCs w:val="21"/>
          <w:lang w:val="ru-RU"/>
        </w:rPr>
      </w:pPr>
      <w:r>
        <w:rPr>
          <w:noProof/>
          <w:lang w:val="ru-RU"/>
        </w:rPr>
        <w:drawing>
          <wp:inline distT="0" distB="0" distL="0" distR="0" wp14:anchorId="59CD0F0E" wp14:editId="2AC75F1C">
            <wp:extent cx="3516923" cy="237105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63" cy="23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9AA3" w14:textId="77777777" w:rsidR="00783E87" w:rsidRPr="008D591E" w:rsidRDefault="008D591E" w:rsidP="008D591E">
      <w:pPr>
        <w:shd w:val="clear" w:color="auto" w:fill="FFFFFF"/>
        <w:spacing w:before="120" w:after="120" w:line="240" w:lineRule="auto"/>
        <w:jc w:val="center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</w:pPr>
      <w:r w:rsidRPr="008D591E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Рисунок 18 </w:t>
      </w:r>
      <w:r w:rsidRPr="008D591E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sym w:font="Symbol" w:char="F02D"/>
      </w:r>
      <w:r w:rsidRPr="008D591E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Альтернативный способ настроек системного монитора.</w:t>
      </w:r>
    </w:p>
    <w:p w14:paraId="5B321862" w14:textId="77777777" w:rsidR="002B3EFA" w:rsidRPr="00FC7BAF" w:rsidRDefault="002B3EFA" w:rsidP="00FC7BAF">
      <w:pPr>
        <w:shd w:val="clear" w:color="auto" w:fill="FFFFFF"/>
        <w:spacing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</w:pP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На вкладке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 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«</w:t>
      </w:r>
      <w:r w:rsidRPr="00FC7BAF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val="ru-RU"/>
        </w:rPr>
        <w:t>Общие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» (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General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) можно выбрать отображаемые элементы (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Display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elements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), значения показателей счетчиков (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Report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and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histogram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data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), которые будут выводиться в графике, длительность (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Duration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) и интервалы (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Sample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every</w:t>
      </w:r>
      <w:r w:rsidRPr="00FC7BAF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) съема показателей.</w:t>
      </w:r>
    </w:p>
    <w:p w14:paraId="2BDE5825" w14:textId="77777777" w:rsidR="00FC7BAF" w:rsidRDefault="00783E87" w:rsidP="00FC7BAF">
      <w:pPr>
        <w:shd w:val="clear" w:color="auto" w:fill="FFFFFF"/>
        <w:spacing w:line="360" w:lineRule="auto"/>
        <w:ind w:firstLine="708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 вкладках «</w:t>
      </w:r>
      <w:r w:rsidRPr="00FC7BAF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График</w:t>
      </w:r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proofErr w:type="spellStart"/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Graph</w:t>
      </w:r>
      <w:proofErr w:type="spellEnd"/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и «</w:t>
      </w:r>
      <w:r w:rsidRPr="00FC7BAF"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Оформление</w:t>
      </w:r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proofErr w:type="spellStart"/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Appearance</w:t>
      </w:r>
      <w:proofErr w:type="spellEnd"/>
      <w:r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можно настроить тип (View), внешний вид и прочи</w:t>
      </w:r>
      <w:r w:rsidR="008D591E" w:rsidRP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 параметры отображения</w:t>
      </w:r>
      <w:r w:rsidR="008D591E"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графика</w:t>
      </w:r>
      <w:r w:rsidR="008D591E"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</w:t>
      </w:r>
      <w:r w:rsidR="00FC7BA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рисунок</w:t>
      </w:r>
      <w:r w:rsidR="008D591E"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19.</w:t>
      </w:r>
    </w:p>
    <w:p w14:paraId="0BE8568A" w14:textId="77777777" w:rsidR="00FC7BAF" w:rsidRDefault="00FC7BAF" w:rsidP="00FC7BAF">
      <w:pPr>
        <w:shd w:val="clear" w:color="auto" w:fill="FFFFFF"/>
        <w:spacing w:line="360" w:lineRule="auto"/>
        <w:ind w:firstLine="708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</w:p>
    <w:p w14:paraId="6B4CB077" w14:textId="77777777" w:rsidR="00783E87" w:rsidRPr="008D591E" w:rsidRDefault="00783E87" w:rsidP="00FC7BAF">
      <w:pPr>
        <w:shd w:val="clear" w:color="auto" w:fill="FFFFFF"/>
        <w:spacing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8D59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D98728A" wp14:editId="1C6EE8E8">
            <wp:extent cx="4903531" cy="2293731"/>
            <wp:effectExtent l="19050" t="19050" r="1143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93" cy="229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AB83E" w14:textId="77777777" w:rsidR="00FC7BAF" w:rsidRDefault="00FC7BAF" w:rsidP="008D591E">
      <w:pPr>
        <w:shd w:val="clear" w:color="auto" w:fill="FFFFFF"/>
        <w:spacing w:line="240" w:lineRule="auto"/>
        <w:ind w:firstLine="708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</w:p>
    <w:p w14:paraId="341B1BD5" w14:textId="77777777" w:rsidR="008D591E" w:rsidRPr="008D591E" w:rsidRDefault="008D591E" w:rsidP="00FC7BAF">
      <w:pPr>
        <w:shd w:val="clear" w:color="auto" w:fill="FFFFFF"/>
        <w:spacing w:line="240" w:lineRule="auto"/>
        <w:ind w:firstLine="708"/>
        <w:jc w:val="center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Рисунок 19 </w:t>
      </w:r>
      <w:r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sym w:font="Symbol" w:char="F02D"/>
      </w:r>
      <w:r w:rsidRPr="008D5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Задания графиков, отображаемых на системном мониторе.</w:t>
      </w:r>
    </w:p>
    <w:p w14:paraId="0F079738" w14:textId="77777777" w:rsidR="008D591E" w:rsidRPr="008D591E" w:rsidRDefault="008D591E" w:rsidP="00FC7BAF">
      <w:pPr>
        <w:shd w:val="clear" w:color="auto" w:fill="FFFFFF"/>
        <w:spacing w:line="240" w:lineRule="auto"/>
        <w:ind w:firstLine="708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140F4D8" w14:textId="77777777" w:rsidR="00783E87" w:rsidRPr="008D591E" w:rsidRDefault="00783E87" w:rsidP="00FC7BAF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111111"/>
          <w:sz w:val="28"/>
          <w:szCs w:val="28"/>
        </w:rPr>
      </w:pPr>
      <w:r w:rsidRPr="008D591E">
        <w:rPr>
          <w:color w:val="111111"/>
          <w:sz w:val="28"/>
          <w:szCs w:val="28"/>
        </w:rPr>
        <w:t>На вкладке «</w:t>
      </w:r>
      <w:r w:rsidRPr="008D591E">
        <w:rPr>
          <w:rStyle w:val="a8"/>
          <w:color w:val="111111"/>
          <w:sz w:val="28"/>
          <w:szCs w:val="28"/>
          <w:bdr w:val="none" w:sz="0" w:space="0" w:color="auto" w:frame="1"/>
        </w:rPr>
        <w:t>Данные</w:t>
      </w:r>
      <w:r w:rsidRPr="008D591E">
        <w:rPr>
          <w:color w:val="111111"/>
          <w:sz w:val="28"/>
          <w:szCs w:val="28"/>
        </w:rPr>
        <w:t>» (Data) можно добавить, удалить или настроить вид отображения конкретного счетчика производительности.</w:t>
      </w:r>
    </w:p>
    <w:p w14:paraId="23FDD079" w14:textId="77777777" w:rsidR="00783E87" w:rsidRPr="008D591E" w:rsidRDefault="00783E87" w:rsidP="00FC7BAF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111111"/>
          <w:sz w:val="28"/>
          <w:szCs w:val="28"/>
        </w:rPr>
      </w:pPr>
      <w:r w:rsidRPr="008D591E">
        <w:rPr>
          <w:color w:val="111111"/>
          <w:sz w:val="28"/>
          <w:szCs w:val="28"/>
        </w:rPr>
        <w:t>А на вкладке «</w:t>
      </w:r>
      <w:r w:rsidRPr="008D591E">
        <w:rPr>
          <w:rStyle w:val="a8"/>
          <w:color w:val="111111"/>
          <w:sz w:val="28"/>
          <w:szCs w:val="28"/>
          <w:bdr w:val="none" w:sz="0" w:space="0" w:color="auto" w:frame="1"/>
        </w:rPr>
        <w:t>Источник</w:t>
      </w:r>
      <w:r w:rsidRPr="008D591E">
        <w:rPr>
          <w:color w:val="111111"/>
          <w:sz w:val="28"/>
          <w:szCs w:val="28"/>
        </w:rPr>
        <w:t>» (Source) можно выбрать источник отображения данных. По умолчанию это текущая активность, но возможно выбрать и ранее записанный файл журнала системного монитора.</w:t>
      </w:r>
    </w:p>
    <w:p w14:paraId="5B3368CE" w14:textId="77777777" w:rsidR="008D591E" w:rsidRPr="008D591E" w:rsidRDefault="008D591E" w:rsidP="00FC7BAF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111111"/>
          <w:sz w:val="28"/>
          <w:szCs w:val="28"/>
        </w:rPr>
      </w:pPr>
    </w:p>
    <w:p w14:paraId="5E487F2D" w14:textId="77777777" w:rsidR="00651580" w:rsidRDefault="00825F42" w:rsidP="00FC7BAF">
      <w:pPr>
        <w:pStyle w:val="a4"/>
        <w:numPr>
          <w:ilvl w:val="0"/>
          <w:numId w:val="1"/>
        </w:numPr>
        <w:shd w:val="clear" w:color="auto" w:fill="FFFFFF"/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Настройка сетевого монитора.</w:t>
      </w:r>
    </w:p>
    <w:p w14:paraId="1E43C11C" w14:textId="77777777" w:rsidR="00825F42" w:rsidRPr="0003644C" w:rsidRDefault="00825F42" w:rsidP="00FC7BAF">
      <w:pPr>
        <w:shd w:val="clear" w:color="auto" w:fill="FFFFFF"/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Для настройки сетевого монитора выполним установку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Microsoft</w:t>
      </w:r>
      <w:r w:rsidRPr="00825F42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Network</w:t>
      </w:r>
      <w:r w:rsidRPr="00825F42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Monitor</w:t>
      </w:r>
      <w:r w:rsidRPr="00825F42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Для этого необходимо его скачать и установ</w:t>
      </w:r>
      <w:r w:rsidR="0003644C">
        <w:rPr>
          <w:rFonts w:ascii="Times New Roman" w:eastAsia="Times New Roman" w:hAnsi="Times New Roman" w:cs="Times New Roman"/>
          <w:color w:val="111111"/>
          <w:sz w:val="28"/>
          <w:szCs w:val="28"/>
          <w:lang w:val="ru-RU"/>
        </w:rPr>
        <w:t>ить, процесс установки отображен на рисунке 20.</w:t>
      </w:r>
    </w:p>
    <w:p w14:paraId="285407E5" w14:textId="77777777" w:rsidR="00704587" w:rsidRPr="00825F42" w:rsidRDefault="00EC7C50" w:rsidP="00704587">
      <w:p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65E9DEC6" wp14:editId="5814519B">
            <wp:simplePos x="0" y="0"/>
            <wp:positionH relativeFrom="column">
              <wp:posOffset>986597</wp:posOffset>
            </wp:positionH>
            <wp:positionV relativeFrom="paragraph">
              <wp:posOffset>180312</wp:posOffset>
            </wp:positionV>
            <wp:extent cx="3499374" cy="2752741"/>
            <wp:effectExtent l="0" t="0" r="635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374" cy="275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FA2ED" w14:textId="77777777" w:rsidR="00704587" w:rsidRPr="00651580" w:rsidRDefault="00704587" w:rsidP="00704587">
      <w:p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val="ru-RU"/>
        </w:rPr>
      </w:pPr>
    </w:p>
    <w:p w14:paraId="64DA238E" w14:textId="77777777" w:rsidR="00651580" w:rsidRPr="00651580" w:rsidRDefault="00651580" w:rsidP="00651580">
      <w:p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val="ru-RU"/>
        </w:rPr>
      </w:pPr>
    </w:p>
    <w:p w14:paraId="1F92E70A" w14:textId="77777777" w:rsidR="00651580" w:rsidRPr="002B3EFA" w:rsidRDefault="00651580" w:rsidP="002B3EFA">
      <w:pPr>
        <w:shd w:val="clear" w:color="auto" w:fill="FFFFFF"/>
        <w:spacing w:line="240" w:lineRule="auto"/>
        <w:textAlignment w:val="baseline"/>
        <w:rPr>
          <w:rFonts w:eastAsia="Times New Roman"/>
          <w:color w:val="111111"/>
          <w:sz w:val="21"/>
          <w:szCs w:val="21"/>
          <w:lang w:val="ru-RU"/>
        </w:rPr>
      </w:pPr>
    </w:p>
    <w:p w14:paraId="61B6260D" w14:textId="77777777" w:rsidR="00901C93" w:rsidRDefault="00901C93" w:rsidP="00901C93">
      <w:pPr>
        <w:rPr>
          <w:lang w:val="ru-RU"/>
        </w:rPr>
      </w:pPr>
    </w:p>
    <w:p w14:paraId="23DE9C23" w14:textId="77777777" w:rsidR="00EC7C50" w:rsidRDefault="00EC7C50" w:rsidP="00901C93">
      <w:pPr>
        <w:rPr>
          <w:lang w:val="ru-RU"/>
        </w:rPr>
      </w:pPr>
    </w:p>
    <w:p w14:paraId="2E18B545" w14:textId="77777777" w:rsidR="00EC7C50" w:rsidRDefault="00EC7C50" w:rsidP="00901C93">
      <w:pPr>
        <w:rPr>
          <w:lang w:val="ru-RU"/>
        </w:rPr>
      </w:pPr>
    </w:p>
    <w:p w14:paraId="04EEE7A5" w14:textId="77777777" w:rsidR="00EC7C50" w:rsidRDefault="00EC7C50" w:rsidP="00901C93">
      <w:pPr>
        <w:rPr>
          <w:lang w:val="ru-RU"/>
        </w:rPr>
      </w:pPr>
    </w:p>
    <w:p w14:paraId="5C3954AB" w14:textId="77777777" w:rsidR="00EC7C50" w:rsidRDefault="00EC7C50" w:rsidP="00901C93">
      <w:pPr>
        <w:rPr>
          <w:lang w:val="ru-RU"/>
        </w:rPr>
      </w:pPr>
    </w:p>
    <w:p w14:paraId="1E721903" w14:textId="77777777" w:rsidR="00EC7C50" w:rsidRDefault="00EC7C50" w:rsidP="00901C93">
      <w:pPr>
        <w:rPr>
          <w:lang w:val="ru-RU"/>
        </w:rPr>
      </w:pPr>
    </w:p>
    <w:p w14:paraId="1A36495B" w14:textId="77777777" w:rsidR="00EC7C50" w:rsidRDefault="00EC7C50" w:rsidP="00901C93">
      <w:pPr>
        <w:rPr>
          <w:lang w:val="ru-RU"/>
        </w:rPr>
      </w:pPr>
    </w:p>
    <w:p w14:paraId="2FA8E38E" w14:textId="77777777" w:rsidR="00EC7C50" w:rsidRDefault="00EC7C50" w:rsidP="00901C93">
      <w:pPr>
        <w:rPr>
          <w:lang w:val="ru-RU"/>
        </w:rPr>
      </w:pPr>
    </w:p>
    <w:p w14:paraId="7D2E7A9A" w14:textId="77777777" w:rsidR="00EC7C50" w:rsidRDefault="00EC7C50" w:rsidP="00901C93">
      <w:pPr>
        <w:rPr>
          <w:lang w:val="ru-RU"/>
        </w:rPr>
      </w:pPr>
    </w:p>
    <w:p w14:paraId="7B2252BD" w14:textId="77777777" w:rsidR="0003644C" w:rsidRPr="00FC7BAF" w:rsidRDefault="0003644C" w:rsidP="00FC7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7BAF">
        <w:rPr>
          <w:rFonts w:ascii="Times New Roman" w:hAnsi="Times New Roman" w:cs="Times New Roman"/>
          <w:sz w:val="28"/>
          <w:szCs w:val="28"/>
          <w:lang w:val="ru-RU"/>
        </w:rPr>
        <w:t xml:space="preserve">Рисунок 20 </w:t>
      </w:r>
      <w:r w:rsidRPr="00FC7BAF"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 w:rsidRPr="00FC7BAF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Сетевого монитора.</w:t>
      </w:r>
    </w:p>
    <w:p w14:paraId="6ECD12F8" w14:textId="77777777" w:rsidR="00EC7C50" w:rsidRPr="00FC7BAF" w:rsidRDefault="00EC7C50" w:rsidP="00FC7BA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5DAD1A" w14:textId="77777777" w:rsidR="0003644C" w:rsidRPr="00FC7BAF" w:rsidRDefault="0003644C" w:rsidP="00FC7BAF">
      <w:pPr>
        <w:spacing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Microsoft Network Monitor</w:t>
      </w:r>
      <w:r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это классический инструмент сетевой диагностики которой позволяет выполнить захват и анализ входящего и исходящего трафика на сервере.</w:t>
      </w:r>
      <w:r w:rsid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Окно настройки сетевого монитора выглядит следующим образом, рисунок 21.</w:t>
      </w:r>
      <w:r w:rsid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Необходимо 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нажать 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New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Capture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-&gt; 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Start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0C6A5C6" w14:textId="77777777" w:rsidR="0003644C" w:rsidRPr="0003644C" w:rsidRDefault="0003644C" w:rsidP="00901C93">
      <w:pPr>
        <w:rPr>
          <w:color w:val="000000" w:themeColor="text1"/>
          <w:sz w:val="20"/>
          <w:szCs w:val="20"/>
          <w:lang w:val="ru-RU"/>
        </w:rPr>
      </w:pPr>
    </w:p>
    <w:p w14:paraId="1FD262EA" w14:textId="77777777" w:rsidR="00EC7C50" w:rsidRDefault="00E263CF" w:rsidP="0003644C">
      <w:pPr>
        <w:jc w:val="center"/>
        <w:rPr>
          <w:color w:val="000000" w:themeColor="text1"/>
          <w:lang w:val="ru-RU"/>
        </w:rPr>
      </w:pPr>
      <w:r>
        <w:rPr>
          <w:noProof/>
          <w:lang w:val="ru-RU"/>
        </w:rPr>
        <w:drawing>
          <wp:inline distT="0" distB="0" distL="0" distR="0" wp14:anchorId="1E8B94EE" wp14:editId="6BDD3E55">
            <wp:extent cx="5940425" cy="39484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7782" w14:textId="77777777" w:rsidR="0003644C" w:rsidRPr="00FC7BAF" w:rsidRDefault="0003644C" w:rsidP="00FC7BA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21 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ym w:font="Symbol" w:char="F02D"/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Параметры сетевого монитора.</w:t>
      </w:r>
    </w:p>
    <w:p w14:paraId="02DAA187" w14:textId="77777777" w:rsidR="0003644C" w:rsidRPr="00FC7BAF" w:rsidRDefault="0003644C" w:rsidP="00FC7BA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736FB8" w14:textId="77777777" w:rsidR="0003644C" w:rsidRPr="00FC7BAF" w:rsidRDefault="0003644C" w:rsidP="00FC7BAF">
      <w:pPr>
        <w:spacing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Окно 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Summary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263CF"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отображает весь трафик, проходящий через интерфейсы компьютера.  В панели </w:t>
      </w:r>
      <w:proofErr w:type="spellStart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Capture</w:t>
      </w:r>
      <w:proofErr w:type="spellEnd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Settings</w:t>
      </w:r>
      <w:proofErr w:type="spellEnd"/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можно настроить фильтры, которые определяют какой трафик должен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собираться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В разделе </w:t>
      </w:r>
      <w:proofErr w:type="spellStart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Load</w:t>
      </w:r>
      <w:proofErr w:type="spellEnd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Filter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-&gt; </w:t>
      </w:r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Standard </w:t>
      </w:r>
      <w:proofErr w:type="spellStart"/>
      <w:r w:rsidR="00E263CF" w:rsidRPr="00FC7BAF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Filters</w:t>
      </w:r>
      <w:proofErr w:type="spellEnd"/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есть несколько шаблонов фильтров для типовых задач. В нашем случае нам нужен фильтр по TCP портам</w:t>
      </w:r>
      <w:r w:rsidR="00E263CF" w:rsidRPr="00FC7B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рисунок 22.</w:t>
      </w:r>
    </w:p>
    <w:p w14:paraId="1F9197C0" w14:textId="77777777" w:rsidR="00E263CF" w:rsidRDefault="00E263CF" w:rsidP="00E263CF">
      <w:pPr>
        <w:ind w:firstLine="708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F776A2E" w14:textId="77777777" w:rsidR="00E263CF" w:rsidRDefault="00E263CF" w:rsidP="00E263CF">
      <w:pPr>
        <w:ind w:firstLine="708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1AD34D9" wp14:editId="0CD126F3">
            <wp:extent cx="4999139" cy="2612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9358" cy="26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0DA" w14:textId="77777777" w:rsidR="00E263CF" w:rsidRPr="00E263CF" w:rsidRDefault="00E263CF" w:rsidP="00E263CF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263C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22 </w:t>
      </w:r>
      <w:r w:rsidRPr="00E263CF">
        <w:rPr>
          <w:rFonts w:ascii="Times New Roman" w:hAnsi="Times New Roman" w:cs="Times New Roman"/>
          <w:noProof/>
          <w:sz w:val="28"/>
          <w:szCs w:val="28"/>
          <w:lang w:val="ru-RU"/>
        </w:rPr>
        <w:sym w:font="Symbol" w:char="F02D"/>
      </w:r>
      <w:r w:rsidRPr="00E263C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Возможность фильтрации трафика.</w:t>
      </w:r>
    </w:p>
    <w:p w14:paraId="6391B260" w14:textId="77777777" w:rsidR="00EC7C50" w:rsidRDefault="00EC7C50" w:rsidP="00901C93">
      <w:pPr>
        <w:rPr>
          <w:color w:val="000000" w:themeColor="text1"/>
          <w:lang w:val="ru-RU"/>
        </w:rPr>
      </w:pPr>
    </w:p>
    <w:p w14:paraId="6774FC24" w14:textId="77777777" w:rsidR="00EC7C50" w:rsidRDefault="00EC7C50" w:rsidP="00901C93">
      <w:pPr>
        <w:rPr>
          <w:color w:val="000000" w:themeColor="text1"/>
          <w:lang w:val="ru-RU"/>
        </w:rPr>
      </w:pPr>
    </w:p>
    <w:p w14:paraId="0DF9E72B" w14:textId="77777777" w:rsidR="00EC7C50" w:rsidRPr="00FC7BAF" w:rsidRDefault="00FC7BAF" w:rsidP="00FC7BAF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окне фильтра появился код, рисунок 23. Изменяя его мы можем создавать собственные фильтры. Причем фильтрацию можно производить по номеру порта, 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-адресу и так далее.</w:t>
      </w:r>
    </w:p>
    <w:p w14:paraId="47261A49" w14:textId="77777777" w:rsidR="00FC7BAF" w:rsidRDefault="00FC7BAF" w:rsidP="00FC7BAF">
      <w:pPr>
        <w:jc w:val="center"/>
        <w:rPr>
          <w:color w:val="000000" w:themeColor="text1"/>
          <w:lang w:val="ru-RU"/>
        </w:rPr>
      </w:pPr>
      <w:r>
        <w:rPr>
          <w:noProof/>
          <w:lang w:val="ru-RU"/>
        </w:rPr>
        <w:drawing>
          <wp:inline distT="0" distB="0" distL="0" distR="0" wp14:anchorId="4ED00202" wp14:editId="1CE9D661">
            <wp:extent cx="3796496" cy="15709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7665" cy="15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F2B" w14:textId="77777777" w:rsidR="00FC7BAF" w:rsidRPr="00FC7BAF" w:rsidRDefault="00FC7BAF" w:rsidP="00FC7B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23 </w:t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ym w:font="Symbol" w:char="F02D"/>
      </w:r>
      <w:r w:rsidRPr="00FC7B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Код фильтрации трафика.</w:t>
      </w:r>
    </w:p>
    <w:p w14:paraId="61A8E6A2" w14:textId="77777777" w:rsidR="00EC7C50" w:rsidRDefault="00EC7C50" w:rsidP="00901C93">
      <w:pPr>
        <w:rPr>
          <w:color w:val="000000" w:themeColor="text1"/>
          <w:lang w:val="ru-RU"/>
        </w:rPr>
      </w:pPr>
    </w:p>
    <w:p w14:paraId="27A4AFAB" w14:textId="77777777" w:rsidR="00FC7BAF" w:rsidRPr="00B32C7A" w:rsidRDefault="00FC7BAF" w:rsidP="00B32C7A">
      <w:pPr>
        <w:spacing w:line="360" w:lineRule="auto"/>
        <w:ind w:firstLine="70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B32C7A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ru-RU"/>
        </w:rPr>
        <w:t>Выводы:</w:t>
      </w:r>
      <w:r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результате работы мы получили практические навыки по установке, настройке и мониторингу операционной системы Microsoft 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Windows Server 2012 R2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, 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научились настраивать системные и сетевые параметры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сервера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а также использовать инструменты для контроля производительности и сетевой активности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Windows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Server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2012</w:t>
      </w:r>
      <w:r w:rsidR="00B32C7A" w:rsidRPr="00B32C7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sectPr w:rsidR="00FC7BAF" w:rsidRPr="00B32C7A" w:rsidSect="00420ADB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8FF78" w14:textId="77777777" w:rsidR="003D358A" w:rsidRDefault="003D358A" w:rsidP="00420ADB">
      <w:pPr>
        <w:spacing w:line="240" w:lineRule="auto"/>
      </w:pPr>
      <w:r>
        <w:separator/>
      </w:r>
    </w:p>
  </w:endnote>
  <w:endnote w:type="continuationSeparator" w:id="0">
    <w:p w14:paraId="33AEDF95" w14:textId="77777777" w:rsidR="003D358A" w:rsidRDefault="003D358A" w:rsidP="00420A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6459851"/>
      <w:docPartObj>
        <w:docPartGallery w:val="Page Numbers (Bottom of Page)"/>
        <w:docPartUnique/>
      </w:docPartObj>
    </w:sdtPr>
    <w:sdtContent>
      <w:p w14:paraId="5B413164" w14:textId="77777777" w:rsidR="00420ADB" w:rsidRDefault="00420A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20ADB">
          <w:rPr>
            <w:noProof/>
            <w:lang w:val="ru-RU"/>
          </w:rPr>
          <w:t>14</w:t>
        </w:r>
        <w:r>
          <w:fldChar w:fldCharType="end"/>
        </w:r>
      </w:p>
    </w:sdtContent>
  </w:sdt>
  <w:p w14:paraId="6F10AE07" w14:textId="77777777" w:rsidR="00420ADB" w:rsidRDefault="00420AD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F1818" w14:textId="77777777" w:rsidR="003D358A" w:rsidRDefault="003D358A" w:rsidP="00420ADB">
      <w:pPr>
        <w:spacing w:line="240" w:lineRule="auto"/>
      </w:pPr>
      <w:r>
        <w:separator/>
      </w:r>
    </w:p>
  </w:footnote>
  <w:footnote w:type="continuationSeparator" w:id="0">
    <w:p w14:paraId="677B074F" w14:textId="77777777" w:rsidR="003D358A" w:rsidRDefault="003D358A" w:rsidP="00420A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82253"/>
    <w:multiLevelType w:val="hybridMultilevel"/>
    <w:tmpl w:val="E946B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E45E5"/>
    <w:multiLevelType w:val="hybridMultilevel"/>
    <w:tmpl w:val="6FDE0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D1997"/>
    <w:multiLevelType w:val="multilevel"/>
    <w:tmpl w:val="8424E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9055F"/>
    <w:multiLevelType w:val="hybridMultilevel"/>
    <w:tmpl w:val="925A0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65667"/>
    <w:multiLevelType w:val="multilevel"/>
    <w:tmpl w:val="D79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DE4CD4"/>
    <w:multiLevelType w:val="hybridMultilevel"/>
    <w:tmpl w:val="4420E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070290">
    <w:abstractNumId w:val="0"/>
  </w:num>
  <w:num w:numId="2" w16cid:durableId="1742560161">
    <w:abstractNumId w:val="3"/>
  </w:num>
  <w:num w:numId="3" w16cid:durableId="812134957">
    <w:abstractNumId w:val="1"/>
  </w:num>
  <w:num w:numId="4" w16cid:durableId="993995735">
    <w:abstractNumId w:val="5"/>
  </w:num>
  <w:num w:numId="5" w16cid:durableId="1229683840">
    <w:abstractNumId w:val="4"/>
  </w:num>
  <w:num w:numId="6" w16cid:durableId="734860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617"/>
    <w:rsid w:val="0003644C"/>
    <w:rsid w:val="00116BE1"/>
    <w:rsid w:val="002964BD"/>
    <w:rsid w:val="002B3EFA"/>
    <w:rsid w:val="002F621E"/>
    <w:rsid w:val="00353451"/>
    <w:rsid w:val="00387628"/>
    <w:rsid w:val="003D358A"/>
    <w:rsid w:val="00420ADB"/>
    <w:rsid w:val="00434F7B"/>
    <w:rsid w:val="0050266C"/>
    <w:rsid w:val="00651580"/>
    <w:rsid w:val="00657343"/>
    <w:rsid w:val="006E0F69"/>
    <w:rsid w:val="00704587"/>
    <w:rsid w:val="007410F7"/>
    <w:rsid w:val="00783E87"/>
    <w:rsid w:val="007E3B8E"/>
    <w:rsid w:val="007F67A7"/>
    <w:rsid w:val="007F7BC4"/>
    <w:rsid w:val="00825F42"/>
    <w:rsid w:val="008D591E"/>
    <w:rsid w:val="00901C93"/>
    <w:rsid w:val="009569D8"/>
    <w:rsid w:val="00B32C7A"/>
    <w:rsid w:val="00CC2617"/>
    <w:rsid w:val="00D94627"/>
    <w:rsid w:val="00DE15AE"/>
    <w:rsid w:val="00E263CF"/>
    <w:rsid w:val="00EC7C50"/>
    <w:rsid w:val="00F7105F"/>
    <w:rsid w:val="00F97AE4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31812"/>
  <w15:chartTrackingRefBased/>
  <w15:docId w15:val="{910F954E-1684-45E9-A43C-F22BF97C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34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3">
    <w:name w:val="heading 3"/>
    <w:basedOn w:val="a"/>
    <w:link w:val="30"/>
    <w:uiPriority w:val="9"/>
    <w:qFormat/>
    <w:rsid w:val="002B3E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964BD"/>
    <w:pPr>
      <w:ind w:left="720"/>
      <w:contextualSpacing/>
    </w:pPr>
  </w:style>
  <w:style w:type="paragraph" w:customStyle="1" w:styleId="docdata">
    <w:name w:val="docdata"/>
    <w:aliases w:val="docy,v5,2230,bqiaagaaeyqcaaagiaiaaamacaaabsgiaaaaaaaaaaaaaaaaaaaaaaaaaaaaaaaaaaaaaaaaaaaaaaaaaaaaaaaaaaaaaaaaaaaaaaaaaaaaaaaaaaaaaaaaaaaaaaaaaaaaaaaaaaaaaaaaaaaaaaaaaaaaaaaaaaaaaaaaaaaaaaaaaaaaaaaaaaaaaaaaaaaaaaaaaaaaaaaaaaaaaaaaaaaaaaaaaaaaaaaa"/>
    <w:basedOn w:val="a"/>
    <w:rsid w:val="00353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353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No Spacing"/>
    <w:uiPriority w:val="1"/>
    <w:qFormat/>
    <w:rsid w:val="00353451"/>
    <w:pPr>
      <w:spacing w:after="0" w:line="240" w:lineRule="auto"/>
    </w:pPr>
    <w:rPr>
      <w:rFonts w:ascii="Arial" w:eastAsia="Arial" w:hAnsi="Arial" w:cs="Arial"/>
      <w:lang w:val="ru" w:eastAsia="ru-RU"/>
    </w:rPr>
  </w:style>
  <w:style w:type="character" w:styleId="a7">
    <w:name w:val="Hyperlink"/>
    <w:basedOn w:val="a0"/>
    <w:uiPriority w:val="99"/>
    <w:semiHidden/>
    <w:unhideWhenUsed/>
    <w:rsid w:val="00901C93"/>
    <w:rPr>
      <w:color w:val="0000FF"/>
      <w:u w:val="single"/>
    </w:rPr>
  </w:style>
  <w:style w:type="character" w:styleId="a8">
    <w:name w:val="Emphasis"/>
    <w:basedOn w:val="a0"/>
    <w:uiPriority w:val="20"/>
    <w:qFormat/>
    <w:rsid w:val="00901C93"/>
    <w:rPr>
      <w:i/>
      <w:iCs/>
    </w:rPr>
  </w:style>
  <w:style w:type="character" w:styleId="a9">
    <w:name w:val="Strong"/>
    <w:basedOn w:val="a0"/>
    <w:uiPriority w:val="22"/>
    <w:qFormat/>
    <w:rsid w:val="00901C9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2B3EF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header"/>
    <w:basedOn w:val="a"/>
    <w:link w:val="ab"/>
    <w:uiPriority w:val="99"/>
    <w:unhideWhenUsed/>
    <w:rsid w:val="00420A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20ADB"/>
    <w:rPr>
      <w:rFonts w:ascii="Arial" w:eastAsia="Arial" w:hAnsi="Arial" w:cs="Arial"/>
      <w:lang w:val="ru" w:eastAsia="ru-RU"/>
    </w:rPr>
  </w:style>
  <w:style w:type="paragraph" w:styleId="ac">
    <w:name w:val="footer"/>
    <w:basedOn w:val="a"/>
    <w:link w:val="ad"/>
    <w:uiPriority w:val="99"/>
    <w:unhideWhenUsed/>
    <w:rsid w:val="00420AD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20ADB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8C10-F164-4550-8B00-C5F518E89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2024-12-17T05:40:00Z</dcterms:created>
  <dcterms:modified xsi:type="dcterms:W3CDTF">2024-12-17T05:40:00Z</dcterms:modified>
</cp:coreProperties>
</file>