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37" w:rsidRPr="00F91648" w:rsidRDefault="00342637" w:rsidP="00342637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91648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342637" w:rsidRPr="00F91648" w:rsidRDefault="00342637" w:rsidP="00342637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91648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91648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91648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1648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F91648" w:rsidRPr="00F91648" w:rsidTr="003C051B"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91648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F91648" w:rsidRPr="00F91648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342637" w:rsidRPr="00F91648" w:rsidRDefault="00342637" w:rsidP="00342637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1648">
        <w:rPr>
          <w:rFonts w:ascii="Times New Roman" w:eastAsia="Times New Roman" w:hAnsi="Times New Roman" w:cs="Times New Roman"/>
          <w:sz w:val="28"/>
          <w:szCs w:val="28"/>
        </w:rPr>
        <w:br/>
      </w:r>
      <w:r w:rsidRPr="00F91648">
        <w:rPr>
          <w:rFonts w:ascii="Times New Roman" w:eastAsia="Times New Roman" w:hAnsi="Times New Roman" w:cs="Times New Roman"/>
          <w:sz w:val="18"/>
          <w:szCs w:val="18"/>
        </w:rPr>
        <w:br/>
      </w:r>
      <w:r w:rsidRPr="00F91648">
        <w:rPr>
          <w:rFonts w:ascii="Times New Roman" w:eastAsia="Times New Roman" w:hAnsi="Times New Roman" w:cs="Times New Roman"/>
          <w:b/>
          <w:sz w:val="28"/>
          <w:szCs w:val="28"/>
        </w:rPr>
        <w:t>Лабораторный практикум № 9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F91648" w:rsidRPr="00F91648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F91648" w:rsidRPr="00F91648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F91648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342637" w:rsidRPr="00F91648" w:rsidRDefault="00342637" w:rsidP="0034263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42637" w:rsidRPr="00F91648" w:rsidRDefault="00342637" w:rsidP="00342637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F91648" w:rsidRPr="00F91648" w:rsidTr="003C051B">
        <w:tc>
          <w:tcPr>
            <w:tcW w:w="226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91648" w:rsidRPr="00F91648" w:rsidTr="003C051B">
        <w:tc>
          <w:tcPr>
            <w:tcW w:w="226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1648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F91648" w:rsidRPr="00F91648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91648" w:rsidRPr="00F91648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42637" w:rsidRPr="00F91648" w:rsidRDefault="00342637" w:rsidP="00342637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342637" w:rsidRPr="00F91648" w:rsidRDefault="00342637" w:rsidP="00342637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F91648" w:rsidRPr="00F91648" w:rsidTr="003C051B">
        <w:tc>
          <w:tcPr>
            <w:tcW w:w="241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91648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F9164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91648" w:rsidRPr="00F91648" w:rsidTr="003C051B">
        <w:tc>
          <w:tcPr>
            <w:tcW w:w="2410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1648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342637" w:rsidRPr="00F91648" w:rsidRDefault="00342637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1648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342637" w:rsidRPr="00F91648" w:rsidRDefault="00342637" w:rsidP="0034263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637" w:rsidRPr="00F91648" w:rsidRDefault="00342637" w:rsidP="0034263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2637" w:rsidRPr="00F91648" w:rsidRDefault="00342637" w:rsidP="0034263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1648"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342637" w:rsidRPr="00F91648" w:rsidRDefault="007F5D47" w:rsidP="0034263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7616D" w:rsidRPr="00F91648" w:rsidRDefault="0067616D" w:rsidP="0067616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</w:t>
      </w:r>
    </w:p>
    <w:p w:rsidR="0067616D" w:rsidRPr="00F91648" w:rsidRDefault="0067616D" w:rsidP="0067616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пользовательские роли и прописать их доступ к объектам баз данных.</w:t>
      </w:r>
    </w:p>
    <w:p w:rsidR="0067616D" w:rsidRPr="00F91648" w:rsidRDefault="0067616D" w:rsidP="0067616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объекты базы данных только для чтения (SELECT).</w:t>
      </w:r>
    </w:p>
    <w:p w:rsidR="0067616D" w:rsidRPr="00F91648" w:rsidRDefault="0067616D" w:rsidP="0067616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Определить изменяемые объекты базы данных (INSERT, UPDATE, DELETE) и частоту их корректировки. </w:t>
      </w:r>
    </w:p>
    <w:p w:rsidR="0067616D" w:rsidRPr="00F91648" w:rsidRDefault="0067616D" w:rsidP="0067616D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пользователей и сделать их членами указанных ролей.</w:t>
      </w:r>
    </w:p>
    <w:p w:rsidR="0067616D" w:rsidRPr="00F91648" w:rsidRDefault="0067616D" w:rsidP="0067616D">
      <w:pPr>
        <w:pStyle w:val="a3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7616D" w:rsidRPr="00F91648" w:rsidRDefault="0067616D" w:rsidP="0067616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Ход работы</w:t>
      </w:r>
    </w:p>
    <w:p w:rsidR="0067616D" w:rsidRPr="00F91648" w:rsidRDefault="0067616D" w:rsidP="003D69E9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Выполним создание базы данных, а уже затем настроим к ней доступ для пользователей. В обозревателе решений выберем ПКМ Базы дан</w:t>
      </w:r>
      <w:r w:rsidR="003D69E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91648">
        <w:rPr>
          <w:rFonts w:ascii="Times New Roman" w:eastAsia="Times New Roman" w:hAnsi="Times New Roman" w:cs="Times New Roman"/>
          <w:sz w:val="28"/>
          <w:szCs w:val="28"/>
          <w:lang w:eastAsia="ru-RU"/>
        </w:rPr>
        <w:t>ых и нажмем создать новую БД, рисунок 1</w:t>
      </w:r>
      <w:r w:rsidR="003D69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7616D" w:rsidRPr="00F91648" w:rsidRDefault="0067616D" w:rsidP="0067616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4910E313" wp14:editId="27E4222D">
            <wp:extent cx="5940425" cy="3742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6D" w:rsidRPr="00F91648" w:rsidRDefault="0067616D" w:rsidP="006761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Создание новой базы данных.</w:t>
      </w:r>
    </w:p>
    <w:p w:rsidR="0067616D" w:rsidRPr="00F91648" w:rsidRDefault="0067616D" w:rsidP="003D69E9">
      <w:pPr>
        <w:spacing w:line="360" w:lineRule="auto"/>
        <w:jc w:val="both"/>
        <w:rPr>
          <w:noProof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</w:rPr>
        <w:lastRenderedPageBreak/>
        <w:t>Зададим имя базе данных и владельца, тем самым установим первую роль, рисунок 2.</w:t>
      </w:r>
      <w:r w:rsidRPr="00F91648">
        <w:rPr>
          <w:noProof/>
          <w:lang w:eastAsia="ru-RU"/>
        </w:rPr>
        <w:t xml:space="preserve"> </w:t>
      </w:r>
      <w:r w:rsidRPr="00F91648">
        <w:rPr>
          <w:noProof/>
          <w:lang w:eastAsia="ru-RU"/>
        </w:rPr>
        <w:drawing>
          <wp:inline distT="0" distB="0" distL="0" distR="0" wp14:anchorId="75FFDCC1" wp14:editId="73C4D218">
            <wp:extent cx="5940425" cy="3696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70" w:rsidRPr="00F91648" w:rsidRDefault="00E43F70" w:rsidP="003F00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Создание новой базы данных.</w:t>
      </w:r>
    </w:p>
    <w:p w:rsidR="00F2267E" w:rsidRPr="00F91648" w:rsidRDefault="00F2267E" w:rsidP="003F00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>Файловая группа — это логическое объединение файлов данных, позволяющее администраторам управлять всеми файлами группы как единым целым. Возможность контроля физического размещения отдельных объектов в базе данных дает целый ряд преимуществ в отношении управляемости и производительности. Например, создав несколько файловых групп, можно контролировать физическое сохранение содержимого базы данных на запоминающих устройствах и отделять перезаписываемые данные от доступных только для чтения.</w:t>
      </w:r>
    </w:p>
    <w:p w:rsidR="00E43F70" w:rsidRPr="00F91648" w:rsidRDefault="00E43F70" w:rsidP="00000CE6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новая база данных отображается на панеле, причем видны папки с ее таблицами, представлениями и т.д, рисунок 3.</w:t>
      </w:r>
    </w:p>
    <w:p w:rsidR="00E43F70" w:rsidRPr="00F91648" w:rsidRDefault="00E43F70" w:rsidP="00E43F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noProof/>
          <w:lang w:eastAsia="ru-RU"/>
        </w:rPr>
        <w:lastRenderedPageBreak/>
        <w:drawing>
          <wp:inline distT="0" distB="0" distL="0" distR="0" wp14:anchorId="60BCD7D4" wp14:editId="47B0DC9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="003F0074" w:rsidRPr="00F91648">
        <w:rPr>
          <w:rFonts w:ascii="Times New Roman" w:hAnsi="Times New Roman" w:cs="Times New Roman"/>
          <w:sz w:val="28"/>
          <w:szCs w:val="28"/>
        </w:rPr>
        <w:t>Рисунок 3</w:t>
      </w:r>
      <w:r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="003F0074" w:rsidRPr="00F91648">
        <w:rPr>
          <w:rFonts w:ascii="Times New Roman" w:hAnsi="Times New Roman" w:cs="Times New Roman"/>
          <w:sz w:val="28"/>
          <w:szCs w:val="28"/>
        </w:rPr>
        <w:t>Новая база данных</w:t>
      </w:r>
      <w:r w:rsidRPr="00F91648">
        <w:rPr>
          <w:rFonts w:ascii="Times New Roman" w:hAnsi="Times New Roman" w:cs="Times New Roman"/>
          <w:sz w:val="28"/>
          <w:szCs w:val="28"/>
        </w:rPr>
        <w:t>.</w:t>
      </w:r>
    </w:p>
    <w:p w:rsidR="007D0ABA" w:rsidRPr="003D69E9" w:rsidRDefault="007D0ABA" w:rsidP="007D0A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D69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Анализ предметной области Гостиница.</w:t>
      </w:r>
    </w:p>
    <w:p w:rsidR="007D0ABA" w:rsidRPr="00F91648" w:rsidRDefault="007D0ABA" w:rsidP="00061A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Описание предметной области:</w:t>
      </w:r>
    </w:p>
    <w:p w:rsidR="007D0ABA" w:rsidRPr="00F91648" w:rsidRDefault="007D0ABA" w:rsidP="00061A2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База данных отелей предназначена для управления информацией о клиентах, бронированиях, номерах, сотрудниках и других аспектах работы отеля. Основные сущности предметной области включают: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Клиенты: Информация о клиентах, которые бронируют номера.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Бронирования: Информация о бронированиях, включая даты заезда и отъезда, выбранные номера и стоимость.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Номера: Информация о доступных номерах в отеле, их типе, стоимости и статусе.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Сотрудники: Информация о сотрудниках отеля, их должностях и контактах.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Типы номеров: Категории номеров (например, стандартный, люкс, апартаменты).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Услуги: Дополнительные услуги, предоставляемые отелем (например, завтрак, трансфер, экскурсии).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Платежи: Информация о платежах, связанных с бронированием.</w:t>
      </w:r>
    </w:p>
    <w:p w:rsidR="007D0ABA" w:rsidRPr="00F91648" w:rsidRDefault="007D0ABA" w:rsidP="00061A2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Выявление связей: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Клиент может сделать несколько бронирований.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Бронирование связано с одним или несколькими номерами.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Номер может быть связан с несколькими бронированиями (если он забронирован на разные даты).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Сотрудник может быть связан с несколькими бронированиями (например, обслуживание клиентов).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Тип номера определяет характеристики номера.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Услуги могут быть связаны с бронированием или клиентом.</w:t>
      </w:r>
    </w:p>
    <w:p w:rsidR="007D0ABA" w:rsidRPr="00F91648" w:rsidRDefault="007D0ABA" w:rsidP="007D0ABA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Платежи связаны с бронированием.</w:t>
      </w:r>
    </w:p>
    <w:p w:rsidR="00E709E4" w:rsidRPr="00F91648" w:rsidRDefault="00E709E4" w:rsidP="00E709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</w:t>
      </w:r>
      <w:r w:rsidR="003D69E9" w:rsidRPr="00F91648">
        <w:rPr>
          <w:rFonts w:ascii="Times New Roman" w:hAnsi="Times New Roman" w:cs="Times New Roman"/>
          <w:sz w:val="28"/>
          <w:szCs w:val="28"/>
          <w:lang w:eastAsia="ru-RU"/>
        </w:rPr>
        <w:t>схеме,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на</w:t>
      </w:r>
      <w:r w:rsidR="003F0074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рисунке 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3F0074" w:rsidRPr="00F91648">
        <w:rPr>
          <w:rFonts w:ascii="Times New Roman" w:hAnsi="Times New Roman" w:cs="Times New Roman"/>
          <w:sz w:val="28"/>
          <w:szCs w:val="28"/>
          <w:lang w:eastAsia="ru-RU"/>
        </w:rPr>
        <w:t>, создадим таблицы БД.</w:t>
      </w:r>
    </w:p>
    <w:p w:rsidR="00E709E4" w:rsidRPr="00F91648" w:rsidRDefault="00E709E4" w:rsidP="00E709E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670C9C39" wp14:editId="69D21617">
            <wp:extent cx="3812345" cy="21333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507" cy="21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E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>Рисунок 4</w:t>
      </w:r>
      <w:r w:rsidR="003F0074"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="003F0074"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="003F0074"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</w:rPr>
        <w:t>Схема БД</w:t>
      </w:r>
      <w:r w:rsidR="003F0074" w:rsidRPr="00F91648">
        <w:rPr>
          <w:rFonts w:ascii="Times New Roman" w:hAnsi="Times New Roman" w:cs="Times New Roman"/>
          <w:sz w:val="28"/>
          <w:szCs w:val="28"/>
        </w:rPr>
        <w:t>.</w:t>
      </w:r>
    </w:p>
    <w:p w:rsidR="007D0ABA" w:rsidRPr="00F91648" w:rsidRDefault="007D0ABA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Создадим таблицу «Клиенты»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рисунок 5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D0ABA" w:rsidRPr="00F91648" w:rsidRDefault="007D0ABA" w:rsidP="007D0AB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3BA652F6" wp14:editId="76C982B4">
            <wp:extent cx="5143500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Таблица «Клиенты».</w:t>
      </w:r>
    </w:p>
    <w:p w:rsidR="007D0ABA" w:rsidRPr="00F91648" w:rsidRDefault="007D0ABA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Создадим таблицу «Бронирования»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6.</w:t>
      </w:r>
    </w:p>
    <w:p w:rsidR="007D0ABA" w:rsidRPr="00F91648" w:rsidRDefault="00E709E4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lastRenderedPageBreak/>
        <w:drawing>
          <wp:inline distT="0" distB="0" distL="0" distR="0" wp14:anchorId="2BA81D57" wp14:editId="6B7A6673">
            <wp:extent cx="5940425" cy="1486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6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Таблица «Бронирования».</w:t>
      </w:r>
    </w:p>
    <w:p w:rsidR="00E709E4" w:rsidRPr="00F91648" w:rsidRDefault="00E709E4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Создадим таблицу «Комнаты»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7.</w:t>
      </w:r>
    </w:p>
    <w:p w:rsidR="00E709E4" w:rsidRPr="00F91648" w:rsidRDefault="00E709E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51B92D6E" wp14:editId="4810C547">
            <wp:extent cx="4695067" cy="89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314" cy="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Таблица «Комнаты».</w:t>
      </w:r>
    </w:p>
    <w:p w:rsidR="00E709E4" w:rsidRPr="00F91648" w:rsidRDefault="00E709E4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Создадим последнюю таблицу «Оплата»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8.</w:t>
      </w:r>
    </w:p>
    <w:p w:rsidR="00E709E4" w:rsidRPr="00F91648" w:rsidRDefault="00E709E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466D1959" wp14:editId="62723C07">
            <wp:extent cx="4413250" cy="13185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801" cy="13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Таблица «Оплата».</w:t>
      </w:r>
    </w:p>
    <w:p w:rsidR="00E709E4" w:rsidRPr="00F91648" w:rsidRDefault="00E709E4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Все созданные таблицы теперь отображаются, рисунок 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9.</w:t>
      </w:r>
    </w:p>
    <w:p w:rsidR="00E709E4" w:rsidRPr="00F91648" w:rsidRDefault="00E709E4" w:rsidP="00AD1A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5375CA6F" wp14:editId="68E3E1C2">
            <wp:extent cx="2270481" cy="138508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476" cy="13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Созданные таблицы.</w:t>
      </w:r>
    </w:p>
    <w:p w:rsidR="00061A24" w:rsidRPr="00F91648" w:rsidRDefault="00061A24" w:rsidP="00AD1A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61A24" w:rsidRPr="00F91648" w:rsidRDefault="00061A24" w:rsidP="00061A24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Установка серверных ролей</w:t>
      </w:r>
    </w:p>
    <w:p w:rsidR="004D3EB1" w:rsidRPr="00F91648" w:rsidRDefault="00061A24" w:rsidP="00061A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Д</w:t>
      </w:r>
      <w:r w:rsidR="004D3EB1" w:rsidRPr="00F91648">
        <w:rPr>
          <w:rFonts w:ascii="Times New Roman" w:hAnsi="Times New Roman" w:cs="Times New Roman"/>
          <w:sz w:val="28"/>
          <w:szCs w:val="28"/>
          <w:lang w:eastAsia="ru-RU"/>
        </w:rPr>
        <w:t>ля того чтобы установить роли необходимо перейти в раздел безопасность – роли,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в окне будут показаны все </w:t>
      </w:r>
      <w:r w:rsidR="004D3EB1" w:rsidRPr="00F91648">
        <w:rPr>
          <w:rFonts w:ascii="Times New Roman" w:hAnsi="Times New Roman" w:cs="Times New Roman"/>
          <w:sz w:val="28"/>
          <w:szCs w:val="28"/>
          <w:lang w:eastAsia="ru-RU"/>
        </w:rPr>
        <w:t>роли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D3EB1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которые мог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ут быть использованы на сервере,</w:t>
      </w:r>
      <w:r w:rsidR="004D3EB1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рисунок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</w:p>
    <w:p w:rsidR="004D3EB1" w:rsidRPr="00F91648" w:rsidRDefault="004D3EB1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sz w:val="20"/>
          <w:lang w:eastAsia="ru-RU"/>
        </w:rPr>
        <w:drawing>
          <wp:inline distT="0" distB="0" distL="0" distR="0" wp14:anchorId="0958BCBA" wp14:editId="2C4CD89B">
            <wp:extent cx="3609654" cy="5019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1053" cy="50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Просмотр существующих ролей сервера.</w:t>
      </w:r>
    </w:p>
    <w:p w:rsidR="004D3EB1" w:rsidRPr="00F91648" w:rsidRDefault="00636AE8" w:rsidP="004D3EB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Роль может быть присвоена нескольким пользователям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11.</w:t>
      </w:r>
    </w:p>
    <w:p w:rsidR="004D3EB1" w:rsidRPr="00F91648" w:rsidRDefault="004D3EB1" w:rsidP="00636A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1B1E6C28" wp14:editId="7927F6B2">
            <wp:extent cx="2070100" cy="1234922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867" cy="12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B1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Роли пользователей.</w:t>
      </w:r>
    </w:p>
    <w:p w:rsidR="004D3EB1" w:rsidRPr="00F91648" w:rsidRDefault="00061A24" w:rsidP="00061A24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Нажав на роль ПКМ, выберем свойства. </w:t>
      </w:r>
      <w:r w:rsidR="004D3EB1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вкладке 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4D3EB1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защищаемые объекты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4D3EB1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, пр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="004D3EB1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доставляется </w:t>
      </w:r>
      <w:r w:rsidR="00636AE8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разршения на совершение некоторых действий с базой данных для опр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="00636AE8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длнных ролей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, рисунок 12.</w:t>
      </w:r>
    </w:p>
    <w:p w:rsidR="004D3EB1" w:rsidRPr="00F91648" w:rsidRDefault="004D3EB1" w:rsidP="004D3EB1">
      <w:pPr>
        <w:spacing w:line="360" w:lineRule="auto"/>
        <w:rPr>
          <w:rFonts w:ascii="Times New Roman" w:hAnsi="Times New Roman" w:cs="Times New Roman"/>
          <w:noProof/>
          <w:lang w:eastAsia="ru-RU"/>
        </w:rPr>
      </w:pPr>
    </w:p>
    <w:p w:rsidR="004D3EB1" w:rsidRPr="00F91648" w:rsidRDefault="004D3EB1" w:rsidP="004D3EB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0D300566" wp14:editId="064BE1EA">
            <wp:extent cx="5940425" cy="43154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Свойства ролей базы данных.</w:t>
      </w:r>
    </w:p>
    <w:p w:rsidR="00636AE8" w:rsidRPr="00F91648" w:rsidRDefault="00636AE8" w:rsidP="007F5D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Серверные роли также можно добавлять и удалять.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Создадим свою роль, определим кто ей будет наделен</w:t>
      </w:r>
      <w:r w:rsidR="00061A24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13.</w:t>
      </w:r>
    </w:p>
    <w:p w:rsidR="00790648" w:rsidRPr="00F91648" w:rsidRDefault="00790648" w:rsidP="004D3EB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lastRenderedPageBreak/>
        <w:drawing>
          <wp:inline distT="0" distB="0" distL="0" distR="0" wp14:anchorId="282688E7" wp14:editId="695ED6EA">
            <wp:extent cx="5940425" cy="2842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24" w:rsidRPr="00F91648" w:rsidRDefault="00061A24" w:rsidP="00061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Создание своей роли.</w:t>
      </w:r>
    </w:p>
    <w:p w:rsidR="00636AE8" w:rsidRPr="00F91648" w:rsidRDefault="00636AE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7667B668" wp14:editId="03CDA71A">
            <wp:extent cx="4321175" cy="32444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236" cy="32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14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Определение прав роли.</w:t>
      </w:r>
    </w:p>
    <w:p w:rsidR="00790648" w:rsidRPr="00F91648" w:rsidRDefault="00636AE8" w:rsidP="007F5D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Определим защищаемые объекты</w:t>
      </w:r>
      <w:r w:rsidR="00790648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(таблицы)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, а также определим, что данной роли можно делать с этими объектами, а что нельзя</w:t>
      </w:r>
      <w:r w:rsidR="00790648"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(создадим разрешение для пользователя (гость) делать выборку из БД)</w:t>
      </w:r>
      <w:r w:rsidR="00F91648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14.</w:t>
      </w:r>
      <w:r w:rsidR="007F5D47" w:rsidRPr="007F5D4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0648" w:rsidRPr="00F91648">
        <w:rPr>
          <w:rFonts w:ascii="Times New Roman" w:hAnsi="Times New Roman" w:cs="Times New Roman"/>
          <w:sz w:val="28"/>
          <w:szCs w:val="28"/>
          <w:lang w:eastAsia="ru-RU"/>
        </w:rPr>
        <w:t>Роль была успешно создана</w:t>
      </w:r>
      <w:r w:rsidR="00F91648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15.</w:t>
      </w:r>
    </w:p>
    <w:p w:rsidR="00790648" w:rsidRPr="00F91648" w:rsidRDefault="00790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lastRenderedPageBreak/>
        <w:drawing>
          <wp:inline distT="0" distB="0" distL="0" distR="0" wp14:anchorId="0390328B" wp14:editId="4DEFA469">
            <wp:extent cx="2936061" cy="218664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220" cy="21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48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15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Созданные роли.</w:t>
      </w:r>
    </w:p>
    <w:p w:rsidR="00790648" w:rsidRPr="00F91648" w:rsidRDefault="00790648" w:rsidP="0079064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Определим объекты базы данных только для чтения (SELECT).</w:t>
      </w:r>
    </w:p>
    <w:p w:rsidR="00790648" w:rsidRPr="00F91648" w:rsidRDefault="00790648" w:rsidP="007F5D47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1648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Для предоставления доступа только для чтения </w:t>
      </w:r>
      <w:r w:rsidRPr="00F91648">
        <w:rPr>
          <w:rFonts w:ascii="Times New Roman" w:hAnsi="Times New Roman" w:cs="Times New Roman"/>
          <w:sz w:val="28"/>
          <w:szCs w:val="28"/>
        </w:rPr>
        <w:t>в </w:t>
      </w:r>
      <w:r w:rsidRPr="00F91648">
        <w:rPr>
          <w:rStyle w:val="a4"/>
          <w:rFonts w:ascii="Times New Roman" w:hAnsi="Times New Roman" w:cs="Times New Roman"/>
          <w:b w:val="0"/>
          <w:sz w:val="28"/>
          <w:szCs w:val="28"/>
        </w:rPr>
        <w:t>Обозревателе объектов</w:t>
      </w:r>
      <w:r w:rsidRPr="00F91648">
        <w:rPr>
          <w:rFonts w:ascii="Times New Roman" w:hAnsi="Times New Roman" w:cs="Times New Roman"/>
          <w:b/>
          <w:sz w:val="28"/>
          <w:szCs w:val="28"/>
        </w:rPr>
        <w:t> </w:t>
      </w:r>
      <w:r w:rsidRPr="00F91648">
        <w:rPr>
          <w:rFonts w:ascii="Times New Roman" w:hAnsi="Times New Roman" w:cs="Times New Roman"/>
          <w:sz w:val="28"/>
          <w:szCs w:val="28"/>
        </w:rPr>
        <w:t>необходимо раскрыть таблицы или представления, пе</w:t>
      </w:r>
      <w:r w:rsidR="00F91648" w:rsidRPr="00F91648">
        <w:rPr>
          <w:rFonts w:ascii="Times New Roman" w:hAnsi="Times New Roman" w:cs="Times New Roman"/>
          <w:sz w:val="28"/>
          <w:szCs w:val="28"/>
        </w:rPr>
        <w:t>р</w:t>
      </w:r>
      <w:r w:rsidRPr="00F91648">
        <w:rPr>
          <w:rFonts w:ascii="Times New Roman" w:hAnsi="Times New Roman" w:cs="Times New Roman"/>
          <w:sz w:val="28"/>
          <w:szCs w:val="28"/>
        </w:rPr>
        <w:t>ей</w:t>
      </w:r>
      <w:r w:rsidR="00F91648" w:rsidRPr="00F91648">
        <w:rPr>
          <w:rFonts w:ascii="Times New Roman" w:hAnsi="Times New Roman" w:cs="Times New Roman"/>
          <w:sz w:val="28"/>
          <w:szCs w:val="28"/>
        </w:rPr>
        <w:t>ти в свойства, раз</w:t>
      </w:r>
      <w:r w:rsidRPr="00F91648">
        <w:rPr>
          <w:rFonts w:ascii="Times New Roman" w:hAnsi="Times New Roman" w:cs="Times New Roman"/>
          <w:sz w:val="28"/>
          <w:szCs w:val="28"/>
        </w:rPr>
        <w:t xml:space="preserve">решения и выбрать роль или пользователя и предоставить </w:t>
      </w:r>
      <w:r w:rsidRPr="00F9164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E31BB6" w:rsidRPr="00F91648">
        <w:rPr>
          <w:rFonts w:ascii="Times New Roman" w:hAnsi="Times New Roman" w:cs="Times New Roman"/>
          <w:sz w:val="28"/>
          <w:szCs w:val="28"/>
        </w:rPr>
        <w:t xml:space="preserve">, </w:t>
      </w:r>
      <w:r w:rsidR="00F91648" w:rsidRPr="00F91648">
        <w:rPr>
          <w:rFonts w:ascii="Times New Roman" w:hAnsi="Times New Roman" w:cs="Times New Roman"/>
          <w:sz w:val="28"/>
          <w:szCs w:val="28"/>
        </w:rPr>
        <w:t>выберем</w:t>
      </w:r>
      <w:r w:rsidR="00E31BB6" w:rsidRPr="00F91648">
        <w:rPr>
          <w:rFonts w:ascii="Times New Roman" w:hAnsi="Times New Roman" w:cs="Times New Roman"/>
          <w:sz w:val="28"/>
          <w:szCs w:val="28"/>
        </w:rPr>
        <w:t xml:space="preserve"> таблицу </w:t>
      </w:r>
      <w:r w:rsidR="00E31BB6" w:rsidRPr="00F91648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="00F91648" w:rsidRPr="00F91648">
        <w:rPr>
          <w:rFonts w:ascii="Times New Roman" w:hAnsi="Times New Roman" w:cs="Times New Roman"/>
          <w:sz w:val="28"/>
          <w:szCs w:val="28"/>
        </w:rPr>
        <w:t>, рисунок 16.</w:t>
      </w:r>
    </w:p>
    <w:p w:rsidR="007D0ABA" w:rsidRPr="00F91648" w:rsidRDefault="00E31BB6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7D832689" wp14:editId="2B6A402B">
            <wp:extent cx="5940425" cy="37636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Определение параметров только для чтения для таблицы </w:t>
      </w:r>
      <w:r w:rsidRPr="00F91648"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F91648">
        <w:rPr>
          <w:rFonts w:ascii="Times New Roman" w:hAnsi="Times New Roman" w:cs="Times New Roman"/>
          <w:sz w:val="28"/>
          <w:szCs w:val="28"/>
        </w:rPr>
        <w:t>.</w:t>
      </w:r>
    </w:p>
    <w:p w:rsidR="00F91648" w:rsidRPr="00F91648" w:rsidRDefault="00F91648" w:rsidP="007D0A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31BB6" w:rsidRPr="00F91648" w:rsidRDefault="00E31BB6" w:rsidP="00F9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Выберем для роли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Role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_1 </w:t>
      </w:r>
      <w:proofErr w:type="gramStart"/>
      <w:r w:rsidRPr="00F91648">
        <w:rPr>
          <w:rFonts w:ascii="Times New Roman" w:hAnsi="Times New Roman" w:cs="Times New Roman"/>
          <w:sz w:val="28"/>
          <w:szCs w:val="28"/>
          <w:lang w:eastAsia="ru-RU"/>
        </w:rPr>
        <w:t>вс</w:t>
      </w:r>
      <w:r w:rsidR="00F91648" w:rsidRPr="00F91648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свойства</w:t>
      </w:r>
      <w:proofErr w:type="gramEnd"/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которые разрешают только просмотр и выборку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SELECT</w:t>
      </w:r>
      <w:r w:rsidR="00F91648" w:rsidRPr="00F91648">
        <w:rPr>
          <w:rFonts w:ascii="Times New Roman" w:hAnsi="Times New Roman" w:cs="Times New Roman"/>
          <w:sz w:val="28"/>
          <w:szCs w:val="28"/>
          <w:lang w:eastAsia="ru-RU"/>
        </w:rPr>
        <w:t>, рисунок 17</w:t>
      </w:r>
    </w:p>
    <w:p w:rsidR="00E31BB6" w:rsidRPr="00F91648" w:rsidRDefault="00E31BB6" w:rsidP="00E31B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noProof/>
          <w:lang w:eastAsia="ru-RU"/>
        </w:rPr>
        <w:drawing>
          <wp:inline distT="0" distB="0" distL="0" distR="0" wp14:anchorId="262C88C4" wp14:editId="15878433">
            <wp:extent cx="3643533" cy="265154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6563" cy="265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</w:rPr>
        <w:t xml:space="preserve">Рисунок 17 </w:t>
      </w:r>
      <w:r w:rsidRPr="00F91648">
        <w:rPr>
          <w:rFonts w:ascii="Times New Roman" w:hAnsi="Times New Roman" w:cs="Times New Roman"/>
          <w:sz w:val="28"/>
          <w:szCs w:val="28"/>
        </w:rPr>
        <w:sym w:font="Symbol" w:char="F02D"/>
      </w:r>
      <w:r w:rsidRPr="00F91648">
        <w:rPr>
          <w:rFonts w:ascii="Times New Roman" w:hAnsi="Times New Roman" w:cs="Times New Roman"/>
          <w:sz w:val="28"/>
          <w:szCs w:val="28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F91648">
        <w:rPr>
          <w:rFonts w:ascii="Times New Roman" w:hAnsi="Times New Roman" w:cs="Times New Roman"/>
          <w:sz w:val="28"/>
          <w:szCs w:val="28"/>
        </w:rPr>
        <w:t xml:space="preserve"> свойства.</w:t>
      </w:r>
    </w:p>
    <w:p w:rsidR="00E31BB6" w:rsidRPr="00F91648" w:rsidRDefault="00E31BB6" w:rsidP="00F916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Для таблицы </w:t>
      </w:r>
      <w:r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Payment</w:t>
      </w:r>
      <w:r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определим свойства для группы </w:t>
      </w:r>
      <w:r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My</w:t>
      </w:r>
      <w:r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>_</w:t>
      </w:r>
      <w:r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Role</w:t>
      </w:r>
      <w:r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>_1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UPDATE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DELETE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val="en-US" w:eastAsia="ru-RU"/>
        </w:rPr>
        <w:t>INSERT</w:t>
      </w:r>
      <w:r w:rsidR="00F91648" w:rsidRPr="00F91648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E31BB6" w:rsidRPr="00F91648" w:rsidRDefault="00E31BB6" w:rsidP="00F9164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>Частоту корректировки можно задавать</w:t>
      </w:r>
      <w:r w:rsidRPr="00F91648">
        <w:rPr>
          <w:rFonts w:ascii="Times New Roman" w:hAnsi="Times New Roman" w:cs="Times New Roman"/>
          <w:sz w:val="28"/>
          <w:szCs w:val="28"/>
        </w:rPr>
        <w:t xml:space="preserve"> на анализе системных представления, таких как </w:t>
      </w:r>
      <w:r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sys.dm_db_index_usage_stats</w:t>
      </w:r>
      <w:r w:rsidRPr="00F91648">
        <w:rPr>
          <w:rFonts w:ascii="Times New Roman" w:hAnsi="Times New Roman" w:cs="Times New Roman"/>
          <w:sz w:val="28"/>
          <w:szCs w:val="28"/>
        </w:rPr>
        <w:t> и </w:t>
      </w:r>
      <w:r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sys.dm_db_index_operational_stats</w:t>
      </w:r>
      <w:r w:rsidRPr="00F91648">
        <w:rPr>
          <w:rFonts w:ascii="Times New Roman" w:hAnsi="Times New Roman" w:cs="Times New Roman"/>
          <w:sz w:val="28"/>
          <w:szCs w:val="28"/>
        </w:rPr>
        <w:t>, чтобы получить информацию о количестве операций </w:t>
      </w:r>
      <w:r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INSERT</w:t>
      </w:r>
      <w:r w:rsidRPr="00F91648">
        <w:rPr>
          <w:rFonts w:ascii="Times New Roman" w:hAnsi="Times New Roman" w:cs="Times New Roman"/>
          <w:sz w:val="28"/>
          <w:szCs w:val="28"/>
        </w:rPr>
        <w:t>, </w:t>
      </w:r>
      <w:r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UPDATE</w:t>
      </w:r>
      <w:r w:rsidRPr="00F91648">
        <w:rPr>
          <w:rFonts w:ascii="Times New Roman" w:hAnsi="Times New Roman" w:cs="Times New Roman"/>
          <w:sz w:val="28"/>
          <w:szCs w:val="28"/>
        </w:rPr>
        <w:t> и </w:t>
      </w:r>
      <w:r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DELETE</w:t>
      </w:r>
      <w:r w:rsidR="00F91648">
        <w:rPr>
          <w:rFonts w:ascii="Times New Roman" w:hAnsi="Times New Roman" w:cs="Times New Roman"/>
          <w:sz w:val="28"/>
          <w:szCs w:val="28"/>
        </w:rPr>
        <w:t> для таблиц и индексов, например, в</w:t>
      </w:r>
      <w:r w:rsidRPr="00F91648">
        <w:rPr>
          <w:rFonts w:ascii="Times New Roman" w:hAnsi="Times New Roman" w:cs="Times New Roman"/>
          <w:sz w:val="28"/>
          <w:szCs w:val="28"/>
        </w:rPr>
        <w:t>ыполнив следующий запрос</w:t>
      </w:r>
      <w:r w:rsidR="00F91648" w:rsidRPr="00F91648">
        <w:rPr>
          <w:rFonts w:ascii="Times New Roman" w:hAnsi="Times New Roman" w:cs="Times New Roman"/>
          <w:sz w:val="28"/>
          <w:szCs w:val="28"/>
        </w:rPr>
        <w:t>: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SELECT</w:t>
      </w: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E31BB6" w:rsidRPr="007F5D47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eastAsia="ru-RU"/>
        </w:rPr>
        <w:t xml:space="preserve">   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OBJECT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object</w:t>
      </w:r>
      <w:proofErr w:type="gram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TableName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7F5D47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name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IndexName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7F5D47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updates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AS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TotalUpdates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seeks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s.user_scans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s.user_lookups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TotalReads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s.user_seeks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s.user_scans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s.user_lookups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s.user_updates</w:t>
      </w:r>
      <w:proofErr w:type="spellEnd"/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sys.dm_db_index_usage_stats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JOIN 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sys.indexes</w:t>
      </w:r>
      <w:proofErr w:type="spellEnd"/>
      <w:proofErr w:type="gram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ON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s.object_id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i.object_id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AND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s.index_id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i.index_id</w:t>
      </w:r>
      <w:proofErr w:type="spellEnd"/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WHERE </w:t>
      </w:r>
    </w:p>
    <w:p w:rsidR="00E31BB6" w:rsidRPr="00F91648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s.database</w:t>
      </w:r>
      <w:proofErr w:type="gram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>_id</w:t>
      </w:r>
      <w:proofErr w:type="spellEnd"/>
      <w:r w:rsidRPr="00F916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DB_ID()</w:t>
      </w:r>
    </w:p>
    <w:p w:rsidR="00E31BB6" w:rsidRPr="007F5D47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ORDER BY </w:t>
      </w:r>
    </w:p>
    <w:p w:rsidR="00E31BB6" w:rsidRPr="007F5D47" w:rsidRDefault="00E31BB6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>s.user_updates</w:t>
      </w:r>
      <w:proofErr w:type="spellEnd"/>
      <w:r w:rsidRPr="007F5D4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DESC;</w:t>
      </w:r>
    </w:p>
    <w:p w:rsidR="0067616D" w:rsidRPr="007F5D47" w:rsidRDefault="0067616D" w:rsidP="00E31BB6">
      <w:pPr>
        <w:pStyle w:val="a6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E31BB6" w:rsidRPr="00F91648" w:rsidRDefault="00F91648" w:rsidP="007F5D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запросу, м</w:t>
      </w:r>
      <w:r w:rsidR="00E31BB6" w:rsidRPr="00F91648">
        <w:rPr>
          <w:rFonts w:ascii="Times New Roman" w:hAnsi="Times New Roman" w:cs="Times New Roman"/>
          <w:sz w:val="28"/>
          <w:szCs w:val="28"/>
        </w:rPr>
        <w:t>ожно определить сколько раз были выполнены операции </w:t>
      </w:r>
      <w:r w:rsidR="00E31BB6" w:rsidRPr="00F91648">
        <w:rPr>
          <w:rStyle w:val="HTML"/>
          <w:rFonts w:ascii="Times New Roman" w:eastAsiaTheme="minorHAnsi" w:hAnsi="Times New Roman" w:cs="Times New Roman"/>
          <w:sz w:val="28"/>
          <w:szCs w:val="28"/>
        </w:rPr>
        <w:t>UPDATE</w:t>
      </w:r>
      <w:r w:rsidR="00E31BB6" w:rsidRPr="00F91648">
        <w:rPr>
          <w:rFonts w:ascii="Times New Roman" w:hAnsi="Times New Roman" w:cs="Times New Roman"/>
          <w:sz w:val="28"/>
          <w:szCs w:val="28"/>
        </w:rPr>
        <w:t> (и другие операции) для каждой таблицы.</w:t>
      </w:r>
      <w:r w:rsidR="007F5D47" w:rsidRPr="007F5D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Зададим роли на у</w:t>
      </w:r>
      <w:r w:rsidR="00E31BB6" w:rsidRPr="00F91648">
        <w:rPr>
          <w:rFonts w:ascii="Times New Roman" w:hAnsi="Times New Roman" w:cs="Times New Roman"/>
          <w:sz w:val="28"/>
          <w:szCs w:val="28"/>
        </w:rPr>
        <w:t>даление и обновление,</w:t>
      </w:r>
      <w:r>
        <w:rPr>
          <w:rFonts w:ascii="Times New Roman" w:hAnsi="Times New Roman" w:cs="Times New Roman"/>
          <w:sz w:val="28"/>
          <w:szCs w:val="28"/>
        </w:rPr>
        <w:t xml:space="preserve"> рисунок 18.</w:t>
      </w:r>
    </w:p>
    <w:p w:rsidR="00E31BB6" w:rsidRDefault="00E31BB6" w:rsidP="007D0ABA">
      <w:pPr>
        <w:rPr>
          <w:rFonts w:ascii="Times New Roman" w:hAnsi="Times New Roman" w:cs="Times New Roman"/>
          <w:sz w:val="28"/>
          <w:szCs w:val="28"/>
        </w:rPr>
      </w:pPr>
      <w:r w:rsidRPr="00F91648">
        <w:rPr>
          <w:noProof/>
          <w:lang w:eastAsia="ru-RU"/>
        </w:rPr>
        <w:drawing>
          <wp:inline distT="0" distB="0" distL="0" distR="0" wp14:anchorId="0AE74676" wp14:editId="6586DD9A">
            <wp:extent cx="5940425" cy="4324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45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F2267E">
        <w:rPr>
          <w:rFonts w:ascii="Times New Roman" w:hAnsi="Times New Roman" w:cs="Times New Roman"/>
          <w:sz w:val="28"/>
          <w:szCs w:val="28"/>
        </w:rPr>
        <w:t xml:space="preserve"> </w:t>
      </w:r>
      <w:r w:rsidRPr="00F2267E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Разрешение на обновление и удаление.</w:t>
      </w:r>
    </w:p>
    <w:p w:rsidR="00641045" w:rsidRPr="003D69E9" w:rsidRDefault="00641045" w:rsidP="007D0ABA">
      <w:pPr>
        <w:rPr>
          <w:rFonts w:ascii="Times New Roman" w:hAnsi="Times New Roman" w:cs="Times New Roman"/>
          <w:b/>
          <w:sz w:val="28"/>
          <w:szCs w:val="28"/>
        </w:rPr>
      </w:pPr>
      <w:r w:rsidRPr="003D69E9">
        <w:rPr>
          <w:rFonts w:ascii="Times New Roman" w:hAnsi="Times New Roman" w:cs="Times New Roman"/>
          <w:b/>
          <w:sz w:val="28"/>
          <w:szCs w:val="28"/>
        </w:rPr>
        <w:t>Создад</w:t>
      </w:r>
      <w:r w:rsidR="00F91648" w:rsidRPr="003D69E9">
        <w:rPr>
          <w:rFonts w:ascii="Times New Roman" w:hAnsi="Times New Roman" w:cs="Times New Roman"/>
          <w:b/>
          <w:sz w:val="28"/>
          <w:szCs w:val="28"/>
        </w:rPr>
        <w:t xml:space="preserve">им </w:t>
      </w:r>
      <w:r w:rsidRPr="003D69E9">
        <w:rPr>
          <w:rFonts w:ascii="Times New Roman" w:hAnsi="Times New Roman" w:cs="Times New Roman"/>
          <w:b/>
          <w:sz w:val="28"/>
          <w:szCs w:val="28"/>
        </w:rPr>
        <w:t>пользователей и присвоим им роли</w:t>
      </w:r>
      <w:r w:rsidR="00F91648" w:rsidRPr="003D69E9">
        <w:rPr>
          <w:rFonts w:ascii="Times New Roman" w:hAnsi="Times New Roman" w:cs="Times New Roman"/>
          <w:b/>
          <w:sz w:val="28"/>
          <w:szCs w:val="28"/>
        </w:rPr>
        <w:t>, рисунок 19 (</w:t>
      </w:r>
      <w:proofErr w:type="spellStart"/>
      <w:proofErr w:type="gramStart"/>
      <w:r w:rsidR="00F91648" w:rsidRPr="003D69E9">
        <w:rPr>
          <w:rFonts w:ascii="Times New Roman" w:hAnsi="Times New Roman" w:cs="Times New Roman"/>
          <w:b/>
          <w:sz w:val="28"/>
          <w:szCs w:val="28"/>
        </w:rPr>
        <w:t>а,б</w:t>
      </w:r>
      <w:proofErr w:type="spellEnd"/>
      <w:proofErr w:type="gramEnd"/>
      <w:r w:rsidR="00F91648" w:rsidRPr="003D69E9">
        <w:rPr>
          <w:rFonts w:ascii="Times New Roman" w:hAnsi="Times New Roman" w:cs="Times New Roman"/>
          <w:b/>
          <w:sz w:val="28"/>
          <w:szCs w:val="28"/>
        </w:rPr>
        <w:t>).</w:t>
      </w:r>
    </w:p>
    <w:p w:rsidR="00641045" w:rsidRDefault="00641045" w:rsidP="00F91648">
      <w:pPr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noProof/>
          <w:lang w:eastAsia="ru-RU"/>
        </w:rPr>
        <w:lastRenderedPageBreak/>
        <w:drawing>
          <wp:inline distT="0" distB="0" distL="0" distR="0" wp14:anchorId="01F05AC1" wp14:editId="7CD6509D">
            <wp:extent cx="4406900" cy="2265396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472" cy="22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E709E4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(а)</w:t>
      </w:r>
      <w:r w:rsidRPr="00F2267E">
        <w:rPr>
          <w:rFonts w:ascii="Times New Roman" w:hAnsi="Times New Roman" w:cs="Times New Roman"/>
          <w:sz w:val="28"/>
          <w:szCs w:val="28"/>
        </w:rPr>
        <w:t xml:space="preserve"> </w:t>
      </w:r>
      <w:r w:rsidRPr="00F2267E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Создание нового пользователя.</w:t>
      </w:r>
    </w:p>
    <w:p w:rsidR="00F91648" w:rsidRPr="00F91648" w:rsidRDefault="00F91648" w:rsidP="00F916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41045" w:rsidRDefault="00641045" w:rsidP="00F91648">
      <w:pPr>
        <w:jc w:val="center"/>
        <w:rPr>
          <w:rFonts w:ascii="Times New Roman" w:hAnsi="Times New Roman" w:cs="Times New Roman"/>
          <w:sz w:val="28"/>
          <w:szCs w:val="28"/>
        </w:rPr>
      </w:pPr>
      <w:r w:rsidRPr="00F91648">
        <w:rPr>
          <w:noProof/>
          <w:lang w:eastAsia="ru-RU"/>
        </w:rPr>
        <w:drawing>
          <wp:inline distT="0" distB="0" distL="0" distR="0" wp14:anchorId="44DF8136" wp14:editId="4D6CCDDB">
            <wp:extent cx="3415852" cy="3022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960" cy="30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E709E4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(б) </w:t>
      </w:r>
      <w:r w:rsidRPr="00F2267E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Создание пользователя (продолжение)</w:t>
      </w:r>
      <w:r w:rsidRPr="00F2267E">
        <w:rPr>
          <w:rFonts w:ascii="Times New Roman" w:hAnsi="Times New Roman" w:cs="Times New Roman"/>
          <w:sz w:val="28"/>
          <w:szCs w:val="28"/>
        </w:rPr>
        <w:t>.</w:t>
      </w:r>
    </w:p>
    <w:p w:rsidR="00F91648" w:rsidRDefault="00F91648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Pr="00F91648" w:rsidRDefault="007F5D47" w:rsidP="007D0ABA">
      <w:pPr>
        <w:rPr>
          <w:rFonts w:ascii="Times New Roman" w:hAnsi="Times New Roman" w:cs="Times New Roman"/>
          <w:sz w:val="28"/>
          <w:szCs w:val="28"/>
        </w:rPr>
      </w:pPr>
    </w:p>
    <w:p w:rsidR="007F5D47" w:rsidRDefault="00641045" w:rsidP="007F5D4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F5D47">
        <w:rPr>
          <w:rFonts w:ascii="Times New Roman" w:hAnsi="Times New Roman" w:cs="Times New Roman"/>
          <w:sz w:val="28"/>
          <w:szCs w:val="28"/>
        </w:rPr>
        <w:lastRenderedPageBreak/>
        <w:t xml:space="preserve">И аналогично предыдущему шагу, добавляем пользователя в </w:t>
      </w:r>
      <w:proofErr w:type="gramStart"/>
      <w:r w:rsidRPr="007F5D47">
        <w:rPr>
          <w:rFonts w:ascii="Times New Roman" w:hAnsi="Times New Roman" w:cs="Times New Roman"/>
          <w:sz w:val="28"/>
          <w:szCs w:val="28"/>
        </w:rPr>
        <w:t>роли</w:t>
      </w:r>
      <w:r w:rsidRPr="007F5D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91648" w:rsidRPr="007F5D47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proofErr w:type="gramEnd"/>
      <w:r w:rsidR="00F91648" w:rsidRPr="007F5D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рисунок 20</w:t>
      </w:r>
    </w:p>
    <w:p w:rsidR="00641045" w:rsidRDefault="00F91648" w:rsidP="007F5D47">
      <w:pPr>
        <w:jc w:val="center"/>
        <w:rPr>
          <w:noProof/>
          <w:lang w:eastAsia="ru-RU"/>
        </w:rPr>
      </w:pPr>
      <w:r w:rsidRPr="007F5D4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641045" w:rsidRPr="00F91648">
        <w:rPr>
          <w:noProof/>
          <w:lang w:eastAsia="ru-RU"/>
        </w:rPr>
        <w:drawing>
          <wp:inline distT="0" distB="0" distL="0" distR="0" wp14:anchorId="62223135" wp14:editId="54C6B89C">
            <wp:extent cx="3829050" cy="22307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482" cy="223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48" w:rsidRPr="00F91648" w:rsidRDefault="00F91648" w:rsidP="00F9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F2267E">
        <w:rPr>
          <w:rFonts w:ascii="Times New Roman" w:hAnsi="Times New Roman" w:cs="Times New Roman"/>
          <w:sz w:val="28"/>
          <w:szCs w:val="28"/>
        </w:rPr>
        <w:t xml:space="preserve"> </w:t>
      </w:r>
      <w:r w:rsidRPr="00F2267E">
        <w:rPr>
          <w:rFonts w:ascii="Times New Roman" w:hAnsi="Times New Roman" w:cs="Times New Roman"/>
          <w:sz w:val="28"/>
          <w:szCs w:val="28"/>
        </w:rPr>
        <w:sym w:font="Symbol" w:char="F02D"/>
      </w:r>
      <w:r>
        <w:rPr>
          <w:rFonts w:ascii="Times New Roman" w:hAnsi="Times New Roman" w:cs="Times New Roman"/>
          <w:sz w:val="28"/>
          <w:szCs w:val="28"/>
        </w:rPr>
        <w:t xml:space="preserve"> Присвоение роли новому пользователю</w:t>
      </w:r>
      <w:r w:rsidRPr="00F2267E">
        <w:rPr>
          <w:rFonts w:ascii="Times New Roman" w:hAnsi="Times New Roman" w:cs="Times New Roman"/>
          <w:sz w:val="28"/>
          <w:szCs w:val="28"/>
        </w:rPr>
        <w:t>.</w:t>
      </w:r>
    </w:p>
    <w:p w:rsidR="00641045" w:rsidRPr="00F91648" w:rsidRDefault="00641045" w:rsidP="00F916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164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р</w:t>
      </w:r>
      <w:r w:rsid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зультат</w:t>
      </w:r>
      <w:r w:rsid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работы мы научились добавлять таблицы в базу данных, </w:t>
      </w:r>
      <w:r w:rsidR="003F0074" w:rsidRPr="00F91648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определять объекты базы данных только для чтения, обновления, удаления и вставки, научились создавать пользователей и присваивать им роли.</w:t>
      </w:r>
      <w:bookmarkStart w:id="1" w:name="_GoBack"/>
      <w:bookmarkEnd w:id="1"/>
    </w:p>
    <w:sectPr w:rsidR="00641045" w:rsidRPr="00F91648" w:rsidSect="007F5D47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F5F" w:rsidRDefault="00075F5F" w:rsidP="007F5D47">
      <w:pPr>
        <w:spacing w:after="0" w:line="240" w:lineRule="auto"/>
      </w:pPr>
      <w:r>
        <w:separator/>
      </w:r>
    </w:p>
  </w:endnote>
  <w:endnote w:type="continuationSeparator" w:id="0">
    <w:p w:rsidR="00075F5F" w:rsidRDefault="00075F5F" w:rsidP="007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8034831"/>
      <w:docPartObj>
        <w:docPartGallery w:val="Page Numbers (Bottom of Page)"/>
        <w:docPartUnique/>
      </w:docPartObj>
    </w:sdtPr>
    <w:sdtContent>
      <w:p w:rsidR="007F5D47" w:rsidRDefault="007F5D4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5FF">
          <w:rPr>
            <w:noProof/>
          </w:rPr>
          <w:t>14</w:t>
        </w:r>
        <w:r>
          <w:fldChar w:fldCharType="end"/>
        </w:r>
      </w:p>
    </w:sdtContent>
  </w:sdt>
  <w:p w:rsidR="007F5D47" w:rsidRDefault="007F5D4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F5F" w:rsidRDefault="00075F5F" w:rsidP="007F5D47">
      <w:pPr>
        <w:spacing w:after="0" w:line="240" w:lineRule="auto"/>
      </w:pPr>
      <w:r>
        <w:separator/>
      </w:r>
    </w:p>
  </w:footnote>
  <w:footnote w:type="continuationSeparator" w:id="0">
    <w:p w:rsidR="00075F5F" w:rsidRDefault="00075F5F" w:rsidP="007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834E8"/>
    <w:multiLevelType w:val="hybridMultilevel"/>
    <w:tmpl w:val="CF3EF81E"/>
    <w:lvl w:ilvl="0" w:tplc="5EFECE6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27641"/>
    <w:multiLevelType w:val="hybridMultilevel"/>
    <w:tmpl w:val="CF3EF81E"/>
    <w:lvl w:ilvl="0" w:tplc="5EFECE6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94C46"/>
    <w:multiLevelType w:val="multilevel"/>
    <w:tmpl w:val="C8D4F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AE4D54"/>
    <w:multiLevelType w:val="hybridMultilevel"/>
    <w:tmpl w:val="984C072A"/>
    <w:lvl w:ilvl="0" w:tplc="04884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6A5B"/>
    <w:multiLevelType w:val="multilevel"/>
    <w:tmpl w:val="CF58F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BB7813"/>
    <w:multiLevelType w:val="hybridMultilevel"/>
    <w:tmpl w:val="060AE7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55CFA"/>
    <w:multiLevelType w:val="multilevel"/>
    <w:tmpl w:val="6A4A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AA0082"/>
    <w:multiLevelType w:val="hybridMultilevel"/>
    <w:tmpl w:val="5F5CC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633A67"/>
    <w:multiLevelType w:val="hybridMultilevel"/>
    <w:tmpl w:val="D9F89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637"/>
    <w:rsid w:val="00000CE6"/>
    <w:rsid w:val="000615FF"/>
    <w:rsid w:val="00061A24"/>
    <w:rsid w:val="00075F5F"/>
    <w:rsid w:val="00342637"/>
    <w:rsid w:val="00387628"/>
    <w:rsid w:val="003D69E9"/>
    <w:rsid w:val="003F0074"/>
    <w:rsid w:val="004D3EB1"/>
    <w:rsid w:val="00636AE8"/>
    <w:rsid w:val="00641045"/>
    <w:rsid w:val="0067616D"/>
    <w:rsid w:val="00790648"/>
    <w:rsid w:val="007D0ABA"/>
    <w:rsid w:val="007F5D47"/>
    <w:rsid w:val="009569D8"/>
    <w:rsid w:val="00AD1A8C"/>
    <w:rsid w:val="00D94627"/>
    <w:rsid w:val="00E31BB6"/>
    <w:rsid w:val="00E43F70"/>
    <w:rsid w:val="00E709E4"/>
    <w:rsid w:val="00F2267E"/>
    <w:rsid w:val="00F91648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FA651"/>
  <w15:chartTrackingRefBased/>
  <w15:docId w15:val="{8449931C-D7D8-4238-8D9C-D550ACE1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637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06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7D0AB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16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7D0AB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D0ABA"/>
    <w:rPr>
      <w:b/>
      <w:bCs/>
    </w:rPr>
  </w:style>
  <w:style w:type="paragraph" w:styleId="a5">
    <w:name w:val="Normal (Web)"/>
    <w:basedOn w:val="a"/>
    <w:uiPriority w:val="99"/>
    <w:semiHidden/>
    <w:unhideWhenUsed/>
    <w:rsid w:val="007D0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7D0ABA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906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31BB6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7F5D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F5D47"/>
  </w:style>
  <w:style w:type="paragraph" w:styleId="a9">
    <w:name w:val="footer"/>
    <w:basedOn w:val="a"/>
    <w:link w:val="aa"/>
    <w:uiPriority w:val="99"/>
    <w:unhideWhenUsed/>
    <w:rsid w:val="007F5D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F5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0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726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3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4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39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19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16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4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82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589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23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39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330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898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4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617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33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112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5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66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21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17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43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47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01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73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4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59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366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53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028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08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8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94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83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02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158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3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5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2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33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086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6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14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8</cp:revision>
  <dcterms:created xsi:type="dcterms:W3CDTF">2024-12-17T06:32:00Z</dcterms:created>
  <dcterms:modified xsi:type="dcterms:W3CDTF">2024-12-17T11:51:00Z</dcterms:modified>
</cp:coreProperties>
</file>