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6DC7CFFE" w:rsidR="00D652B9" w:rsidRPr="00D652B9" w:rsidRDefault="00D177EE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177EE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C2AECC5" w:rsidR="004D2646" w:rsidRPr="00E02E44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CF2E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bookmarkStart w:id="0" w:name="_GoBack"/>
      <w:bookmarkEnd w:id="0"/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20E8D89A" w:rsidR="004D2646" w:rsidRPr="00E02E44" w:rsidRDefault="00E02E44" w:rsidP="00D177E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02E4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ДОМЕННАЯ ИНФРАСТРУКТУРА. СЛУЖБА КАТАЛОГОВ ACTIVE DIRECTORY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AAA534C" w:rsidR="004D2646" w:rsidRPr="00D177EE" w:rsidRDefault="00D177E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Фиников Дмитрий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8F48A6B" w:rsidR="004D2646" w:rsidRPr="00F543CB" w:rsidRDefault="00D177E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D177EE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группа ВБИо-308рсоб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534A6559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6F761CF6" w:rsidR="004D2646" w:rsidRPr="00D652B9" w:rsidRDefault="00D177E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177E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77777777" w:rsidR="004D2646" w:rsidRPr="00D652B9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1F760A6" w14:textId="7F4D7D47" w:rsidR="003223AE" w:rsidRPr="00CF2E47" w:rsidRDefault="00E02E4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02E44">
        <w:rPr>
          <w:rFonts w:ascii="Times New Roman" w:hAnsi="Times New Roman" w:cs="Times New Roman"/>
          <w:sz w:val="24"/>
          <w:szCs w:val="24"/>
        </w:rPr>
        <w:lastRenderedPageBreak/>
        <w:t>ДОМЕННАЯ ИНФРАСТРУКТУРА. СЛУЖБА КАТАЛОГОВ ACTIVE DIRECTORY</w:t>
      </w:r>
    </w:p>
    <w:p w14:paraId="0CD54313" w14:textId="77777777" w:rsidR="00E02E44" w:rsidRPr="00CF2E47" w:rsidRDefault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44B24BB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В установленном сервере 2012, открываем Диспетчер сервера</w:t>
      </w:r>
    </w:p>
    <w:p w14:paraId="51CCDA99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Выбираем Добавить Роли и компоненты</w:t>
      </w:r>
    </w:p>
    <w:p w14:paraId="3AEAF00E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B5FC04B" wp14:editId="0529EDA8">
            <wp:extent cx="2154914" cy="51125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990" cy="5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2612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 xml:space="preserve">Прощелкать до Роли сервера и выбрать Доменные службы 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E02E44">
        <w:rPr>
          <w:rFonts w:ascii="Times New Roman" w:hAnsi="Times New Roman" w:cs="Times New Roman"/>
          <w:sz w:val="24"/>
          <w:szCs w:val="24"/>
        </w:rPr>
        <w:t xml:space="preserve"> 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Directory</w:t>
      </w:r>
      <w:r w:rsidRPr="00E02E44">
        <w:rPr>
          <w:rFonts w:ascii="Times New Roman" w:hAnsi="Times New Roman" w:cs="Times New Roman"/>
          <w:sz w:val="24"/>
          <w:szCs w:val="24"/>
        </w:rPr>
        <w:t>, поставить галку и нажать Добавить компоненты.</w:t>
      </w:r>
    </w:p>
    <w:p w14:paraId="6DA96A56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43C6CD" wp14:editId="5CACC66F">
            <wp:extent cx="3657600" cy="1131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002" cy="113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515E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EEEF62" wp14:editId="43D5DF63">
            <wp:extent cx="5353215" cy="2653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671" cy="26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3AD3" w14:textId="2ACB5DDC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 xml:space="preserve">Компоненты и 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E02E44">
        <w:rPr>
          <w:rFonts w:ascii="Times New Roman" w:hAnsi="Times New Roman" w:cs="Times New Roman"/>
          <w:sz w:val="24"/>
          <w:szCs w:val="24"/>
        </w:rPr>
        <w:t xml:space="preserve"> 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DS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02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нажимаем</w:t>
      </w:r>
      <w:r w:rsidRPr="00E02E44">
        <w:rPr>
          <w:rFonts w:ascii="Times New Roman" w:hAnsi="Times New Roman" w:cs="Times New Roman"/>
          <w:sz w:val="24"/>
          <w:szCs w:val="24"/>
        </w:rPr>
        <w:t xml:space="preserve"> Далее</w:t>
      </w:r>
    </w:p>
    <w:p w14:paraId="118C628F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C6AC27" wp14:editId="6BC70B2A">
            <wp:extent cx="1724266" cy="46679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BA60" w14:textId="7C78ABDF" w:rsidR="00E02E44" w:rsidRPr="00E02E44" w:rsidRDefault="00AA1CAD" w:rsidP="00E02E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E02E44" w:rsidRPr="00E02E44">
        <w:rPr>
          <w:rFonts w:ascii="Times New Roman" w:hAnsi="Times New Roman" w:cs="Times New Roman"/>
          <w:sz w:val="24"/>
          <w:szCs w:val="24"/>
        </w:rPr>
        <w:t>одтверждении, нажимаем установить.</w:t>
      </w:r>
    </w:p>
    <w:p w14:paraId="10D3D815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043089" wp14:editId="4CB09CBF">
            <wp:extent cx="5505583" cy="2281919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89" cy="228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63FD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0DE33A" wp14:editId="279B17D4">
            <wp:extent cx="3293118" cy="682048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353" cy="6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A9E5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73CD91" wp14:editId="7E5DDD54">
            <wp:extent cx="3395429" cy="788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644" cy="7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6685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После установки нажимаем Закрыть</w:t>
      </w:r>
    </w:p>
    <w:p w14:paraId="2C54DC3A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C66BB3B" wp14:editId="2CD9C676">
            <wp:extent cx="5209355" cy="370875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476" cy="37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63BA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В Панели мониторинга</w:t>
      </w:r>
    </w:p>
    <w:p w14:paraId="3AABBB6D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8183F96" wp14:editId="454C2978">
            <wp:extent cx="5935980" cy="6705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0ACE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Нажимаем Повысить роль этого сервера до уровня контрол…</w:t>
      </w:r>
    </w:p>
    <w:p w14:paraId="25A5623F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5DFC17B" wp14:editId="440E39D7">
            <wp:extent cx="2468880" cy="200400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00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C375" w14:textId="64F4A353" w:rsidR="00E02E44" w:rsidRPr="00E02E44" w:rsidRDefault="00AA1CAD" w:rsidP="00E02E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создаем </w:t>
      </w:r>
      <w:r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E02E44" w:rsidRPr="00E02E44">
        <w:rPr>
          <w:rFonts w:ascii="Times New Roman" w:hAnsi="Times New Roman" w:cs="Times New Roman"/>
          <w:sz w:val="24"/>
          <w:szCs w:val="24"/>
        </w:rPr>
        <w:t>овый домен в новом лесу =)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E02E44" w:rsidRPr="00E02E44">
        <w:rPr>
          <w:rFonts w:ascii="Times New Roman" w:hAnsi="Times New Roman" w:cs="Times New Roman"/>
          <w:sz w:val="24"/>
          <w:szCs w:val="24"/>
        </w:rPr>
        <w:t>Имя корневого домена, должно содержать точку. (Самое простое из названии домена что встречается в природе это «название организации.</w:t>
      </w:r>
      <w:r w:rsidR="00E02E44" w:rsidRPr="00E02E44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E02E44" w:rsidRPr="00E02E44">
        <w:rPr>
          <w:rFonts w:ascii="Times New Roman" w:hAnsi="Times New Roman" w:cs="Times New Roman"/>
          <w:sz w:val="24"/>
          <w:szCs w:val="24"/>
        </w:rPr>
        <w:t>») Нажимаем Далее.</w:t>
      </w:r>
    </w:p>
    <w:p w14:paraId="02753EAB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0CDC2BF" wp14:editId="20B50AD5">
            <wp:extent cx="3931920" cy="12447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2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CD75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Ставим галку если не стоит (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E02E44">
        <w:rPr>
          <w:rFonts w:ascii="Times New Roman" w:hAnsi="Times New Roman" w:cs="Times New Roman"/>
          <w:sz w:val="24"/>
          <w:szCs w:val="24"/>
        </w:rPr>
        <w:t>) и указываем пароль и нажимаем Далее</w:t>
      </w:r>
    </w:p>
    <w:p w14:paraId="6563E934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6D4127" wp14:editId="666962B6">
            <wp:extent cx="4514888" cy="3048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88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6FB8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Не обращаем внимание на предупреждение ошибки делегирования для этого DNS-сервера, т.к. роль DNS поднимается в процессе конфигурации AD DS. Нажимаем Далее</w:t>
      </w:r>
    </w:p>
    <w:p w14:paraId="3D28BB0A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3FCCF62" wp14:editId="44ACD8B0">
            <wp:extent cx="5463540" cy="145935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638" cy="14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3643" w14:textId="77777777" w:rsidR="00E02E44" w:rsidRDefault="00E02E44" w:rsidP="00E02E4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02E44">
        <w:rPr>
          <w:rFonts w:ascii="Times New Roman" w:hAnsi="Times New Roman" w:cs="Times New Roman"/>
          <w:sz w:val="24"/>
          <w:szCs w:val="24"/>
        </w:rPr>
        <w:t>Оставляем подставленное мастером NetBIOS имя. Нажимаем Далее</w:t>
      </w:r>
    </w:p>
    <w:p w14:paraId="182A9C6B" w14:textId="77777777" w:rsidR="00AA1CAD" w:rsidRPr="00AA1CAD" w:rsidRDefault="00AA1CAD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DA9B0F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601BBF8" wp14:editId="7B94DF60">
            <wp:extent cx="5463540" cy="1325708"/>
            <wp:effectExtent l="0" t="0" r="381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252" cy="13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4572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Тут нечего не трогаем, нажимаем Далее</w:t>
      </w:r>
    </w:p>
    <w:p w14:paraId="0E240CB2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94A4E41" wp14:editId="52A8C823">
            <wp:extent cx="5463540" cy="158227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0621" cy="15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B9D2" w14:textId="77777777" w:rsidR="00E02E44" w:rsidRDefault="00E02E44" w:rsidP="00E02E4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02E44">
        <w:rPr>
          <w:rFonts w:ascii="Times New Roman" w:hAnsi="Times New Roman" w:cs="Times New Roman"/>
          <w:sz w:val="24"/>
          <w:szCs w:val="24"/>
        </w:rPr>
        <w:t>Вывод сводной информации по настройке AD DS. Нажимаем Далее</w:t>
      </w:r>
    </w:p>
    <w:p w14:paraId="35BF729D" w14:textId="77777777" w:rsidR="00AA1CAD" w:rsidRPr="00AA1CAD" w:rsidRDefault="00AA1CAD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B7066C1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12CD38" wp14:editId="5C57A366">
            <wp:extent cx="5021580" cy="2182462"/>
            <wp:effectExtent l="0" t="0" r="762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911" cy="21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688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34BE522B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04630F65" w14:textId="5DA1B91E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Дожидаемся выполнения предварительной проверки</w:t>
      </w:r>
      <w:r w:rsidR="00AA1CA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02E44">
        <w:rPr>
          <w:rFonts w:ascii="Times New Roman" w:hAnsi="Times New Roman" w:cs="Times New Roman"/>
          <w:sz w:val="24"/>
          <w:szCs w:val="24"/>
        </w:rPr>
        <w:t xml:space="preserve"> и если проверка прошла успешно, то мастер нам сообщит об этом. Нажимаем установить.</w:t>
      </w:r>
    </w:p>
    <w:p w14:paraId="67524C03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92479E4" wp14:editId="7764E0A3">
            <wp:extent cx="5151120" cy="36726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473" cy="3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BE4A" w14:textId="77777777" w:rsidR="00AA1CAD" w:rsidRDefault="00AA1CAD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43CDAC5" w14:textId="77777777" w:rsidR="00AA1CAD" w:rsidRDefault="00AA1CAD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B3B0361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lastRenderedPageBreak/>
        <w:t>После окончания установки система будет перезагружена.</w:t>
      </w:r>
    </w:p>
    <w:p w14:paraId="01FD767C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0AD1FC" wp14:editId="5E26ABA7">
            <wp:extent cx="5044440" cy="1518174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1745" cy="15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924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54B24FD4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C94104B" wp14:editId="2741D2EE">
            <wp:extent cx="5151120" cy="13026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6734" cy="130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4B43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2E2D1B9D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13891A73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Данный сервер будет содержать записи о всех объектах вашего домена, при запросе записей, относящихся к другим доменам, которые он не сможет разрешить, они будут переданы вышестоящим серверам, т.н. серверам пересылки. Для этого в оснастке DNS в Диспетчере сервера и выбрать Сервера пересылки для своего сервера. Указать не менее двух доступных внешних серверов</w:t>
      </w:r>
    </w:p>
    <w:p w14:paraId="0DC85B0A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45CB74" wp14:editId="479AF68F">
            <wp:extent cx="4655820" cy="256996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03" cy="25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3705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EF1A87D" wp14:editId="37D98366">
            <wp:extent cx="3550920" cy="201558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7003" cy="20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90FC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E92BE8A" wp14:editId="4EA48FD8">
            <wp:extent cx="3550920" cy="179096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8343" cy="17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90A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870823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Для контролера все проделываем тоже самое, только подключаем в уже созданный домен.</w:t>
      </w:r>
    </w:p>
    <w:p w14:paraId="3E740AC6" w14:textId="77777777" w:rsidR="00E02E44" w:rsidRPr="00AA1CAD" w:rsidRDefault="00E02E44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4CE2620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73994515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Создаем теперь группу и пользователя домена</w:t>
      </w:r>
    </w:p>
    <w:p w14:paraId="59FC1DF4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 xml:space="preserve">Открываем оснастку 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E02E44">
        <w:rPr>
          <w:rFonts w:ascii="Times New Roman" w:hAnsi="Times New Roman" w:cs="Times New Roman"/>
          <w:sz w:val="24"/>
          <w:szCs w:val="24"/>
        </w:rPr>
        <w:t xml:space="preserve"> – пользователи и компьютеры, создаем группу «Пользователи» и в нее заводим пользователя.</w:t>
      </w:r>
    </w:p>
    <w:p w14:paraId="38160610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2F37E6" wp14:editId="208031A6">
            <wp:extent cx="4861560" cy="33070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6748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</w:p>
    <w:p w14:paraId="77CE1C54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0FD5E88" wp14:editId="43206E35">
            <wp:extent cx="5134692" cy="309605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C74A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30C92F" wp14:editId="40A2F96C">
            <wp:extent cx="4267200" cy="2942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4921" cy="29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36A0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Теперь когда создали пользователя Домена, можно развернуть клиента для подключения к Домену. Разворачиваем новую ВМ</w:t>
      </w:r>
    </w:p>
    <w:p w14:paraId="442782AC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7478CE9" wp14:editId="1EF596F8">
            <wp:extent cx="4130040" cy="3615773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6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E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08B1B6" w14:textId="77777777" w:rsidR="00296582" w:rsidRDefault="00296582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ACCE590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Pr="00E02E44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E02E44">
        <w:rPr>
          <w:rFonts w:ascii="Times New Roman" w:hAnsi="Times New Roman" w:cs="Times New Roman"/>
          <w:sz w:val="24"/>
          <w:szCs w:val="24"/>
        </w:rPr>
        <w:t xml:space="preserve"> Сервера Домена и Клиента домена, включаем Мост. </w:t>
      </w:r>
      <w:r w:rsidRPr="00296582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E02E44">
        <w:rPr>
          <w:rFonts w:ascii="Times New Roman" w:hAnsi="Times New Roman" w:cs="Times New Roman"/>
          <w:sz w:val="24"/>
          <w:szCs w:val="24"/>
        </w:rPr>
        <w:t>это нужно для того чтобы связать клиента и сервер</w:t>
      </w:r>
      <w:r w:rsidRPr="00296582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E02E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8FA06C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AD7724" wp14:editId="6FC0921E">
            <wp:extent cx="4968240" cy="1265007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697" cy="12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4AF" w14:textId="77777777" w:rsidR="006A0F8C" w:rsidRDefault="006A0F8C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E0A4AA4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После установки в сетевых настройках указать ДНС Сервера Домена для подключения к Домену</w:t>
      </w:r>
    </w:p>
    <w:p w14:paraId="4BDE55A3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B27445" wp14:editId="5E236025">
            <wp:extent cx="5935980" cy="30099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F92E" w14:textId="77777777" w:rsidR="006A0F8C" w:rsidRDefault="006A0F8C" w:rsidP="00E02E4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8822CF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sz w:val="24"/>
          <w:szCs w:val="24"/>
        </w:rPr>
        <w:t>Подключаем клиента к Домену</w:t>
      </w:r>
    </w:p>
    <w:p w14:paraId="20AC3BD0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E2C468F" wp14:editId="539B8AA1">
            <wp:extent cx="5036820" cy="2169331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4129" cy="2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6186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22228D" wp14:editId="65942974">
            <wp:extent cx="3634740" cy="1820287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248" cy="1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05AE" w14:textId="77777777" w:rsidR="00E02E44" w:rsidRPr="00E02E44" w:rsidRDefault="00E02E44" w:rsidP="00E02E44">
      <w:pPr>
        <w:rPr>
          <w:rFonts w:ascii="Times New Roman" w:hAnsi="Times New Roman" w:cs="Times New Roman"/>
          <w:sz w:val="24"/>
          <w:szCs w:val="24"/>
        </w:rPr>
      </w:pPr>
      <w:r w:rsidRPr="00E02E4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00723C2" wp14:editId="2CF36A12">
            <wp:extent cx="4122420" cy="10704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1477" cy="10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194" w14:textId="77777777" w:rsidR="00E02E44" w:rsidRDefault="00E02E4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7AF61C" w14:textId="77777777" w:rsidR="00E02E44" w:rsidRPr="00E02E44" w:rsidRDefault="00E02E44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02E44" w:rsidRPr="00E02E44" w:rsidSect="00620CE1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509224" w14:textId="77777777" w:rsidR="00A511EB" w:rsidRDefault="00A511EB" w:rsidP="00620CE1">
      <w:pPr>
        <w:spacing w:line="240" w:lineRule="auto"/>
      </w:pPr>
      <w:r>
        <w:separator/>
      </w:r>
    </w:p>
  </w:endnote>
  <w:endnote w:type="continuationSeparator" w:id="0">
    <w:p w14:paraId="211C027D" w14:textId="77777777" w:rsidR="00A511EB" w:rsidRDefault="00A511EB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162D5382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2E47" w:rsidRPr="00CF2E47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85AE3D" w14:textId="77777777" w:rsidR="00A511EB" w:rsidRDefault="00A511EB" w:rsidP="00620CE1">
      <w:pPr>
        <w:spacing w:line="240" w:lineRule="auto"/>
      </w:pPr>
      <w:r>
        <w:separator/>
      </w:r>
    </w:p>
  </w:footnote>
  <w:footnote w:type="continuationSeparator" w:id="0">
    <w:p w14:paraId="1BDFA714" w14:textId="77777777" w:rsidR="00A511EB" w:rsidRDefault="00A511EB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67FC0"/>
    <w:rsid w:val="000F6FD2"/>
    <w:rsid w:val="00296582"/>
    <w:rsid w:val="003223AE"/>
    <w:rsid w:val="0038561D"/>
    <w:rsid w:val="00426AB0"/>
    <w:rsid w:val="004D2646"/>
    <w:rsid w:val="00620CE1"/>
    <w:rsid w:val="00631477"/>
    <w:rsid w:val="006A0F8C"/>
    <w:rsid w:val="006F07AE"/>
    <w:rsid w:val="008A7010"/>
    <w:rsid w:val="009650E0"/>
    <w:rsid w:val="00A511EB"/>
    <w:rsid w:val="00AA1CAD"/>
    <w:rsid w:val="00BF26AA"/>
    <w:rsid w:val="00C63939"/>
    <w:rsid w:val="00CF2E47"/>
    <w:rsid w:val="00D10865"/>
    <w:rsid w:val="00D177EE"/>
    <w:rsid w:val="00D652B9"/>
    <w:rsid w:val="00E02E44"/>
    <w:rsid w:val="00EA20FB"/>
    <w:rsid w:val="00F527E4"/>
    <w:rsid w:val="00F5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docId w15:val="{D3E29556-EAE8-4748-A148-BA3141892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02E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E02E44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</dc:creator>
  <cp:keywords/>
  <dc:description/>
  <cp:lastModifiedBy>Ауд-Нагатинская-808 Студент</cp:lastModifiedBy>
  <cp:revision>9</cp:revision>
  <dcterms:created xsi:type="dcterms:W3CDTF">2024-09-05T08:13:00Z</dcterms:created>
  <dcterms:modified xsi:type="dcterms:W3CDTF">2024-10-02T17:15:00Z</dcterms:modified>
</cp:coreProperties>
</file>