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20FCA" w14:textId="77777777" w:rsidR="00D652B9" w:rsidRPr="00016D44" w:rsidRDefault="00D652B9" w:rsidP="00D652B9">
      <w:pPr>
        <w:spacing w:after="160" w:line="259" w:lineRule="auto"/>
        <w:ind w:right="-12"/>
        <w:jc w:val="center"/>
        <w:rPr>
          <w:rFonts w:ascii="Tahoma" w:eastAsia="Times New Roman" w:hAnsi="Tahoma" w:cs="Tahoma"/>
          <w:b/>
          <w:bCs/>
          <w:sz w:val="28"/>
          <w:szCs w:val="28"/>
          <w:lang w:val="ru-RU"/>
        </w:rPr>
      </w:pPr>
      <w:r w:rsidRPr="00016D44">
        <w:rPr>
          <w:rFonts w:ascii="Tahoma" w:eastAsia="Times New Roman" w:hAnsi="Tahoma" w:cs="Tahoma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016D44" w:rsidRDefault="00D652B9" w:rsidP="00D652B9">
      <w:pPr>
        <w:spacing w:after="160" w:line="259" w:lineRule="auto"/>
        <w:ind w:right="-12"/>
        <w:jc w:val="center"/>
        <w:rPr>
          <w:rFonts w:ascii="Tahoma" w:eastAsia="Times New Roman" w:hAnsi="Tahoma" w:cs="Tahoma"/>
          <w:b/>
          <w:bCs/>
          <w:sz w:val="28"/>
          <w:szCs w:val="28"/>
          <w:lang w:val="ru-RU"/>
        </w:rPr>
      </w:pPr>
      <w:r w:rsidRPr="00016D44">
        <w:rPr>
          <w:rFonts w:ascii="Tahoma" w:eastAsia="Times New Roman" w:hAnsi="Tahoma" w:cs="Tahoma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016D44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  <w:r w:rsidRPr="00016D44">
              <w:rPr>
                <w:rFonts w:ascii="Tahoma" w:eastAsia="Times New Roman" w:hAnsi="Tahoma" w:cs="Tahoma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  <w:r w:rsidRPr="00016D44">
              <w:rPr>
                <w:rFonts w:ascii="Tahoma" w:eastAsia="Times New Roman" w:hAnsi="Tahoma" w:cs="Tahoma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016D44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  <w:r w:rsidRPr="00016D44">
              <w:rPr>
                <w:rFonts w:ascii="Tahoma" w:eastAsia="Times New Roman" w:hAnsi="Tahoma" w:cs="Tahoma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016D44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  <w:r w:rsidRPr="00016D44">
              <w:rPr>
                <w:rFonts w:ascii="Tahoma" w:eastAsia="Times New Roman" w:hAnsi="Tahoma" w:cs="Tahoma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6"/>
                <w:szCs w:val="26"/>
              </w:rPr>
            </w:pPr>
            <w:r w:rsidRPr="00016D44">
              <w:rPr>
                <w:rFonts w:ascii="Tahoma" w:eastAsia="Times New Roman" w:hAnsi="Tahoma" w:cs="Tahoma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016D44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  <w:r w:rsidRPr="00016D44">
              <w:rPr>
                <w:rFonts w:ascii="Tahoma" w:eastAsia="Times New Roman" w:hAnsi="Tahoma" w:cs="Tahoma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016D44">
              <w:rPr>
                <w:rFonts w:ascii="Tahoma" w:eastAsia="Times New Roman" w:hAnsi="Tahoma" w:cs="Tahoma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016D44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  <w:r w:rsidRPr="00016D44">
              <w:rPr>
                <w:rFonts w:ascii="Tahoma" w:eastAsia="Times New Roman" w:hAnsi="Tahoma" w:cs="Tahoma"/>
                <w:b/>
              </w:rPr>
              <w:t>Форма обучения</w:t>
            </w:r>
            <w:r w:rsidRPr="00016D44">
              <w:rPr>
                <w:rFonts w:ascii="Tahoma" w:eastAsia="Times New Roman" w:hAnsi="Tahoma" w:cs="Tahoma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016D44">
              <w:rPr>
                <w:rFonts w:ascii="Tahoma" w:eastAsia="Times New Roman" w:hAnsi="Tahoma" w:cs="Tahoma"/>
                <w:sz w:val="24"/>
                <w:szCs w:val="24"/>
              </w:rPr>
              <w:t>очная</w:t>
            </w:r>
          </w:p>
        </w:tc>
      </w:tr>
      <w:tr w:rsidR="00D652B9" w:rsidRPr="00016D44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</w:rPr>
            </w:pPr>
            <w:r w:rsidRPr="00016D44">
              <w:rPr>
                <w:rFonts w:ascii="Tahoma" w:eastAsia="Times New Roman" w:hAnsi="Tahoma" w:cs="Tahoma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016D44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  <w:lang w:val="ru-RU"/>
              </w:rPr>
            </w:pPr>
          </w:p>
          <w:p w14:paraId="619A161D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  <w:lang w:val="ru-RU"/>
              </w:rPr>
            </w:pPr>
          </w:p>
          <w:p w14:paraId="4F7D9C53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  <w:lang w:val="ru-RU"/>
              </w:rPr>
            </w:pPr>
          </w:p>
          <w:p w14:paraId="415C7C68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  <w:lang w:val="ru-RU"/>
              </w:rPr>
            </w:pPr>
          </w:p>
          <w:p w14:paraId="49F9D5FC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  <w:lang w:val="ru-RU"/>
              </w:rPr>
            </w:pPr>
          </w:p>
          <w:p w14:paraId="73CE1B45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  <w:lang w:val="ru-RU"/>
              </w:rPr>
            </w:pPr>
          </w:p>
          <w:p w14:paraId="1014CBC9" w14:textId="77777777" w:rsidR="00D652B9" w:rsidRPr="00016D44" w:rsidRDefault="00D652B9" w:rsidP="00D652B9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18"/>
                <w:szCs w:val="18"/>
                <w:lang w:val="ru-RU"/>
              </w:rPr>
            </w:pPr>
          </w:p>
        </w:tc>
      </w:tr>
    </w:tbl>
    <w:p w14:paraId="4A349CA2" w14:textId="21A122A5" w:rsidR="004D2646" w:rsidRPr="00016D44" w:rsidRDefault="004D2646" w:rsidP="00D652B9">
      <w:pPr>
        <w:spacing w:after="160" w:line="259" w:lineRule="auto"/>
        <w:ind w:right="-12"/>
        <w:jc w:val="center"/>
        <w:rPr>
          <w:rFonts w:ascii="Tahoma" w:eastAsia="Times New Roman" w:hAnsi="Tahoma" w:cs="Tahoma"/>
          <w:sz w:val="28"/>
          <w:szCs w:val="28"/>
        </w:rPr>
      </w:pPr>
      <w:r w:rsidRPr="00016D44">
        <w:rPr>
          <w:rFonts w:ascii="Tahoma" w:eastAsia="Times New Roman" w:hAnsi="Tahoma" w:cs="Tahoma"/>
          <w:sz w:val="28"/>
          <w:szCs w:val="28"/>
        </w:rPr>
        <w:br/>
      </w:r>
      <w:r w:rsidRPr="00016D44">
        <w:rPr>
          <w:rFonts w:ascii="Tahoma" w:eastAsia="Times New Roman" w:hAnsi="Tahoma" w:cs="Tahoma"/>
          <w:sz w:val="18"/>
          <w:szCs w:val="18"/>
        </w:rPr>
        <w:br/>
      </w:r>
      <w:r w:rsidRPr="00016D44">
        <w:rPr>
          <w:rFonts w:ascii="Tahoma" w:eastAsia="Times New Roman" w:hAnsi="Tahoma" w:cs="Tahoma"/>
          <w:b/>
          <w:sz w:val="28"/>
          <w:szCs w:val="28"/>
        </w:rPr>
        <w:t xml:space="preserve">Лабораторный практикум </w:t>
      </w:r>
      <w:r w:rsidR="009650E0" w:rsidRPr="00016D44">
        <w:rPr>
          <w:rFonts w:ascii="Tahoma" w:eastAsia="Times New Roman" w:hAnsi="Tahoma" w:cs="Tahoma"/>
          <w:b/>
          <w:sz w:val="28"/>
          <w:szCs w:val="28"/>
          <w:lang w:val="ru-RU"/>
        </w:rPr>
        <w:t xml:space="preserve">№ </w:t>
      </w:r>
      <w:r w:rsidR="00681AB8" w:rsidRPr="00016D44">
        <w:rPr>
          <w:rFonts w:ascii="Tahoma" w:eastAsia="Times New Roman" w:hAnsi="Tahoma" w:cs="Tahoma"/>
          <w:b/>
          <w:sz w:val="28"/>
          <w:szCs w:val="28"/>
          <w:lang w:val="ru-RU"/>
        </w:rPr>
        <w:t>6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016D44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016D44" w:rsidRDefault="004D2646" w:rsidP="00B4508E">
            <w:pPr>
              <w:spacing w:line="240" w:lineRule="auto"/>
              <w:ind w:right="-12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</w:p>
          <w:p w14:paraId="7685AF00" w14:textId="77777777" w:rsidR="004D2646" w:rsidRPr="00016D44" w:rsidRDefault="004D2646" w:rsidP="00B4508E">
            <w:pPr>
              <w:spacing w:line="240" w:lineRule="auto"/>
              <w:ind w:right="-12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  <w:r w:rsidRPr="00016D44">
              <w:rPr>
                <w:rFonts w:ascii="Tahoma" w:eastAsia="Times New Roman" w:hAnsi="Tahoma" w:cs="Tahoma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</w:p>
          <w:p w14:paraId="345FCE15" w14:textId="5B08B554" w:rsidR="004D2646" w:rsidRPr="00016D44" w:rsidRDefault="00822BB1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  <w:lang w:val="en-US"/>
              </w:rPr>
            </w:pPr>
            <w:r w:rsidRPr="00016D44">
              <w:rPr>
                <w:rFonts w:ascii="Tahoma" w:eastAsia="Times New Roman" w:hAnsi="Tahoma" w:cs="Tahoma"/>
                <w:sz w:val="28"/>
                <w:szCs w:val="28"/>
                <w:lang w:val="ru-RU"/>
              </w:rPr>
              <w:t xml:space="preserve">Программирование на </w:t>
            </w:r>
            <w:r w:rsidRPr="00016D44">
              <w:rPr>
                <w:rFonts w:ascii="Tahoma" w:eastAsia="Times New Roman" w:hAnsi="Tahoma" w:cs="Tahoma"/>
                <w:sz w:val="28"/>
                <w:szCs w:val="28"/>
                <w:lang w:val="en-US"/>
              </w:rPr>
              <w:t>IOS</w:t>
            </w:r>
          </w:p>
        </w:tc>
      </w:tr>
      <w:tr w:rsidR="00D652B9" w:rsidRPr="00016D44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016D44" w:rsidRDefault="004D2646" w:rsidP="00B4508E">
            <w:pPr>
              <w:spacing w:line="240" w:lineRule="auto"/>
              <w:ind w:right="-12"/>
              <w:rPr>
                <w:rFonts w:ascii="Tahoma" w:eastAsia="Times New Roman" w:hAnsi="Tahoma" w:cs="Tahoma"/>
                <w:sz w:val="18"/>
                <w:szCs w:val="18"/>
              </w:rPr>
            </w:pPr>
            <w:r w:rsidRPr="00016D44">
              <w:rPr>
                <w:rFonts w:ascii="Tahoma" w:eastAsia="Times New Roman" w:hAnsi="Tahoma" w:cs="Tahoma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016D44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</w:rPr>
      </w:pPr>
    </w:p>
    <w:p w14:paraId="58FAA4A6" w14:textId="77777777" w:rsidR="004D2646" w:rsidRPr="00016D44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016D44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016D44" w:rsidRDefault="004D2646" w:rsidP="00B4508E">
            <w:pPr>
              <w:spacing w:line="240" w:lineRule="auto"/>
              <w:ind w:right="-12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016D44">
              <w:rPr>
                <w:rFonts w:ascii="Tahoma" w:eastAsia="Times New Roman" w:hAnsi="Tahoma" w:cs="Tahoma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3A87FB13" w:rsidR="004D2646" w:rsidRPr="00016D44" w:rsidRDefault="00016D44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bCs/>
                <w:iCs/>
                <w:sz w:val="28"/>
                <w:szCs w:val="28"/>
                <w:lang w:val="ru-RU"/>
              </w:rPr>
            </w:pPr>
            <w:r w:rsidRPr="00016D44">
              <w:rPr>
                <w:rFonts w:ascii="Tahoma" w:eastAsia="Times New Roman" w:hAnsi="Tahoma" w:cs="Tahoma"/>
                <w:b/>
                <w:bCs/>
                <w:iCs/>
                <w:sz w:val="28"/>
                <w:szCs w:val="28"/>
                <w:lang w:val="ru-RU"/>
              </w:rPr>
              <w:t>Кравченко Иван Валерьевич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</w:p>
        </w:tc>
      </w:tr>
      <w:tr w:rsidR="00D652B9" w:rsidRPr="00016D44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016D44" w:rsidRDefault="004D2646" w:rsidP="00B4508E">
            <w:pPr>
              <w:spacing w:line="240" w:lineRule="auto"/>
              <w:ind w:right="-12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  <w:r w:rsidRPr="00016D44">
              <w:rPr>
                <w:rFonts w:ascii="Tahoma" w:eastAsia="Times New Roman" w:hAnsi="Tahoma" w:cs="Tahoma"/>
                <w:sz w:val="16"/>
                <w:szCs w:val="16"/>
              </w:rPr>
              <w:t>(</w:t>
            </w:r>
            <w:proofErr w:type="gramStart"/>
            <w:r w:rsidRPr="00016D44">
              <w:rPr>
                <w:rFonts w:ascii="Tahoma" w:eastAsia="Times New Roman" w:hAnsi="Tahoma" w:cs="Tahoma"/>
                <w:sz w:val="16"/>
                <w:szCs w:val="16"/>
              </w:rPr>
              <w:t xml:space="preserve">ФИО)   </w:t>
            </w:r>
            <w:proofErr w:type="gramEnd"/>
            <w:r w:rsidRPr="00016D44">
              <w:rPr>
                <w:rFonts w:ascii="Tahoma" w:eastAsia="Times New Roman" w:hAnsi="Tahoma" w:cs="Tahoma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016D44">
              <w:rPr>
                <w:rFonts w:ascii="Tahoma" w:eastAsia="Times New Roman" w:hAnsi="Tahoma" w:cs="Tahoma"/>
                <w:sz w:val="16"/>
                <w:szCs w:val="16"/>
              </w:rPr>
              <w:t>(подпись)</w:t>
            </w:r>
          </w:p>
        </w:tc>
      </w:tr>
      <w:tr w:rsidR="00D652B9" w:rsidRPr="00016D44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016D44" w:rsidRDefault="004D2646" w:rsidP="00B4508E">
            <w:pPr>
              <w:spacing w:line="240" w:lineRule="auto"/>
              <w:ind w:right="-12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  <w:r w:rsidRPr="00016D44">
              <w:rPr>
                <w:rFonts w:ascii="Tahoma" w:eastAsia="Times New Roman" w:hAnsi="Tahoma" w:cs="Tahoma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016D44" w:rsidRDefault="006450CE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b/>
                <w:bCs/>
                <w:sz w:val="28"/>
                <w:szCs w:val="28"/>
                <w:lang w:val="ru-RU"/>
              </w:rPr>
            </w:pPr>
            <w:r w:rsidRPr="00016D44">
              <w:rPr>
                <w:rFonts w:ascii="Tahoma" w:eastAsia="Times New Roman" w:hAnsi="Tahoma" w:cs="Tahoma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 w:rsidRPr="00016D44">
              <w:rPr>
                <w:rFonts w:ascii="Tahoma" w:eastAsia="Times New Roman" w:hAnsi="Tahoma" w:cs="Tahoma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016D44">
              <w:rPr>
                <w:rFonts w:ascii="Tahoma" w:eastAsia="Times New Roman" w:hAnsi="Tahoma" w:cs="Tahoma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 w:rsidRPr="00016D44">
              <w:rPr>
                <w:rFonts w:ascii="Tahoma" w:eastAsia="Times New Roman" w:hAnsi="Tahoma" w:cs="Tahoma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</w:tr>
      <w:tr w:rsidR="00D652B9" w:rsidRPr="00016D44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016D44" w:rsidRDefault="004D2646" w:rsidP="00B4508E">
            <w:pPr>
              <w:spacing w:line="240" w:lineRule="auto"/>
              <w:ind w:right="-12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</w:tr>
    </w:tbl>
    <w:p w14:paraId="56057291" w14:textId="34E33A83" w:rsidR="004D2646" w:rsidRPr="00016D44" w:rsidRDefault="004D2646" w:rsidP="004D2646">
      <w:pPr>
        <w:spacing w:after="160" w:line="259" w:lineRule="auto"/>
        <w:ind w:right="-12"/>
        <w:jc w:val="center"/>
        <w:rPr>
          <w:rFonts w:ascii="Tahoma" w:eastAsia="Times New Roman" w:hAnsi="Tahoma" w:cs="Tahoma"/>
          <w:sz w:val="18"/>
          <w:szCs w:val="18"/>
        </w:rPr>
      </w:pPr>
    </w:p>
    <w:p w14:paraId="2A090A35" w14:textId="4DF68241" w:rsidR="004D2646" w:rsidRPr="00016D44" w:rsidRDefault="004D2646" w:rsidP="004D2646">
      <w:pPr>
        <w:spacing w:after="160" w:line="259" w:lineRule="auto"/>
        <w:ind w:right="-12"/>
        <w:jc w:val="center"/>
        <w:rPr>
          <w:rFonts w:ascii="Tahoma" w:eastAsia="Times New Roman" w:hAnsi="Tahoma" w:cs="Tahoma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016D44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016D44" w:rsidRDefault="004D2646" w:rsidP="004D2646">
            <w:pPr>
              <w:spacing w:line="240" w:lineRule="auto"/>
              <w:ind w:right="-12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  <w:r w:rsidRPr="00016D44">
              <w:rPr>
                <w:rFonts w:ascii="Tahoma" w:eastAsia="Times New Roman" w:hAnsi="Tahoma" w:cs="Tahoma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016D44" w:rsidRDefault="006450CE" w:rsidP="004D2646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  <w:lang w:val="ru-RU"/>
              </w:rPr>
            </w:pPr>
            <w:proofErr w:type="spellStart"/>
            <w:r w:rsidRPr="00016D44">
              <w:rPr>
                <w:rFonts w:ascii="Tahoma" w:eastAsia="Times New Roman" w:hAnsi="Tahoma" w:cs="Tahoma"/>
                <w:sz w:val="28"/>
                <w:szCs w:val="28"/>
                <w:lang w:val="ru-RU"/>
              </w:rPr>
              <w:t>Сибирев</w:t>
            </w:r>
            <w:proofErr w:type="spellEnd"/>
            <w:r w:rsidRPr="00016D44">
              <w:rPr>
                <w:rFonts w:ascii="Tahoma" w:eastAsia="Times New Roman" w:hAnsi="Tahoma" w:cs="Tahoma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</w:p>
        </w:tc>
      </w:tr>
      <w:tr w:rsidR="00D652B9" w:rsidRPr="00016D44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016D44" w:rsidRDefault="004D2646" w:rsidP="00B4508E">
            <w:pPr>
              <w:spacing w:line="240" w:lineRule="auto"/>
              <w:ind w:right="-12"/>
              <w:rPr>
                <w:rFonts w:ascii="Tahoma" w:eastAsia="Times New Roman" w:hAnsi="Tahoma" w:cs="Tahoma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  <w:r w:rsidRPr="00016D44">
              <w:rPr>
                <w:rFonts w:ascii="Tahoma" w:eastAsia="Times New Roman" w:hAnsi="Tahoma" w:cs="Tahoma"/>
                <w:sz w:val="16"/>
                <w:szCs w:val="16"/>
              </w:rPr>
              <w:t>(</w:t>
            </w:r>
            <w:proofErr w:type="gramStart"/>
            <w:r w:rsidRPr="00016D44">
              <w:rPr>
                <w:rFonts w:ascii="Tahoma" w:eastAsia="Times New Roman" w:hAnsi="Tahoma" w:cs="Tahoma"/>
                <w:sz w:val="16"/>
                <w:szCs w:val="16"/>
              </w:rPr>
              <w:t xml:space="preserve">ФИО)   </w:t>
            </w:r>
            <w:proofErr w:type="gramEnd"/>
            <w:r w:rsidRPr="00016D44">
              <w:rPr>
                <w:rFonts w:ascii="Tahoma" w:eastAsia="Times New Roman" w:hAnsi="Tahoma" w:cs="Tahoma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016D44" w:rsidRDefault="004D2646" w:rsidP="00B4508E">
            <w:pPr>
              <w:spacing w:line="240" w:lineRule="auto"/>
              <w:ind w:right="-12"/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016D44">
              <w:rPr>
                <w:rFonts w:ascii="Tahoma" w:eastAsia="Times New Roman" w:hAnsi="Tahoma" w:cs="Tahoma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016D44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</w:rPr>
      </w:pPr>
    </w:p>
    <w:p w14:paraId="049EEE62" w14:textId="77777777" w:rsidR="004D2646" w:rsidRPr="00016D44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  <w:lang w:val="ru-RU"/>
        </w:rPr>
      </w:pPr>
    </w:p>
    <w:p w14:paraId="602BEAE9" w14:textId="77777777" w:rsidR="004D2646" w:rsidRPr="00016D44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</w:rPr>
      </w:pPr>
    </w:p>
    <w:p w14:paraId="0FDFC729" w14:textId="77777777" w:rsidR="004D2646" w:rsidRPr="00016D44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</w:rPr>
      </w:pPr>
    </w:p>
    <w:p w14:paraId="16E8338F" w14:textId="77777777" w:rsidR="004D2646" w:rsidRPr="00016D44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</w:rPr>
      </w:pPr>
    </w:p>
    <w:p w14:paraId="650EA93F" w14:textId="77777777" w:rsidR="004D2646" w:rsidRPr="00016D44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</w:rPr>
      </w:pPr>
    </w:p>
    <w:p w14:paraId="7E7FCDD8" w14:textId="77777777" w:rsidR="004D2646" w:rsidRPr="00016D44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</w:rPr>
      </w:pPr>
    </w:p>
    <w:p w14:paraId="7318CDE2" w14:textId="77777777" w:rsidR="004D2646" w:rsidRPr="00016D44" w:rsidRDefault="004D2646" w:rsidP="004D2646">
      <w:pPr>
        <w:spacing w:after="160" w:line="259" w:lineRule="auto"/>
        <w:ind w:right="-12"/>
        <w:rPr>
          <w:rFonts w:ascii="Tahoma" w:eastAsia="Times New Roman" w:hAnsi="Tahoma" w:cs="Tahoma"/>
          <w:sz w:val="18"/>
          <w:szCs w:val="18"/>
          <w:lang w:val="ru-RU"/>
        </w:rPr>
      </w:pPr>
    </w:p>
    <w:p w14:paraId="199F4C97" w14:textId="22152190" w:rsidR="004D2646" w:rsidRPr="00016D44" w:rsidRDefault="004D2646" w:rsidP="004D2646">
      <w:pPr>
        <w:jc w:val="center"/>
        <w:rPr>
          <w:rFonts w:ascii="Tahoma" w:eastAsia="Times New Roman" w:hAnsi="Tahoma" w:cs="Tahoma"/>
          <w:b/>
          <w:sz w:val="28"/>
          <w:szCs w:val="28"/>
        </w:rPr>
      </w:pPr>
      <w:r w:rsidRPr="00016D44">
        <w:rPr>
          <w:rFonts w:ascii="Tahoma" w:eastAsia="Times New Roman" w:hAnsi="Tahoma" w:cs="Tahoma"/>
          <w:b/>
          <w:sz w:val="28"/>
          <w:szCs w:val="28"/>
        </w:rPr>
        <w:t>Москва 2024 г.</w:t>
      </w:r>
    </w:p>
    <w:p w14:paraId="398E0054" w14:textId="664BD256" w:rsidR="00384C30" w:rsidRPr="00016D44" w:rsidRDefault="00384C30" w:rsidP="005F488E">
      <w:pPr>
        <w:ind w:firstLine="851"/>
        <w:rPr>
          <w:rFonts w:ascii="Tahoma" w:eastAsia="Times New Roman" w:hAnsi="Tahoma" w:cs="Tahoma"/>
          <w:bCs/>
          <w:sz w:val="28"/>
          <w:szCs w:val="28"/>
          <w:lang w:val="ru-RU"/>
        </w:rPr>
      </w:pPr>
      <w:r w:rsidRPr="00016D44">
        <w:rPr>
          <w:rFonts w:ascii="Tahoma" w:eastAsia="Times New Roman" w:hAnsi="Tahoma" w:cs="Tahoma"/>
          <w:b/>
          <w:sz w:val="28"/>
          <w:szCs w:val="28"/>
          <w:lang w:val="ru-RU"/>
        </w:rPr>
        <w:t>Цель лабораторного практикума</w:t>
      </w:r>
      <w:proofErr w:type="gramStart"/>
      <w:r w:rsidRPr="00016D44">
        <w:rPr>
          <w:rFonts w:ascii="Tahoma" w:eastAsia="Times New Roman" w:hAnsi="Tahoma" w:cs="Tahoma"/>
          <w:b/>
          <w:sz w:val="28"/>
          <w:szCs w:val="28"/>
          <w:lang w:val="ru-RU"/>
        </w:rPr>
        <w:t>:</w:t>
      </w:r>
      <w:r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 xml:space="preserve"> </w:t>
      </w:r>
      <w:r w:rsidR="005F488E"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>Ознакомиться</w:t>
      </w:r>
      <w:proofErr w:type="gramEnd"/>
      <w:r w:rsidR="005F488E"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 xml:space="preserve"> с понятием Swift шаблонов проектирования. Порождающи</w:t>
      </w:r>
      <w:r w:rsidR="003609D5"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>х</w:t>
      </w:r>
      <w:r w:rsidR="005F488E"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 xml:space="preserve"> паттерн</w:t>
      </w:r>
      <w:r w:rsidR="003609D5"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>ов</w:t>
      </w:r>
      <w:r w:rsidR="005F488E"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>. Структурны</w:t>
      </w:r>
      <w:r w:rsidR="003609D5"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>х</w:t>
      </w:r>
      <w:r w:rsidR="005F488E"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 xml:space="preserve"> </w:t>
      </w:r>
      <w:r w:rsidR="003609D5"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>паттернов</w:t>
      </w:r>
      <w:r w:rsidR="005F488E"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>. Поведенчески</w:t>
      </w:r>
      <w:r w:rsidR="003609D5"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>х</w:t>
      </w:r>
      <w:r w:rsidR="005F488E"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 xml:space="preserve"> </w:t>
      </w:r>
      <w:r w:rsidR="003609D5"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>паттернов</w:t>
      </w:r>
      <w:r w:rsidR="005F488E"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>. На базе сетевого слоя и базы данных, создать фабрику моделей. Прив</w:t>
      </w:r>
      <w:r w:rsidR="003609D5"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>ести</w:t>
      </w:r>
      <w:r w:rsidR="005F488E"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 xml:space="preserve"> примеры кода</w:t>
      </w:r>
      <w:r w:rsidR="003609D5" w:rsidRPr="00016D44">
        <w:rPr>
          <w:rFonts w:ascii="Tahoma" w:eastAsia="Times New Roman" w:hAnsi="Tahoma" w:cs="Tahoma"/>
          <w:bCs/>
          <w:sz w:val="28"/>
          <w:szCs w:val="28"/>
          <w:lang w:val="ru-RU"/>
        </w:rPr>
        <w:t>.</w:t>
      </w:r>
    </w:p>
    <w:p w14:paraId="05D12A14" w14:textId="77777777" w:rsidR="00CA00E7" w:rsidRPr="00016D44" w:rsidRDefault="00CA00E7" w:rsidP="005F488E">
      <w:pPr>
        <w:ind w:firstLine="851"/>
        <w:rPr>
          <w:rFonts w:ascii="Tahoma" w:eastAsia="Times New Roman" w:hAnsi="Tahoma" w:cs="Tahoma"/>
          <w:b/>
          <w:sz w:val="28"/>
          <w:szCs w:val="28"/>
          <w:lang w:val="ru-RU"/>
        </w:rPr>
      </w:pPr>
    </w:p>
    <w:p w14:paraId="277EC079" w14:textId="77777777" w:rsidR="0087377E" w:rsidRPr="00016D44" w:rsidRDefault="0087377E" w:rsidP="0087377E">
      <w:pPr>
        <w:ind w:firstLine="708"/>
        <w:jc w:val="both"/>
        <w:rPr>
          <w:rFonts w:ascii="Tahoma" w:eastAsia="Times New Roman" w:hAnsi="Tahoma" w:cs="Tahoma"/>
          <w:b/>
          <w:sz w:val="28"/>
          <w:szCs w:val="28"/>
          <w:lang w:val="ru-RU"/>
        </w:rPr>
      </w:pPr>
      <w:r w:rsidRPr="00016D44">
        <w:rPr>
          <w:rFonts w:ascii="Tahoma" w:eastAsia="Times New Roman" w:hAnsi="Tahoma" w:cs="Tahoma"/>
          <w:b/>
          <w:sz w:val="28"/>
          <w:szCs w:val="28"/>
          <w:lang w:val="ru-RU"/>
        </w:rPr>
        <w:t>Шаблоны проектирования в Swift</w:t>
      </w:r>
    </w:p>
    <w:p w14:paraId="5A66CFD3" w14:textId="5FAC4F90" w:rsidR="00164BF8" w:rsidRPr="00016D44" w:rsidRDefault="000B2046" w:rsidP="0087377E">
      <w:pPr>
        <w:ind w:firstLine="708"/>
        <w:jc w:val="both"/>
        <w:rPr>
          <w:rFonts w:ascii="Tahoma" w:eastAsia="Times New Roman" w:hAnsi="Tahoma" w:cs="Tahoma"/>
          <w:sz w:val="28"/>
          <w:szCs w:val="28"/>
          <w:lang w:val="ru-RU"/>
        </w:rPr>
      </w:pPr>
      <w:r w:rsidRPr="00016D44">
        <w:rPr>
          <w:rFonts w:ascii="Tahoma" w:eastAsia="Times New Roman" w:hAnsi="Tahoma" w:cs="Tahoma"/>
          <w:sz w:val="28"/>
          <w:szCs w:val="28"/>
          <w:lang w:val="ru-RU"/>
        </w:rPr>
        <w:t>Я</w:t>
      </w:r>
      <w:r w:rsidR="00384C30" w:rsidRPr="00016D44">
        <w:rPr>
          <w:rFonts w:ascii="Tahoma" w:eastAsia="Times New Roman" w:hAnsi="Tahoma" w:cs="Tahoma"/>
          <w:sz w:val="28"/>
          <w:szCs w:val="28"/>
          <w:lang w:val="ru-RU"/>
        </w:rPr>
        <w:t xml:space="preserve"> ознакомил</w:t>
      </w:r>
      <w:r w:rsidR="0087377E" w:rsidRPr="00016D44">
        <w:rPr>
          <w:rFonts w:ascii="Tahoma" w:eastAsia="Times New Roman" w:hAnsi="Tahoma" w:cs="Tahoma"/>
          <w:sz w:val="28"/>
          <w:szCs w:val="28"/>
          <w:lang w:val="ru-RU"/>
        </w:rPr>
        <w:t>ся</w:t>
      </w:r>
      <w:r w:rsidR="00384C30" w:rsidRPr="00016D44">
        <w:rPr>
          <w:rFonts w:ascii="Tahoma" w:eastAsia="Times New Roman" w:hAnsi="Tahoma" w:cs="Tahoma"/>
          <w:sz w:val="28"/>
          <w:szCs w:val="28"/>
          <w:lang w:val="ru-RU"/>
        </w:rPr>
        <w:t xml:space="preserve"> с </w:t>
      </w:r>
      <w:r w:rsidR="0087377E" w:rsidRPr="00016D44">
        <w:rPr>
          <w:rFonts w:ascii="Tahoma" w:eastAsia="Times New Roman" w:hAnsi="Tahoma" w:cs="Tahoma"/>
          <w:sz w:val="28"/>
          <w:szCs w:val="28"/>
          <w:lang w:val="ru-RU"/>
        </w:rPr>
        <w:t xml:space="preserve">сайтом </w:t>
      </w:r>
      <w:r w:rsidR="0087377E" w:rsidRPr="00016D44">
        <w:rPr>
          <w:rFonts w:ascii="Tahoma" w:eastAsia="Times New Roman" w:hAnsi="Tahoma" w:cs="Tahoma"/>
          <w:color w:val="156082" w:themeColor="accent1"/>
          <w:sz w:val="28"/>
          <w:szCs w:val="28"/>
          <w:lang w:val="ru-RU"/>
        </w:rPr>
        <w:t xml:space="preserve">https://refactoringguru.cn/ru/design-patterns/swift </w:t>
      </w:r>
      <w:r w:rsidR="00384C30" w:rsidRPr="00016D44">
        <w:rPr>
          <w:rFonts w:ascii="Tahoma" w:eastAsia="Times New Roman" w:hAnsi="Tahoma" w:cs="Tahoma"/>
          <w:sz w:val="28"/>
          <w:szCs w:val="28"/>
          <w:lang w:val="ru-RU"/>
        </w:rPr>
        <w:t xml:space="preserve">содержимое которого </w:t>
      </w:r>
      <w:r w:rsidR="0087377E" w:rsidRPr="00016D44">
        <w:rPr>
          <w:rFonts w:ascii="Tahoma" w:eastAsia="Times New Roman" w:hAnsi="Tahoma" w:cs="Tahoma"/>
          <w:sz w:val="28"/>
          <w:szCs w:val="28"/>
          <w:lang w:val="ru-RU"/>
        </w:rPr>
        <w:t xml:space="preserve">гласит, что: </w:t>
      </w:r>
    </w:p>
    <w:p w14:paraId="7075336E" w14:textId="224B5297" w:rsidR="0087377E" w:rsidRPr="00016D44" w:rsidRDefault="0087377E" w:rsidP="0087377E">
      <w:pPr>
        <w:ind w:firstLine="708"/>
        <w:jc w:val="both"/>
        <w:rPr>
          <w:rFonts w:ascii="Tahoma" w:eastAsia="Times New Roman" w:hAnsi="Tahoma" w:cs="Tahoma"/>
          <w:sz w:val="28"/>
          <w:szCs w:val="28"/>
          <w:lang w:val="ru-RU"/>
        </w:rPr>
      </w:pPr>
      <w:r w:rsidRPr="00016D44">
        <w:rPr>
          <w:rFonts w:ascii="Tahoma" w:eastAsia="Times New Roman" w:hAnsi="Tahoma" w:cs="Tahoma"/>
          <w:sz w:val="28"/>
          <w:szCs w:val="28"/>
          <w:lang w:val="ru-RU"/>
        </w:rPr>
        <w:t>Шаблоны проектирования (</w:t>
      </w:r>
      <w:proofErr w:type="spellStart"/>
      <w:r w:rsidRPr="00016D44">
        <w:rPr>
          <w:rFonts w:ascii="Tahoma" w:eastAsia="Times New Roman" w:hAnsi="Tahoma" w:cs="Tahoma"/>
          <w:sz w:val="28"/>
          <w:szCs w:val="28"/>
          <w:lang w:val="ru-RU"/>
        </w:rPr>
        <w:t>design</w:t>
      </w:r>
      <w:proofErr w:type="spellEnd"/>
      <w:r w:rsidRPr="00016D44">
        <w:rPr>
          <w:rFonts w:ascii="Tahoma" w:eastAsia="Times New Roman" w:hAnsi="Tahoma" w:cs="Tahoma"/>
          <w:sz w:val="28"/>
          <w:szCs w:val="28"/>
          <w:lang w:val="ru-RU"/>
        </w:rPr>
        <w:t xml:space="preserve"> </w:t>
      </w:r>
      <w:proofErr w:type="spellStart"/>
      <w:r w:rsidRPr="00016D44">
        <w:rPr>
          <w:rFonts w:ascii="Tahoma" w:eastAsia="Times New Roman" w:hAnsi="Tahoma" w:cs="Tahoma"/>
          <w:sz w:val="28"/>
          <w:szCs w:val="28"/>
          <w:lang w:val="ru-RU"/>
        </w:rPr>
        <w:t>patterns</w:t>
      </w:r>
      <w:proofErr w:type="spellEnd"/>
      <w:r w:rsidRPr="00016D44">
        <w:rPr>
          <w:rFonts w:ascii="Tahoma" w:eastAsia="Times New Roman" w:hAnsi="Tahoma" w:cs="Tahoma"/>
          <w:sz w:val="28"/>
          <w:szCs w:val="28"/>
          <w:lang w:val="ru-RU"/>
        </w:rPr>
        <w:t>) представляют собой обобщенные решения распространенных проблем, возникающих при проектировании программного обеспечения. В языке Swift, как и в других языках программирования, можно использовать разнообразные паттерны для повышения качества и гибкости кода. Основные виды шаблонов проектирования делятся на три категории: порождающие (</w:t>
      </w:r>
      <w:proofErr w:type="spellStart"/>
      <w:r w:rsidRPr="00016D44">
        <w:rPr>
          <w:rFonts w:ascii="Tahoma" w:eastAsia="Times New Roman" w:hAnsi="Tahoma" w:cs="Tahoma"/>
          <w:sz w:val="28"/>
          <w:szCs w:val="28"/>
          <w:lang w:val="ru-RU"/>
        </w:rPr>
        <w:t>creational</w:t>
      </w:r>
      <w:proofErr w:type="spellEnd"/>
      <w:r w:rsidRPr="00016D44">
        <w:rPr>
          <w:rFonts w:ascii="Tahoma" w:eastAsia="Times New Roman" w:hAnsi="Tahoma" w:cs="Tahoma"/>
          <w:sz w:val="28"/>
          <w:szCs w:val="28"/>
          <w:lang w:val="ru-RU"/>
        </w:rPr>
        <w:t>), структурные (</w:t>
      </w:r>
      <w:proofErr w:type="spellStart"/>
      <w:r w:rsidRPr="00016D44">
        <w:rPr>
          <w:rFonts w:ascii="Tahoma" w:eastAsia="Times New Roman" w:hAnsi="Tahoma" w:cs="Tahoma"/>
          <w:sz w:val="28"/>
          <w:szCs w:val="28"/>
          <w:lang w:val="ru-RU"/>
        </w:rPr>
        <w:t>structural</w:t>
      </w:r>
      <w:proofErr w:type="spellEnd"/>
      <w:r w:rsidRPr="00016D44">
        <w:rPr>
          <w:rFonts w:ascii="Tahoma" w:eastAsia="Times New Roman" w:hAnsi="Tahoma" w:cs="Tahoma"/>
          <w:sz w:val="28"/>
          <w:szCs w:val="28"/>
          <w:lang w:val="ru-RU"/>
        </w:rPr>
        <w:t>) и поведенческие (</w:t>
      </w:r>
      <w:proofErr w:type="spellStart"/>
      <w:r w:rsidRPr="00016D44">
        <w:rPr>
          <w:rFonts w:ascii="Tahoma" w:eastAsia="Times New Roman" w:hAnsi="Tahoma" w:cs="Tahoma"/>
          <w:sz w:val="28"/>
          <w:szCs w:val="28"/>
          <w:lang w:val="ru-RU"/>
        </w:rPr>
        <w:t>behavioral</w:t>
      </w:r>
      <w:proofErr w:type="spellEnd"/>
      <w:r w:rsidRPr="00016D44">
        <w:rPr>
          <w:rFonts w:ascii="Tahoma" w:eastAsia="Times New Roman" w:hAnsi="Tahoma" w:cs="Tahoma"/>
          <w:sz w:val="28"/>
          <w:szCs w:val="28"/>
          <w:lang w:val="ru-RU"/>
        </w:rPr>
        <w:t>) паттерны.</w:t>
      </w:r>
    </w:p>
    <w:p w14:paraId="3EAC2A3F" w14:textId="6DDD7FFC" w:rsidR="00CA00E7" w:rsidRPr="00016D44" w:rsidRDefault="00CA00E7" w:rsidP="0087377E">
      <w:pPr>
        <w:ind w:firstLine="708"/>
        <w:jc w:val="both"/>
        <w:rPr>
          <w:rFonts w:ascii="Tahoma" w:eastAsia="Times New Roman" w:hAnsi="Tahoma" w:cs="Tahoma"/>
          <w:sz w:val="28"/>
          <w:szCs w:val="28"/>
          <w:lang w:val="ru-RU"/>
        </w:rPr>
      </w:pPr>
    </w:p>
    <w:p w14:paraId="5A37C5A9" w14:textId="77777777" w:rsidR="00CA00E7" w:rsidRPr="00016D44" w:rsidRDefault="00CA00E7" w:rsidP="00CA00E7">
      <w:pPr>
        <w:keepNext/>
        <w:jc w:val="both"/>
        <w:rPr>
          <w:rFonts w:ascii="Tahoma" w:hAnsi="Tahoma" w:cs="Tahoma"/>
        </w:rPr>
      </w:pPr>
      <w:r w:rsidRPr="00016D44">
        <w:rPr>
          <w:rFonts w:ascii="Tahoma" w:eastAsia="Times New Roman" w:hAnsi="Tahoma" w:cs="Tahoma"/>
          <w:noProof/>
          <w:sz w:val="28"/>
          <w:szCs w:val="28"/>
          <w:lang w:val="ru-RU"/>
        </w:rPr>
        <w:lastRenderedPageBreak/>
        <w:drawing>
          <wp:inline distT="0" distB="0" distL="0" distR="0" wp14:anchorId="6D28A6E3" wp14:editId="18C1E2E8">
            <wp:extent cx="5940425" cy="51498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E33A" w14:textId="335E0BAF" w:rsidR="00CA00E7" w:rsidRPr="00016D44" w:rsidRDefault="00CA00E7" w:rsidP="00FC2AF4">
      <w:pPr>
        <w:pStyle w:val="af2"/>
        <w:jc w:val="center"/>
        <w:rPr>
          <w:rFonts w:ascii="Tahoma" w:eastAsia="Times New Roman" w:hAnsi="Tahoma" w:cs="Tahoma"/>
          <w:sz w:val="24"/>
          <w:szCs w:val="24"/>
          <w:lang w:val="ru-RU"/>
        </w:rPr>
      </w:pPr>
      <w:r w:rsidRPr="00016D44">
        <w:rPr>
          <w:rFonts w:ascii="Tahoma" w:hAnsi="Tahoma" w:cs="Tahoma"/>
          <w:sz w:val="24"/>
          <w:szCs w:val="24"/>
        </w:rPr>
        <w:t xml:space="preserve">Рисунок </w:t>
      </w:r>
      <w:r w:rsidRPr="00016D44">
        <w:rPr>
          <w:rFonts w:ascii="Tahoma" w:hAnsi="Tahoma" w:cs="Tahoma"/>
          <w:sz w:val="24"/>
          <w:szCs w:val="24"/>
        </w:rPr>
        <w:fldChar w:fldCharType="begin"/>
      </w:r>
      <w:r w:rsidRPr="00016D44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016D44">
        <w:rPr>
          <w:rFonts w:ascii="Tahoma" w:hAnsi="Tahoma" w:cs="Tahoma"/>
          <w:sz w:val="24"/>
          <w:szCs w:val="24"/>
        </w:rPr>
        <w:fldChar w:fldCharType="separate"/>
      </w:r>
      <w:r w:rsidR="00B47D00" w:rsidRPr="00016D44">
        <w:rPr>
          <w:rFonts w:ascii="Tahoma" w:hAnsi="Tahoma" w:cs="Tahoma"/>
          <w:noProof/>
          <w:sz w:val="24"/>
          <w:szCs w:val="24"/>
        </w:rPr>
        <w:t>1</w:t>
      </w:r>
      <w:r w:rsidRPr="00016D44">
        <w:rPr>
          <w:rFonts w:ascii="Tahoma" w:hAnsi="Tahoma" w:cs="Tahoma"/>
          <w:sz w:val="24"/>
          <w:szCs w:val="24"/>
        </w:rPr>
        <w:fldChar w:fldCharType="end"/>
      </w:r>
      <w:r w:rsidRPr="00016D44">
        <w:rPr>
          <w:rFonts w:ascii="Tahoma" w:hAnsi="Tahoma" w:cs="Tahoma"/>
          <w:sz w:val="24"/>
          <w:szCs w:val="24"/>
          <w:lang w:val="ru-RU"/>
        </w:rPr>
        <w:t xml:space="preserve"> Главное меню сайта-источника информации</w:t>
      </w:r>
    </w:p>
    <w:p w14:paraId="161308C4" w14:textId="734403D1" w:rsidR="00CA00E7" w:rsidRPr="00016D44" w:rsidRDefault="00CA00E7" w:rsidP="0087377E">
      <w:pPr>
        <w:ind w:firstLine="708"/>
        <w:jc w:val="both"/>
        <w:rPr>
          <w:rFonts w:ascii="Tahoma" w:eastAsia="Times New Roman" w:hAnsi="Tahoma" w:cs="Tahoma"/>
          <w:sz w:val="28"/>
          <w:szCs w:val="28"/>
          <w:lang w:val="ru-RU"/>
        </w:rPr>
      </w:pPr>
    </w:p>
    <w:p w14:paraId="0D97D1FF" w14:textId="57C33ABC" w:rsidR="0087377E" w:rsidRPr="00016D44" w:rsidRDefault="0087377E" w:rsidP="0087377E">
      <w:pPr>
        <w:ind w:firstLine="708"/>
        <w:jc w:val="both"/>
        <w:rPr>
          <w:rFonts w:ascii="Tahoma" w:eastAsia="Times New Roman" w:hAnsi="Tahoma" w:cs="Tahoma"/>
          <w:b/>
          <w:bCs/>
          <w:sz w:val="28"/>
          <w:szCs w:val="28"/>
          <w:lang w:val="ru-RU"/>
        </w:rPr>
      </w:pPr>
      <w:r w:rsidRPr="00016D44">
        <w:rPr>
          <w:rFonts w:ascii="Tahoma" w:eastAsia="Times New Roman" w:hAnsi="Tahoma" w:cs="Tahoma"/>
          <w:b/>
          <w:bCs/>
          <w:sz w:val="28"/>
          <w:szCs w:val="28"/>
          <w:lang w:val="ru-RU"/>
        </w:rPr>
        <w:t>Порождающие паттерны</w:t>
      </w:r>
    </w:p>
    <w:p w14:paraId="1AC9B741" w14:textId="09A39A71" w:rsidR="0087377E" w:rsidRPr="00016D44" w:rsidRDefault="0087377E" w:rsidP="0087377E">
      <w:pPr>
        <w:ind w:firstLine="708"/>
        <w:jc w:val="both"/>
        <w:rPr>
          <w:rFonts w:ascii="Tahoma" w:eastAsia="Times New Roman" w:hAnsi="Tahoma" w:cs="Tahoma"/>
          <w:sz w:val="28"/>
          <w:szCs w:val="28"/>
          <w:lang w:val="ru-RU"/>
        </w:rPr>
      </w:pPr>
      <w:r w:rsidRPr="00016D44">
        <w:rPr>
          <w:rFonts w:ascii="Tahoma" w:eastAsia="Times New Roman" w:hAnsi="Tahoma" w:cs="Tahoma"/>
          <w:sz w:val="28"/>
          <w:szCs w:val="28"/>
          <w:lang w:val="ru-RU"/>
        </w:rPr>
        <w:t>Порождающие паттерны касаются создания объектов. Они помогают создавать экземпляры классов или структур, обеспечивая гибкость и использование различных подходов к созданию объектов. Рассмотрим несколько основных порождающих паттернов:</w:t>
      </w:r>
    </w:p>
    <w:p w14:paraId="3781CC40" w14:textId="5084EFD7" w:rsidR="003543DB" w:rsidRPr="00016D44" w:rsidRDefault="0087377E" w:rsidP="0087377E">
      <w:pPr>
        <w:pStyle w:val="a7"/>
        <w:numPr>
          <w:ilvl w:val="0"/>
          <w:numId w:val="3"/>
        </w:num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sz w:val="28"/>
          <w:szCs w:val="28"/>
          <w:lang w:val="ru-RU"/>
        </w:rPr>
        <w:t>Фабрика (</w:t>
      </w:r>
      <w:r w:rsidRPr="00016D44">
        <w:rPr>
          <w:rFonts w:ascii="Tahoma" w:hAnsi="Tahoma" w:cs="Tahoma"/>
          <w:sz w:val="28"/>
          <w:szCs w:val="28"/>
          <w:lang w:val="en-US"/>
        </w:rPr>
        <w:t>Factory</w:t>
      </w:r>
      <w:r w:rsidRPr="00016D44">
        <w:rPr>
          <w:rFonts w:ascii="Tahoma" w:hAnsi="Tahoma" w:cs="Tahoma"/>
          <w:sz w:val="28"/>
          <w:szCs w:val="28"/>
          <w:lang w:val="ru-RU"/>
        </w:rPr>
        <w:t xml:space="preserve"> </w:t>
      </w:r>
      <w:r w:rsidRPr="00016D44">
        <w:rPr>
          <w:rFonts w:ascii="Tahoma" w:hAnsi="Tahoma" w:cs="Tahoma"/>
          <w:sz w:val="28"/>
          <w:szCs w:val="28"/>
          <w:lang w:val="en-US"/>
        </w:rPr>
        <w:t>Method</w:t>
      </w:r>
      <w:r w:rsidRPr="00016D44">
        <w:rPr>
          <w:rFonts w:ascii="Tahoma" w:hAnsi="Tahoma" w:cs="Tahoma"/>
          <w:sz w:val="28"/>
          <w:szCs w:val="28"/>
          <w:lang w:val="ru-RU"/>
        </w:rPr>
        <w:t>)</w:t>
      </w:r>
      <w:r w:rsidR="005F488E" w:rsidRPr="00016D44">
        <w:rPr>
          <w:rFonts w:ascii="Tahoma" w:hAnsi="Tahoma" w:cs="Tahoma"/>
          <w:sz w:val="28"/>
          <w:szCs w:val="28"/>
          <w:lang w:val="ru-RU"/>
        </w:rPr>
        <w:t>: позволяет</w:t>
      </w:r>
      <w:r w:rsidRPr="00016D44">
        <w:rPr>
          <w:rFonts w:ascii="Tahoma" w:hAnsi="Tahoma" w:cs="Tahoma"/>
          <w:sz w:val="28"/>
          <w:szCs w:val="28"/>
          <w:lang w:val="ru-RU"/>
        </w:rPr>
        <w:t xml:space="preserve"> создавать объекты без указания конкретного класса создаваемого объекта.</w:t>
      </w:r>
    </w:p>
    <w:p w14:paraId="238F8CFD" w14:textId="72CD602E" w:rsidR="0087377E" w:rsidRPr="00016D44" w:rsidRDefault="0087377E" w:rsidP="0087377E">
      <w:pPr>
        <w:rPr>
          <w:rFonts w:ascii="Tahoma" w:hAnsi="Tahoma" w:cs="Tahoma"/>
          <w:sz w:val="24"/>
          <w:szCs w:val="24"/>
          <w:lang w:val="ru-RU"/>
        </w:rPr>
      </w:pPr>
      <w:r w:rsidRPr="00016D44">
        <w:rPr>
          <w:rFonts w:ascii="Tahoma" w:hAnsi="Tahoma" w:cs="Tahoma"/>
          <w:noProof/>
          <w:sz w:val="24"/>
          <w:szCs w:val="24"/>
          <w:lang w:val="ru-RU"/>
        </w:rPr>
        <w:lastRenderedPageBreak/>
        <w:drawing>
          <wp:inline distT="0" distB="0" distL="0" distR="0" wp14:anchorId="4E88B148" wp14:editId="28F24EFF">
            <wp:extent cx="5940425" cy="2059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11E0" w14:textId="570770B2" w:rsidR="0087377E" w:rsidRPr="00016D44" w:rsidRDefault="0087377E" w:rsidP="0087377E">
      <w:pPr>
        <w:keepNext/>
        <w:rPr>
          <w:rFonts w:ascii="Tahoma" w:hAnsi="Tahoma" w:cs="Tahoma"/>
        </w:rPr>
      </w:pPr>
      <w:r w:rsidRPr="00016D44">
        <w:rPr>
          <w:rFonts w:ascii="Tahoma" w:hAnsi="Tahoma" w:cs="Tahoma"/>
          <w:noProof/>
          <w:sz w:val="24"/>
          <w:szCs w:val="24"/>
          <w:lang w:val="ru-RU"/>
        </w:rPr>
        <w:drawing>
          <wp:inline distT="0" distB="0" distL="0" distR="0" wp14:anchorId="74EF4A35" wp14:editId="03D49CF0">
            <wp:extent cx="5940425" cy="1623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31B5" w14:textId="6BEDC507" w:rsidR="00CA00E7" w:rsidRPr="00016D44" w:rsidRDefault="00CA00E7" w:rsidP="0087377E">
      <w:pPr>
        <w:keepNext/>
        <w:rPr>
          <w:rFonts w:ascii="Tahoma" w:hAnsi="Tahoma" w:cs="Tahoma"/>
        </w:rPr>
      </w:pPr>
      <w:r w:rsidRPr="00016D44">
        <w:rPr>
          <w:rFonts w:ascii="Tahoma" w:hAnsi="Tahoma" w:cs="Tahoma"/>
          <w:noProof/>
        </w:rPr>
        <w:drawing>
          <wp:inline distT="0" distB="0" distL="0" distR="0" wp14:anchorId="1BAC80E7" wp14:editId="39CDABF9">
            <wp:extent cx="5940425" cy="6584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B2DB" w14:textId="075778D9" w:rsidR="0087377E" w:rsidRPr="00016D44" w:rsidRDefault="0087377E" w:rsidP="00FC2AF4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016D44">
        <w:rPr>
          <w:rFonts w:ascii="Tahoma" w:hAnsi="Tahoma" w:cs="Tahoma"/>
          <w:sz w:val="24"/>
          <w:szCs w:val="24"/>
        </w:rPr>
        <w:t xml:space="preserve">Рисунок </w:t>
      </w:r>
      <w:r w:rsidRPr="00016D44">
        <w:rPr>
          <w:rFonts w:ascii="Tahoma" w:hAnsi="Tahoma" w:cs="Tahoma"/>
          <w:sz w:val="24"/>
          <w:szCs w:val="24"/>
        </w:rPr>
        <w:fldChar w:fldCharType="begin"/>
      </w:r>
      <w:r w:rsidRPr="00016D44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016D44">
        <w:rPr>
          <w:rFonts w:ascii="Tahoma" w:hAnsi="Tahoma" w:cs="Tahoma"/>
          <w:sz w:val="24"/>
          <w:szCs w:val="24"/>
        </w:rPr>
        <w:fldChar w:fldCharType="separate"/>
      </w:r>
      <w:r w:rsidR="00B47D00" w:rsidRPr="00016D44">
        <w:rPr>
          <w:rFonts w:ascii="Tahoma" w:hAnsi="Tahoma" w:cs="Tahoma"/>
          <w:noProof/>
          <w:sz w:val="24"/>
          <w:szCs w:val="24"/>
        </w:rPr>
        <w:t>2</w:t>
      </w:r>
      <w:r w:rsidRPr="00016D44">
        <w:rPr>
          <w:rFonts w:ascii="Tahoma" w:hAnsi="Tahoma" w:cs="Tahoma"/>
          <w:sz w:val="24"/>
          <w:szCs w:val="24"/>
        </w:rPr>
        <w:fldChar w:fldCharType="end"/>
      </w:r>
      <w:r w:rsidRPr="00016D44">
        <w:rPr>
          <w:rFonts w:ascii="Tahoma" w:hAnsi="Tahoma" w:cs="Tahoma"/>
          <w:sz w:val="24"/>
          <w:szCs w:val="24"/>
          <w:lang w:val="ru-RU"/>
        </w:rPr>
        <w:t xml:space="preserve"> Пример кода фабрики</w:t>
      </w:r>
      <w:r w:rsidR="005F488E" w:rsidRPr="00016D44">
        <w:rPr>
          <w:rFonts w:ascii="Tahoma" w:hAnsi="Tahoma" w:cs="Tahoma"/>
          <w:sz w:val="24"/>
          <w:szCs w:val="24"/>
          <w:lang w:val="ru-RU"/>
        </w:rPr>
        <w:t xml:space="preserve"> для создания моделей данных</w:t>
      </w:r>
    </w:p>
    <w:p w14:paraId="41C3DDA5" w14:textId="121AE15B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2C440E71" w14:textId="49EAC93C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4F36E7E0" w14:textId="086A577E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72AB2B73" w14:textId="2BAEE133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6F023645" w14:textId="42E8DF9D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7AD76F43" w14:textId="35D44664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2B9D3748" w14:textId="495E8D89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4B68AC71" w14:textId="09AC4591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30F58F56" w14:textId="5788B0E8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31F785E1" w14:textId="7FD7DB28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5AF5D87C" w14:textId="247EF0C7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34E7D311" w14:textId="77777777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49419C72" w14:textId="09BE369A" w:rsidR="007A2E0F" w:rsidRPr="00016D44" w:rsidRDefault="007A2E0F" w:rsidP="007A2E0F">
      <w:pPr>
        <w:pStyle w:val="a7"/>
        <w:numPr>
          <w:ilvl w:val="0"/>
          <w:numId w:val="3"/>
        </w:num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sz w:val="28"/>
          <w:szCs w:val="28"/>
          <w:lang w:val="ru-RU"/>
        </w:rPr>
        <w:t xml:space="preserve">Паттерн </w:t>
      </w:r>
      <w:proofErr w:type="spellStart"/>
      <w:r w:rsidRPr="00016D44">
        <w:rPr>
          <w:rFonts w:ascii="Tahoma" w:hAnsi="Tahoma" w:cs="Tahoma"/>
          <w:sz w:val="28"/>
          <w:szCs w:val="28"/>
          <w:lang w:val="ru-RU"/>
        </w:rPr>
        <w:t>Singleton</w:t>
      </w:r>
      <w:proofErr w:type="spellEnd"/>
      <w:r w:rsidRPr="00016D44">
        <w:rPr>
          <w:rFonts w:ascii="Tahoma" w:hAnsi="Tahoma" w:cs="Tahoma"/>
          <w:sz w:val="28"/>
          <w:szCs w:val="28"/>
          <w:lang w:val="ru-RU"/>
        </w:rPr>
        <w:t xml:space="preserve"> гарантирует, что у класса есть только один экземпляр, и предоставляет глобальную точку доступа к нему. Этот паттерн часто используется для управления общими ресурсами, такими как соединения с базой данных или конфигурационные настройки.</w:t>
      </w:r>
    </w:p>
    <w:p w14:paraId="52288C9E" w14:textId="77777777" w:rsidR="007A2E0F" w:rsidRPr="00016D44" w:rsidRDefault="007A2E0F" w:rsidP="007A2E0F">
      <w:pPr>
        <w:keepNext/>
        <w:rPr>
          <w:rFonts w:ascii="Tahoma" w:hAnsi="Tahoma" w:cs="Tahoma"/>
        </w:rPr>
      </w:pPr>
      <w:r w:rsidRPr="00016D44">
        <w:rPr>
          <w:rFonts w:ascii="Tahoma" w:hAnsi="Tahoma" w:cs="Tahoma"/>
          <w:noProof/>
          <w:lang w:val="ru-RU"/>
        </w:rPr>
        <w:lastRenderedPageBreak/>
        <w:drawing>
          <wp:inline distT="0" distB="0" distL="0" distR="0" wp14:anchorId="5D34691D" wp14:editId="5FC61B7B">
            <wp:extent cx="5940425" cy="131064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5B3B" w14:textId="6CED8CDF" w:rsidR="007A2E0F" w:rsidRPr="00016D44" w:rsidRDefault="007A2E0F" w:rsidP="00FC2AF4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016D44">
        <w:rPr>
          <w:rFonts w:ascii="Tahoma" w:hAnsi="Tahoma" w:cs="Tahoma"/>
          <w:sz w:val="24"/>
          <w:szCs w:val="24"/>
        </w:rPr>
        <w:t xml:space="preserve">Рисунок </w:t>
      </w:r>
      <w:r w:rsidRPr="00016D44">
        <w:rPr>
          <w:rFonts w:ascii="Tahoma" w:hAnsi="Tahoma" w:cs="Tahoma"/>
          <w:sz w:val="24"/>
          <w:szCs w:val="24"/>
        </w:rPr>
        <w:fldChar w:fldCharType="begin"/>
      </w:r>
      <w:r w:rsidRPr="00016D44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016D44">
        <w:rPr>
          <w:rFonts w:ascii="Tahoma" w:hAnsi="Tahoma" w:cs="Tahoma"/>
          <w:sz w:val="24"/>
          <w:szCs w:val="24"/>
        </w:rPr>
        <w:fldChar w:fldCharType="separate"/>
      </w:r>
      <w:r w:rsidR="00B47D00" w:rsidRPr="00016D44">
        <w:rPr>
          <w:rFonts w:ascii="Tahoma" w:hAnsi="Tahoma" w:cs="Tahoma"/>
          <w:noProof/>
          <w:sz w:val="24"/>
          <w:szCs w:val="24"/>
        </w:rPr>
        <w:t>3</w:t>
      </w:r>
      <w:r w:rsidRPr="00016D44">
        <w:rPr>
          <w:rFonts w:ascii="Tahoma" w:hAnsi="Tahoma" w:cs="Tahoma"/>
          <w:sz w:val="24"/>
          <w:szCs w:val="24"/>
        </w:rPr>
        <w:fldChar w:fldCharType="end"/>
      </w:r>
      <w:r w:rsidRPr="00016D44">
        <w:rPr>
          <w:rFonts w:ascii="Tahoma" w:hAnsi="Tahoma" w:cs="Tahoma"/>
          <w:sz w:val="24"/>
          <w:szCs w:val="24"/>
          <w:lang w:val="ru-RU"/>
        </w:rPr>
        <w:t xml:space="preserve"> Пример реализации </w:t>
      </w:r>
      <w:proofErr w:type="spellStart"/>
      <w:r w:rsidRPr="00016D44">
        <w:rPr>
          <w:rFonts w:ascii="Tahoma" w:hAnsi="Tahoma" w:cs="Tahoma"/>
          <w:sz w:val="24"/>
          <w:szCs w:val="24"/>
          <w:lang w:val="ru-RU"/>
        </w:rPr>
        <w:t>Singleton</w:t>
      </w:r>
      <w:proofErr w:type="spellEnd"/>
    </w:p>
    <w:p w14:paraId="643C1E87" w14:textId="716C18ED" w:rsidR="00CA00E7" w:rsidRPr="00016D44" w:rsidRDefault="00CA00E7" w:rsidP="00CA00E7">
      <w:pPr>
        <w:rPr>
          <w:rFonts w:ascii="Tahoma" w:hAnsi="Tahoma" w:cs="Tahoma"/>
          <w:lang w:val="ru-RU"/>
        </w:rPr>
      </w:pPr>
    </w:p>
    <w:p w14:paraId="5B052DEA" w14:textId="7ACE7E19" w:rsidR="00CA00E7" w:rsidRPr="00016D44" w:rsidRDefault="007A2E0F" w:rsidP="007A2E0F">
      <w:pPr>
        <w:pStyle w:val="a7"/>
        <w:numPr>
          <w:ilvl w:val="0"/>
          <w:numId w:val="3"/>
        </w:num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sz w:val="28"/>
          <w:szCs w:val="28"/>
          <w:lang w:val="ru-RU"/>
        </w:rPr>
        <w:t xml:space="preserve">Паттерн </w:t>
      </w:r>
      <w:proofErr w:type="spellStart"/>
      <w:r w:rsidRPr="00016D44">
        <w:rPr>
          <w:rFonts w:ascii="Tahoma" w:hAnsi="Tahoma" w:cs="Tahoma"/>
          <w:sz w:val="28"/>
          <w:szCs w:val="28"/>
          <w:lang w:val="ru-RU"/>
        </w:rPr>
        <w:t>Builder</w:t>
      </w:r>
      <w:proofErr w:type="spellEnd"/>
      <w:r w:rsidRPr="00016D44">
        <w:rPr>
          <w:rFonts w:ascii="Tahoma" w:hAnsi="Tahoma" w:cs="Tahoma"/>
          <w:sz w:val="28"/>
          <w:szCs w:val="28"/>
          <w:lang w:val="ru-RU"/>
        </w:rPr>
        <w:t xml:space="preserve"> используется для конструкций сложных объектов пошагово. Это позволяет создавать разные представления объекта с одинаковым процессом построения.</w:t>
      </w:r>
    </w:p>
    <w:p w14:paraId="44A4CAF2" w14:textId="77777777" w:rsidR="007A2E0F" w:rsidRPr="00016D44" w:rsidRDefault="007A2E0F" w:rsidP="007A2E0F">
      <w:pPr>
        <w:keepNext/>
        <w:rPr>
          <w:rFonts w:ascii="Tahoma" w:hAnsi="Tahoma" w:cs="Tahoma"/>
        </w:rPr>
      </w:pPr>
      <w:r w:rsidRPr="00016D44">
        <w:rPr>
          <w:rFonts w:ascii="Tahoma" w:hAnsi="Tahoma" w:cs="Tahoma"/>
          <w:noProof/>
          <w:lang w:val="ru-RU"/>
        </w:rPr>
        <w:drawing>
          <wp:inline distT="0" distB="0" distL="0" distR="0" wp14:anchorId="1ABF416D" wp14:editId="6DC02B30">
            <wp:extent cx="5940425" cy="336677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A91" w14:textId="3C9905AC" w:rsidR="007A2E0F" w:rsidRPr="00016D44" w:rsidRDefault="007A2E0F" w:rsidP="00FC2AF4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016D44">
        <w:rPr>
          <w:rFonts w:ascii="Tahoma" w:hAnsi="Tahoma" w:cs="Tahoma"/>
          <w:sz w:val="24"/>
          <w:szCs w:val="24"/>
        </w:rPr>
        <w:t xml:space="preserve">Рисунок </w:t>
      </w:r>
      <w:r w:rsidRPr="00016D44">
        <w:rPr>
          <w:rFonts w:ascii="Tahoma" w:hAnsi="Tahoma" w:cs="Tahoma"/>
          <w:sz w:val="24"/>
          <w:szCs w:val="24"/>
        </w:rPr>
        <w:fldChar w:fldCharType="begin"/>
      </w:r>
      <w:r w:rsidRPr="00016D44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016D44">
        <w:rPr>
          <w:rFonts w:ascii="Tahoma" w:hAnsi="Tahoma" w:cs="Tahoma"/>
          <w:sz w:val="24"/>
          <w:szCs w:val="24"/>
        </w:rPr>
        <w:fldChar w:fldCharType="separate"/>
      </w:r>
      <w:r w:rsidR="00B47D00" w:rsidRPr="00016D44">
        <w:rPr>
          <w:rFonts w:ascii="Tahoma" w:hAnsi="Tahoma" w:cs="Tahoma"/>
          <w:noProof/>
          <w:sz w:val="24"/>
          <w:szCs w:val="24"/>
        </w:rPr>
        <w:t>4</w:t>
      </w:r>
      <w:r w:rsidRPr="00016D44">
        <w:rPr>
          <w:rFonts w:ascii="Tahoma" w:hAnsi="Tahoma" w:cs="Tahoma"/>
          <w:sz w:val="24"/>
          <w:szCs w:val="24"/>
        </w:rPr>
        <w:fldChar w:fldCharType="end"/>
      </w:r>
      <w:r w:rsidRPr="00016D44">
        <w:rPr>
          <w:rFonts w:ascii="Tahoma" w:hAnsi="Tahoma" w:cs="Tahoma"/>
          <w:sz w:val="24"/>
          <w:szCs w:val="24"/>
          <w:lang w:val="ru-RU"/>
        </w:rPr>
        <w:t xml:space="preserve"> Пример реализации </w:t>
      </w:r>
      <w:proofErr w:type="spellStart"/>
      <w:r w:rsidRPr="00016D44">
        <w:rPr>
          <w:rFonts w:ascii="Tahoma" w:hAnsi="Tahoma" w:cs="Tahoma"/>
          <w:sz w:val="24"/>
          <w:szCs w:val="24"/>
          <w:lang w:val="ru-RU"/>
        </w:rPr>
        <w:t>Builder</w:t>
      </w:r>
      <w:proofErr w:type="spellEnd"/>
    </w:p>
    <w:p w14:paraId="557B70CC" w14:textId="7BA32FBA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3E6AE8CF" w14:textId="267218F4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0234149F" w14:textId="2307D248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7E1AE8AD" w14:textId="695D217E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34DAC74D" w14:textId="481C975C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0BE77BB8" w14:textId="4A81E669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4CA2BE00" w14:textId="77777777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67C9AC1D" w14:textId="3664CC7E" w:rsidR="007A2E0F" w:rsidRPr="00016D44" w:rsidRDefault="007A2E0F" w:rsidP="007A2E0F">
      <w:pPr>
        <w:pStyle w:val="a7"/>
        <w:numPr>
          <w:ilvl w:val="0"/>
          <w:numId w:val="3"/>
        </w:num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sz w:val="28"/>
          <w:szCs w:val="28"/>
          <w:lang w:val="ru-RU"/>
        </w:rPr>
        <w:t xml:space="preserve">Паттерн </w:t>
      </w:r>
      <w:proofErr w:type="spellStart"/>
      <w:r w:rsidRPr="00016D44">
        <w:rPr>
          <w:rFonts w:ascii="Tahoma" w:hAnsi="Tahoma" w:cs="Tahoma"/>
          <w:sz w:val="28"/>
          <w:szCs w:val="28"/>
          <w:lang w:val="ru-RU"/>
        </w:rPr>
        <w:t>Prototype</w:t>
      </w:r>
      <w:proofErr w:type="spellEnd"/>
      <w:r w:rsidRPr="00016D44">
        <w:rPr>
          <w:rFonts w:ascii="Tahoma" w:hAnsi="Tahoma" w:cs="Tahoma"/>
          <w:sz w:val="28"/>
          <w:szCs w:val="28"/>
          <w:lang w:val="ru-RU"/>
        </w:rPr>
        <w:t xml:space="preserve"> позволяет создавать новые объекты, копируя существующие, что удобно, когда создание нового экземпляра требует затратных операций или сложных настроек.</w:t>
      </w:r>
    </w:p>
    <w:p w14:paraId="6C70BC47" w14:textId="77777777" w:rsidR="007A2E0F" w:rsidRPr="00016D44" w:rsidRDefault="007A2E0F" w:rsidP="007A2E0F">
      <w:pPr>
        <w:keepNext/>
        <w:rPr>
          <w:rFonts w:ascii="Tahoma" w:hAnsi="Tahoma" w:cs="Tahoma"/>
        </w:rPr>
      </w:pPr>
      <w:r w:rsidRPr="00016D44">
        <w:rPr>
          <w:rFonts w:ascii="Tahoma" w:hAnsi="Tahoma" w:cs="Tahoma"/>
          <w:noProof/>
          <w:lang w:val="ru-RU"/>
        </w:rPr>
        <w:lastRenderedPageBreak/>
        <w:drawing>
          <wp:inline distT="0" distB="0" distL="0" distR="0" wp14:anchorId="09EDDB10" wp14:editId="53D1104F">
            <wp:extent cx="5940425" cy="19462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331" w14:textId="1A5FE9F5" w:rsidR="00CA00E7" w:rsidRPr="00016D44" w:rsidRDefault="007A2E0F" w:rsidP="00FC2AF4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016D44">
        <w:rPr>
          <w:rFonts w:ascii="Tahoma" w:hAnsi="Tahoma" w:cs="Tahoma"/>
          <w:sz w:val="24"/>
          <w:szCs w:val="24"/>
        </w:rPr>
        <w:t xml:space="preserve">Рисунок </w:t>
      </w:r>
      <w:r w:rsidRPr="00016D44">
        <w:rPr>
          <w:rFonts w:ascii="Tahoma" w:hAnsi="Tahoma" w:cs="Tahoma"/>
          <w:sz w:val="24"/>
          <w:szCs w:val="24"/>
        </w:rPr>
        <w:fldChar w:fldCharType="begin"/>
      </w:r>
      <w:r w:rsidRPr="00016D44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016D44">
        <w:rPr>
          <w:rFonts w:ascii="Tahoma" w:hAnsi="Tahoma" w:cs="Tahoma"/>
          <w:sz w:val="24"/>
          <w:szCs w:val="24"/>
        </w:rPr>
        <w:fldChar w:fldCharType="separate"/>
      </w:r>
      <w:r w:rsidR="00B47D00" w:rsidRPr="00016D44">
        <w:rPr>
          <w:rFonts w:ascii="Tahoma" w:hAnsi="Tahoma" w:cs="Tahoma"/>
          <w:noProof/>
          <w:sz w:val="24"/>
          <w:szCs w:val="24"/>
        </w:rPr>
        <w:t>5</w:t>
      </w:r>
      <w:r w:rsidRPr="00016D44">
        <w:rPr>
          <w:rFonts w:ascii="Tahoma" w:hAnsi="Tahoma" w:cs="Tahoma"/>
          <w:sz w:val="24"/>
          <w:szCs w:val="24"/>
        </w:rPr>
        <w:fldChar w:fldCharType="end"/>
      </w:r>
      <w:r w:rsidRPr="00016D44">
        <w:rPr>
          <w:rFonts w:ascii="Tahoma" w:hAnsi="Tahoma" w:cs="Tahoma"/>
          <w:sz w:val="24"/>
          <w:szCs w:val="24"/>
          <w:lang w:val="ru-RU"/>
        </w:rPr>
        <w:t xml:space="preserve"> </w:t>
      </w:r>
      <w:r w:rsidRPr="00016D44">
        <w:rPr>
          <w:rFonts w:ascii="Tahoma" w:hAnsi="Tahoma" w:cs="Tahoma"/>
          <w:sz w:val="24"/>
          <w:szCs w:val="24"/>
        </w:rPr>
        <w:t xml:space="preserve">Пример реализации </w:t>
      </w:r>
      <w:r w:rsidRPr="00016D44">
        <w:rPr>
          <w:rFonts w:ascii="Tahoma" w:hAnsi="Tahoma" w:cs="Tahoma"/>
          <w:sz w:val="24"/>
          <w:szCs w:val="24"/>
          <w:lang w:val="en-US"/>
        </w:rPr>
        <w:t>Prototype</w:t>
      </w:r>
    </w:p>
    <w:p w14:paraId="6C9F1B51" w14:textId="2EE7DEEC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105FDE2D" w14:textId="48DB210A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198F5B6B" w14:textId="2BB2E918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09A513AA" w14:textId="1CF02159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433C1CD6" w14:textId="742B1ED9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354B5442" w14:textId="25EC3155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712D5D0C" w14:textId="74578706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5CE3E026" w14:textId="2D1AEC18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7CE029D5" w14:textId="3EB1DDC5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48959F1D" w14:textId="2F05FF7E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14274417" w14:textId="416BEC7D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645C51D9" w14:textId="44BCD4E3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1B3FE740" w14:textId="7D975378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316A1EE7" w14:textId="4F304495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09C3D89B" w14:textId="395968EF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361B5C43" w14:textId="52AF3C19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27A1690B" w14:textId="76479C4A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3443C629" w14:textId="2715CF5D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0AC0ECAB" w14:textId="26441358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1CA6EBCA" w14:textId="4AB06F89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6DB3BBB9" w14:textId="2335AA0F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5CC9D30B" w14:textId="45B245C8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632BDC00" w14:textId="24A3DDBE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3D7E9186" w14:textId="3BA190CE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403D017B" w14:textId="7F6EB2EE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54D36034" w14:textId="4C1E7B97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48781B62" w14:textId="42BF5C0A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423AB284" w14:textId="60DF4559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7074478A" w14:textId="37E95BAA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0E6E5D35" w14:textId="3AFA6291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32A423E0" w14:textId="5E0121FD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4C5DEE37" w14:textId="77777777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6E0D8B41" w14:textId="7EE342D9" w:rsidR="00CA00E7" w:rsidRPr="00016D44" w:rsidRDefault="009336F0" w:rsidP="00CA00E7">
      <w:pPr>
        <w:pStyle w:val="a7"/>
        <w:numPr>
          <w:ilvl w:val="0"/>
          <w:numId w:val="3"/>
        </w:num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sz w:val="28"/>
          <w:szCs w:val="28"/>
          <w:lang w:val="ru-RU"/>
        </w:rPr>
        <w:t xml:space="preserve">Паттерн </w:t>
      </w:r>
      <w:proofErr w:type="spellStart"/>
      <w:r w:rsidRPr="00016D44">
        <w:rPr>
          <w:rFonts w:ascii="Tahoma" w:hAnsi="Tahoma" w:cs="Tahoma"/>
          <w:sz w:val="28"/>
          <w:szCs w:val="28"/>
          <w:lang w:val="ru-RU"/>
        </w:rPr>
        <w:t>Abstract</w:t>
      </w:r>
      <w:proofErr w:type="spellEnd"/>
      <w:r w:rsidRPr="00016D44">
        <w:rPr>
          <w:rFonts w:ascii="Tahoma" w:hAnsi="Tahoma" w:cs="Tahoma"/>
          <w:sz w:val="28"/>
          <w:szCs w:val="28"/>
          <w:lang w:val="ru-RU"/>
        </w:rPr>
        <w:t xml:space="preserve"> Factory предоставляет интерфейс для создания семейств связанных или зависимых объектов, не указывая их конкретные классы. Этот паттерн полезен, когда </w:t>
      </w:r>
      <w:r w:rsidRPr="00016D44">
        <w:rPr>
          <w:rFonts w:ascii="Tahoma" w:hAnsi="Tahoma" w:cs="Tahoma"/>
          <w:sz w:val="28"/>
          <w:szCs w:val="28"/>
          <w:lang w:val="ru-RU"/>
        </w:rPr>
        <w:lastRenderedPageBreak/>
        <w:t>система должна быть независимой от способа создания, композиции и представления своих объектов.</w:t>
      </w:r>
    </w:p>
    <w:p w14:paraId="6F887C56" w14:textId="77777777" w:rsidR="009336F0" w:rsidRPr="00016D44" w:rsidRDefault="009336F0" w:rsidP="009336F0">
      <w:pPr>
        <w:rPr>
          <w:rFonts w:ascii="Tahoma" w:hAnsi="Tahoma" w:cs="Tahoma"/>
          <w:lang w:val="ru-RU"/>
        </w:rPr>
      </w:pPr>
    </w:p>
    <w:p w14:paraId="6F5F1403" w14:textId="2A1EB131" w:rsidR="00CA00E7" w:rsidRPr="00016D44" w:rsidRDefault="009336F0" w:rsidP="00CA00E7">
      <w:pPr>
        <w:rPr>
          <w:rFonts w:ascii="Tahoma" w:hAnsi="Tahoma" w:cs="Tahoma"/>
          <w:lang w:val="ru-RU"/>
        </w:rPr>
      </w:pPr>
      <w:r w:rsidRPr="00016D44">
        <w:rPr>
          <w:rFonts w:ascii="Tahoma" w:hAnsi="Tahoma" w:cs="Tahoma"/>
          <w:noProof/>
          <w:lang w:val="ru-RU"/>
        </w:rPr>
        <w:drawing>
          <wp:inline distT="0" distB="0" distL="0" distR="0" wp14:anchorId="76807100" wp14:editId="6256916E">
            <wp:extent cx="5940425" cy="33331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A140" w14:textId="2EAC1643" w:rsidR="00CA00E7" w:rsidRPr="00016D44" w:rsidRDefault="009336F0" w:rsidP="00CA00E7">
      <w:pPr>
        <w:rPr>
          <w:rFonts w:ascii="Tahoma" w:hAnsi="Tahoma" w:cs="Tahoma"/>
          <w:lang w:val="ru-RU"/>
        </w:rPr>
      </w:pPr>
      <w:r w:rsidRPr="00016D44">
        <w:rPr>
          <w:rFonts w:ascii="Tahoma" w:hAnsi="Tahoma" w:cs="Tahoma"/>
          <w:noProof/>
          <w:lang w:val="ru-RU"/>
        </w:rPr>
        <w:drawing>
          <wp:inline distT="0" distB="0" distL="0" distR="0" wp14:anchorId="14B3F07B" wp14:editId="71002C30">
            <wp:extent cx="5940425" cy="2703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955" w14:textId="77777777" w:rsidR="009336F0" w:rsidRPr="00016D44" w:rsidRDefault="009336F0" w:rsidP="009336F0">
      <w:pPr>
        <w:keepNext/>
        <w:rPr>
          <w:rFonts w:ascii="Tahoma" w:hAnsi="Tahoma" w:cs="Tahoma"/>
        </w:rPr>
      </w:pPr>
      <w:r w:rsidRPr="00016D44">
        <w:rPr>
          <w:rFonts w:ascii="Tahoma" w:hAnsi="Tahoma" w:cs="Tahoma"/>
          <w:noProof/>
          <w:lang w:val="ru-RU"/>
        </w:rPr>
        <w:drawing>
          <wp:inline distT="0" distB="0" distL="0" distR="0" wp14:anchorId="163FE306" wp14:editId="4D37674A">
            <wp:extent cx="5940425" cy="139001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E6AD" w14:textId="74B40D18" w:rsidR="009336F0" w:rsidRPr="00016D44" w:rsidRDefault="009336F0" w:rsidP="00FC2AF4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016D44">
        <w:rPr>
          <w:rFonts w:ascii="Tahoma" w:hAnsi="Tahoma" w:cs="Tahoma"/>
          <w:sz w:val="24"/>
          <w:szCs w:val="24"/>
        </w:rPr>
        <w:t xml:space="preserve">Рисунок </w:t>
      </w:r>
      <w:r w:rsidRPr="00016D44">
        <w:rPr>
          <w:rFonts w:ascii="Tahoma" w:hAnsi="Tahoma" w:cs="Tahoma"/>
          <w:sz w:val="24"/>
          <w:szCs w:val="24"/>
        </w:rPr>
        <w:fldChar w:fldCharType="begin"/>
      </w:r>
      <w:r w:rsidRPr="00016D44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016D44">
        <w:rPr>
          <w:rFonts w:ascii="Tahoma" w:hAnsi="Tahoma" w:cs="Tahoma"/>
          <w:sz w:val="24"/>
          <w:szCs w:val="24"/>
        </w:rPr>
        <w:fldChar w:fldCharType="separate"/>
      </w:r>
      <w:r w:rsidR="00B47D00" w:rsidRPr="00016D44">
        <w:rPr>
          <w:rFonts w:ascii="Tahoma" w:hAnsi="Tahoma" w:cs="Tahoma"/>
          <w:noProof/>
          <w:sz w:val="24"/>
          <w:szCs w:val="24"/>
        </w:rPr>
        <w:t>6</w:t>
      </w:r>
      <w:r w:rsidRPr="00016D44">
        <w:rPr>
          <w:rFonts w:ascii="Tahoma" w:hAnsi="Tahoma" w:cs="Tahoma"/>
          <w:sz w:val="24"/>
          <w:szCs w:val="24"/>
        </w:rPr>
        <w:fldChar w:fldCharType="end"/>
      </w:r>
      <w:r w:rsidRPr="00016D44">
        <w:rPr>
          <w:rFonts w:ascii="Tahoma" w:hAnsi="Tahoma" w:cs="Tahoma"/>
          <w:sz w:val="24"/>
          <w:szCs w:val="24"/>
          <w:lang w:val="ru-RU"/>
        </w:rPr>
        <w:t xml:space="preserve"> Пример реализации </w:t>
      </w:r>
      <w:proofErr w:type="spellStart"/>
      <w:r w:rsidRPr="00016D44">
        <w:rPr>
          <w:rFonts w:ascii="Tahoma" w:hAnsi="Tahoma" w:cs="Tahoma"/>
          <w:sz w:val="24"/>
          <w:szCs w:val="24"/>
          <w:lang w:val="ru-RU"/>
        </w:rPr>
        <w:t>Abstract</w:t>
      </w:r>
      <w:proofErr w:type="spellEnd"/>
      <w:r w:rsidRPr="00016D44">
        <w:rPr>
          <w:rFonts w:ascii="Tahoma" w:hAnsi="Tahoma" w:cs="Tahoma"/>
          <w:sz w:val="24"/>
          <w:szCs w:val="24"/>
          <w:lang w:val="ru-RU"/>
        </w:rPr>
        <w:t xml:space="preserve"> Factory</w:t>
      </w:r>
    </w:p>
    <w:p w14:paraId="7C64A4BF" w14:textId="6B761878" w:rsidR="0087377E" w:rsidRPr="00016D44" w:rsidRDefault="005F488E" w:rsidP="009336F0">
      <w:pPr>
        <w:ind w:firstLine="360"/>
        <w:rPr>
          <w:rFonts w:ascii="Tahoma" w:hAnsi="Tahoma" w:cs="Tahoma"/>
          <w:b/>
          <w:bCs/>
          <w:sz w:val="28"/>
          <w:szCs w:val="28"/>
          <w:lang w:val="ru-RU"/>
        </w:rPr>
      </w:pPr>
      <w:r w:rsidRPr="00016D44">
        <w:rPr>
          <w:rFonts w:ascii="Tahoma" w:hAnsi="Tahoma" w:cs="Tahoma"/>
          <w:b/>
          <w:bCs/>
          <w:sz w:val="28"/>
          <w:szCs w:val="28"/>
          <w:lang w:val="ru-RU"/>
        </w:rPr>
        <w:t>Структурные паттерны</w:t>
      </w:r>
    </w:p>
    <w:p w14:paraId="53EBEA05" w14:textId="554EA0B7" w:rsidR="005F488E" w:rsidRPr="00016D44" w:rsidRDefault="005F488E" w:rsidP="005F488E">
      <w:pPr>
        <w:ind w:firstLine="360"/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sz w:val="28"/>
          <w:szCs w:val="28"/>
          <w:lang w:val="ru-RU"/>
        </w:rPr>
        <w:lastRenderedPageBreak/>
        <w:t>Структурные паттерны описывают, как классы и объекты могут объединяться для формирования больших структур. Они помогают обеспечить гибкость в проектировании. Основные структурные паттерны включают:</w:t>
      </w:r>
    </w:p>
    <w:p w14:paraId="6D7CB0C6" w14:textId="65934F70" w:rsidR="005F488E" w:rsidRPr="00016D44" w:rsidRDefault="005F488E" w:rsidP="005F488E">
      <w:pPr>
        <w:pStyle w:val="a7"/>
        <w:numPr>
          <w:ilvl w:val="0"/>
          <w:numId w:val="4"/>
        </w:num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sz w:val="28"/>
          <w:szCs w:val="28"/>
          <w:lang w:val="ru-RU"/>
        </w:rPr>
        <w:t>Композит (</w:t>
      </w:r>
      <w:proofErr w:type="spellStart"/>
      <w:r w:rsidRPr="00016D44">
        <w:rPr>
          <w:rFonts w:ascii="Tahoma" w:hAnsi="Tahoma" w:cs="Tahoma"/>
          <w:sz w:val="28"/>
          <w:szCs w:val="28"/>
          <w:lang w:val="ru-RU"/>
        </w:rPr>
        <w:t>Composite</w:t>
      </w:r>
      <w:proofErr w:type="spellEnd"/>
      <w:r w:rsidRPr="00016D44">
        <w:rPr>
          <w:rFonts w:ascii="Tahoma" w:hAnsi="Tahoma" w:cs="Tahoma"/>
          <w:sz w:val="28"/>
          <w:szCs w:val="28"/>
          <w:lang w:val="ru-RU"/>
        </w:rPr>
        <w:t>): позволяет объединять объекты в древовидные структуры для представления иерархий.</w:t>
      </w:r>
    </w:p>
    <w:p w14:paraId="2D912FB3" w14:textId="6333EAA8" w:rsidR="005F488E" w:rsidRPr="00016D44" w:rsidRDefault="005F488E" w:rsidP="005F488E">
      <w:pPr>
        <w:rPr>
          <w:rFonts w:ascii="Tahoma" w:hAnsi="Tahoma" w:cs="Tahoma"/>
          <w:sz w:val="28"/>
          <w:szCs w:val="28"/>
          <w:lang w:val="ru-RU"/>
        </w:rPr>
      </w:pPr>
    </w:p>
    <w:p w14:paraId="115AE681" w14:textId="6EC26226" w:rsidR="005F488E" w:rsidRPr="00016D44" w:rsidRDefault="005F488E" w:rsidP="005F488E">
      <w:pPr>
        <w:keepNext/>
        <w:ind w:left="360"/>
        <w:rPr>
          <w:rFonts w:ascii="Tahoma" w:hAnsi="Tahoma" w:cs="Tahoma"/>
          <w:sz w:val="28"/>
          <w:szCs w:val="28"/>
        </w:rPr>
      </w:pPr>
      <w:r w:rsidRPr="00016D44">
        <w:rPr>
          <w:rFonts w:ascii="Tahoma" w:hAnsi="Tahoma" w:cs="Tahoma"/>
          <w:noProof/>
          <w:sz w:val="28"/>
          <w:szCs w:val="28"/>
          <w:lang w:val="ru-RU"/>
        </w:rPr>
        <w:drawing>
          <wp:inline distT="0" distB="0" distL="0" distR="0" wp14:anchorId="33433419" wp14:editId="63EED5E3">
            <wp:extent cx="5940425" cy="32886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7AA" w14:textId="32D733E1" w:rsidR="00916411" w:rsidRPr="00016D44" w:rsidRDefault="00916411" w:rsidP="005F488E">
      <w:pPr>
        <w:keepNext/>
        <w:ind w:left="360"/>
        <w:rPr>
          <w:rFonts w:ascii="Tahoma" w:hAnsi="Tahoma" w:cs="Tahoma"/>
          <w:sz w:val="28"/>
          <w:szCs w:val="28"/>
        </w:rPr>
      </w:pPr>
      <w:r w:rsidRPr="00016D44">
        <w:rPr>
          <w:rFonts w:ascii="Tahoma" w:hAnsi="Tahoma" w:cs="Tahoma"/>
          <w:noProof/>
          <w:sz w:val="28"/>
          <w:szCs w:val="28"/>
        </w:rPr>
        <w:drawing>
          <wp:inline distT="0" distB="0" distL="0" distR="0" wp14:anchorId="04EDFFC8" wp14:editId="1D237464">
            <wp:extent cx="5940425" cy="77851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1ADA" w14:textId="4A88983C" w:rsidR="005F488E" w:rsidRPr="00016D44" w:rsidRDefault="005F488E" w:rsidP="00FC2AF4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016D44">
        <w:rPr>
          <w:rFonts w:ascii="Tahoma" w:hAnsi="Tahoma" w:cs="Tahoma"/>
          <w:sz w:val="24"/>
          <w:szCs w:val="24"/>
        </w:rPr>
        <w:t xml:space="preserve">Рисунок </w:t>
      </w:r>
      <w:r w:rsidRPr="00016D44">
        <w:rPr>
          <w:rFonts w:ascii="Tahoma" w:hAnsi="Tahoma" w:cs="Tahoma"/>
          <w:sz w:val="24"/>
          <w:szCs w:val="24"/>
        </w:rPr>
        <w:fldChar w:fldCharType="begin"/>
      </w:r>
      <w:r w:rsidRPr="00016D44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016D44">
        <w:rPr>
          <w:rFonts w:ascii="Tahoma" w:hAnsi="Tahoma" w:cs="Tahoma"/>
          <w:sz w:val="24"/>
          <w:szCs w:val="24"/>
        </w:rPr>
        <w:fldChar w:fldCharType="separate"/>
      </w:r>
      <w:r w:rsidR="00B47D00" w:rsidRPr="00016D44">
        <w:rPr>
          <w:rFonts w:ascii="Tahoma" w:hAnsi="Tahoma" w:cs="Tahoma"/>
          <w:noProof/>
          <w:sz w:val="24"/>
          <w:szCs w:val="24"/>
        </w:rPr>
        <w:t>7</w:t>
      </w:r>
      <w:r w:rsidRPr="00016D44">
        <w:rPr>
          <w:rFonts w:ascii="Tahoma" w:hAnsi="Tahoma" w:cs="Tahoma"/>
          <w:sz w:val="24"/>
          <w:szCs w:val="24"/>
        </w:rPr>
        <w:fldChar w:fldCharType="end"/>
      </w:r>
      <w:r w:rsidRPr="00016D44">
        <w:rPr>
          <w:rFonts w:ascii="Tahoma" w:hAnsi="Tahoma" w:cs="Tahoma"/>
          <w:sz w:val="24"/>
          <w:szCs w:val="24"/>
          <w:lang w:val="ru-RU"/>
        </w:rPr>
        <w:t xml:space="preserve"> Пример композита для создания сетевых запросов</w:t>
      </w:r>
    </w:p>
    <w:p w14:paraId="754510FB" w14:textId="75A96F8E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00299CE4" w14:textId="57748582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2C32AC4A" w14:textId="2F084F80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6CDEB950" w14:textId="37782DC5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1880B436" w14:textId="1C8E46B3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193AF4A8" w14:textId="05C88A48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796D96F0" w14:textId="7C446A86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67B781E6" w14:textId="05FF5210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2EFBECCE" w14:textId="11B86F22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6B8C2C16" w14:textId="7B8445CB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1C767C0D" w14:textId="0881C994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761EF7D9" w14:textId="1D172BCE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1CF84DF0" w14:textId="7CD2AA54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38DD56EC" w14:textId="77777777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7C71B445" w14:textId="3ABC660A" w:rsidR="00916411" w:rsidRPr="00016D44" w:rsidRDefault="009336F0" w:rsidP="009336F0">
      <w:pPr>
        <w:pStyle w:val="a7"/>
        <w:numPr>
          <w:ilvl w:val="0"/>
          <w:numId w:val="4"/>
        </w:num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016D44">
        <w:rPr>
          <w:rFonts w:ascii="Tahoma" w:hAnsi="Tahoma" w:cs="Tahoma"/>
          <w:sz w:val="28"/>
          <w:szCs w:val="28"/>
          <w:lang w:val="ru-RU"/>
        </w:rPr>
        <w:t>Adapter</w:t>
      </w:r>
      <w:proofErr w:type="spellEnd"/>
      <w:r w:rsidRPr="00016D44">
        <w:rPr>
          <w:rFonts w:ascii="Tahoma" w:hAnsi="Tahoma" w:cs="Tahoma"/>
          <w:sz w:val="28"/>
          <w:szCs w:val="28"/>
          <w:lang w:val="ru-RU"/>
        </w:rPr>
        <w:t xml:space="preserve"> позволяет объектам с несовместимыми интерфейсами работать вместе. Это достигается путем создания обертки, которая преобразует интерфейс одного класса в интерфейс, ожидаемый другим классом.</w:t>
      </w:r>
    </w:p>
    <w:p w14:paraId="0DAA44D8" w14:textId="157D5CBF" w:rsidR="009336F0" w:rsidRPr="00016D44" w:rsidRDefault="009336F0" w:rsidP="009336F0">
      <w:pPr>
        <w:keepNext/>
        <w:rPr>
          <w:rFonts w:ascii="Tahoma" w:hAnsi="Tahoma" w:cs="Tahoma"/>
        </w:rPr>
      </w:pPr>
      <w:r w:rsidRPr="00016D44">
        <w:rPr>
          <w:rFonts w:ascii="Tahoma" w:hAnsi="Tahoma" w:cs="Tahoma"/>
          <w:noProof/>
          <w:lang w:val="en-US"/>
        </w:rPr>
        <w:drawing>
          <wp:inline distT="0" distB="0" distL="0" distR="0" wp14:anchorId="78B3A447" wp14:editId="5771635C">
            <wp:extent cx="5940425" cy="325120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B6B" w14:textId="0965CF6D" w:rsidR="009336F0" w:rsidRPr="00016D44" w:rsidRDefault="009336F0" w:rsidP="009336F0">
      <w:pPr>
        <w:keepNext/>
        <w:rPr>
          <w:rFonts w:ascii="Tahoma" w:hAnsi="Tahoma" w:cs="Tahoma"/>
        </w:rPr>
      </w:pPr>
      <w:r w:rsidRPr="00016D44">
        <w:rPr>
          <w:rFonts w:ascii="Tahoma" w:hAnsi="Tahoma" w:cs="Tahoma"/>
          <w:noProof/>
        </w:rPr>
        <w:drawing>
          <wp:inline distT="0" distB="0" distL="0" distR="0" wp14:anchorId="21D34DFC" wp14:editId="3EFD107A">
            <wp:extent cx="5940425" cy="703580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F56" w14:textId="1E5C5FB2" w:rsidR="009336F0" w:rsidRPr="00016D44" w:rsidRDefault="009336F0" w:rsidP="00FC2AF4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016D44">
        <w:rPr>
          <w:rFonts w:ascii="Tahoma" w:hAnsi="Tahoma" w:cs="Tahoma"/>
          <w:sz w:val="24"/>
          <w:szCs w:val="24"/>
        </w:rPr>
        <w:t xml:space="preserve">Рисунок </w:t>
      </w:r>
      <w:r w:rsidRPr="00016D44">
        <w:rPr>
          <w:rFonts w:ascii="Tahoma" w:hAnsi="Tahoma" w:cs="Tahoma"/>
          <w:sz w:val="24"/>
          <w:szCs w:val="24"/>
        </w:rPr>
        <w:fldChar w:fldCharType="begin"/>
      </w:r>
      <w:r w:rsidRPr="00016D44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016D44">
        <w:rPr>
          <w:rFonts w:ascii="Tahoma" w:hAnsi="Tahoma" w:cs="Tahoma"/>
          <w:sz w:val="24"/>
          <w:szCs w:val="24"/>
        </w:rPr>
        <w:fldChar w:fldCharType="separate"/>
      </w:r>
      <w:r w:rsidR="00B47D00" w:rsidRPr="00016D44">
        <w:rPr>
          <w:rFonts w:ascii="Tahoma" w:hAnsi="Tahoma" w:cs="Tahoma"/>
          <w:noProof/>
          <w:sz w:val="24"/>
          <w:szCs w:val="24"/>
        </w:rPr>
        <w:t>8</w:t>
      </w:r>
      <w:r w:rsidRPr="00016D44">
        <w:rPr>
          <w:rFonts w:ascii="Tahoma" w:hAnsi="Tahoma" w:cs="Tahoma"/>
          <w:sz w:val="24"/>
          <w:szCs w:val="24"/>
        </w:rPr>
        <w:fldChar w:fldCharType="end"/>
      </w:r>
      <w:r w:rsidRPr="00016D44">
        <w:rPr>
          <w:rFonts w:ascii="Tahoma" w:hAnsi="Tahoma" w:cs="Tahoma"/>
          <w:sz w:val="24"/>
          <w:szCs w:val="24"/>
          <w:lang w:val="ru-RU"/>
        </w:rPr>
        <w:t xml:space="preserve"> Пример реализации </w:t>
      </w:r>
      <w:r w:rsidRPr="00016D44">
        <w:rPr>
          <w:rFonts w:ascii="Tahoma" w:hAnsi="Tahoma" w:cs="Tahoma"/>
          <w:sz w:val="24"/>
          <w:szCs w:val="24"/>
          <w:lang w:val="en-US"/>
        </w:rPr>
        <w:t>Adapter</w:t>
      </w:r>
    </w:p>
    <w:p w14:paraId="58CFFFD6" w14:textId="3E969C38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32F3E444" w14:textId="5188C8F6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0792716B" w14:textId="1815C681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166CF1EC" w14:textId="6C89A0E8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76EECAA1" w14:textId="41E0877C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5DBA89C5" w14:textId="58442FB8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4AE787ED" w14:textId="2F566006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1FAE8040" w14:textId="047AE854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7A2F8028" w14:textId="0B546DBA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41024153" w14:textId="0E90F54E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6A1F773E" w14:textId="542E716B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14C2054B" w14:textId="7251C58A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46144149" w14:textId="121954A1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70D0666C" w14:textId="05F63772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51B9CDC8" w14:textId="6018426D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1DB94876" w14:textId="681D89D1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5751D421" w14:textId="7943E0C0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3C121073" w14:textId="77777777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59C918B7" w14:textId="6A9D21CB" w:rsidR="00916411" w:rsidRPr="00016D44" w:rsidRDefault="009336F0" w:rsidP="009336F0">
      <w:pPr>
        <w:pStyle w:val="a7"/>
        <w:numPr>
          <w:ilvl w:val="0"/>
          <w:numId w:val="4"/>
        </w:num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sz w:val="28"/>
          <w:szCs w:val="28"/>
          <w:lang w:val="ru-RU"/>
        </w:rPr>
        <w:lastRenderedPageBreak/>
        <w:t>Паттерн "Декоратор" (</w:t>
      </w:r>
      <w:proofErr w:type="spellStart"/>
      <w:r w:rsidRPr="00016D44">
        <w:rPr>
          <w:rFonts w:ascii="Tahoma" w:hAnsi="Tahoma" w:cs="Tahoma"/>
          <w:sz w:val="28"/>
          <w:szCs w:val="28"/>
          <w:lang w:val="ru-RU"/>
        </w:rPr>
        <w:t>Decorator</w:t>
      </w:r>
      <w:proofErr w:type="spellEnd"/>
      <w:r w:rsidRPr="00016D44">
        <w:rPr>
          <w:rFonts w:ascii="Tahoma" w:hAnsi="Tahoma" w:cs="Tahoma"/>
          <w:sz w:val="28"/>
          <w:szCs w:val="28"/>
          <w:lang w:val="ru-RU"/>
        </w:rPr>
        <w:t>) позволяет динамически добавлять дополнительные обязанности объекту, оборачивая его в класс-декоратор.</w:t>
      </w:r>
    </w:p>
    <w:p w14:paraId="1C8061DE" w14:textId="1ED97927" w:rsidR="009336F0" w:rsidRPr="00016D44" w:rsidRDefault="009336F0" w:rsidP="009336F0">
      <w:p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noProof/>
          <w:sz w:val="28"/>
          <w:szCs w:val="28"/>
          <w:lang w:val="ru-RU"/>
        </w:rPr>
        <w:drawing>
          <wp:inline distT="0" distB="0" distL="0" distR="0" wp14:anchorId="180992DB" wp14:editId="3CA52712">
            <wp:extent cx="5940425" cy="34188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0A6D" w14:textId="77777777" w:rsidR="009336F0" w:rsidRPr="00016D44" w:rsidRDefault="009336F0" w:rsidP="009336F0">
      <w:pPr>
        <w:keepNext/>
        <w:rPr>
          <w:rFonts w:ascii="Tahoma" w:hAnsi="Tahoma" w:cs="Tahoma"/>
        </w:rPr>
      </w:pPr>
      <w:r w:rsidRPr="00016D44">
        <w:rPr>
          <w:rFonts w:ascii="Tahoma" w:hAnsi="Tahoma" w:cs="Tahoma"/>
          <w:noProof/>
          <w:sz w:val="28"/>
          <w:szCs w:val="28"/>
          <w:lang w:val="ru-RU"/>
        </w:rPr>
        <w:drawing>
          <wp:inline distT="0" distB="0" distL="0" distR="0" wp14:anchorId="04FDBC43" wp14:editId="4540212E">
            <wp:extent cx="5940425" cy="26892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E83E" w14:textId="1C0DD86E" w:rsidR="00916411" w:rsidRPr="00016D44" w:rsidRDefault="009336F0" w:rsidP="00FC2AF4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016D44">
        <w:rPr>
          <w:rFonts w:ascii="Tahoma" w:hAnsi="Tahoma" w:cs="Tahoma"/>
          <w:sz w:val="24"/>
          <w:szCs w:val="24"/>
        </w:rPr>
        <w:t xml:space="preserve">Рисунок </w:t>
      </w:r>
      <w:r w:rsidRPr="00016D44">
        <w:rPr>
          <w:rFonts w:ascii="Tahoma" w:hAnsi="Tahoma" w:cs="Tahoma"/>
          <w:sz w:val="24"/>
          <w:szCs w:val="24"/>
        </w:rPr>
        <w:fldChar w:fldCharType="begin"/>
      </w:r>
      <w:r w:rsidRPr="00016D44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016D44">
        <w:rPr>
          <w:rFonts w:ascii="Tahoma" w:hAnsi="Tahoma" w:cs="Tahoma"/>
          <w:sz w:val="24"/>
          <w:szCs w:val="24"/>
        </w:rPr>
        <w:fldChar w:fldCharType="separate"/>
      </w:r>
      <w:r w:rsidR="00B47D00" w:rsidRPr="00016D44">
        <w:rPr>
          <w:rFonts w:ascii="Tahoma" w:hAnsi="Tahoma" w:cs="Tahoma"/>
          <w:noProof/>
          <w:sz w:val="24"/>
          <w:szCs w:val="24"/>
        </w:rPr>
        <w:t>9</w:t>
      </w:r>
      <w:r w:rsidRPr="00016D44">
        <w:rPr>
          <w:rFonts w:ascii="Tahoma" w:hAnsi="Tahoma" w:cs="Tahoma"/>
          <w:sz w:val="24"/>
          <w:szCs w:val="24"/>
        </w:rPr>
        <w:fldChar w:fldCharType="end"/>
      </w:r>
      <w:r w:rsidRPr="00016D44">
        <w:rPr>
          <w:rFonts w:ascii="Tahoma" w:hAnsi="Tahoma" w:cs="Tahoma"/>
          <w:sz w:val="24"/>
          <w:szCs w:val="24"/>
          <w:lang w:val="en-US"/>
        </w:rPr>
        <w:t xml:space="preserve"> </w:t>
      </w:r>
      <w:r w:rsidRPr="00016D44">
        <w:rPr>
          <w:rFonts w:ascii="Tahoma" w:hAnsi="Tahoma" w:cs="Tahoma"/>
          <w:sz w:val="24"/>
          <w:szCs w:val="24"/>
          <w:lang w:val="ru-RU"/>
        </w:rPr>
        <w:t xml:space="preserve">Пример реализации </w:t>
      </w:r>
      <w:proofErr w:type="spellStart"/>
      <w:r w:rsidRPr="00016D44">
        <w:rPr>
          <w:rFonts w:ascii="Tahoma" w:hAnsi="Tahoma" w:cs="Tahoma"/>
          <w:sz w:val="24"/>
          <w:szCs w:val="24"/>
          <w:lang w:val="ru-RU"/>
        </w:rPr>
        <w:t>Decorator</w:t>
      </w:r>
      <w:proofErr w:type="spellEnd"/>
    </w:p>
    <w:p w14:paraId="5A34C6D5" w14:textId="35BCAF2C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22990400" w14:textId="633B45BF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73EF90BE" w14:textId="4890B97E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7328E2F9" w14:textId="02986040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2AB1190B" w14:textId="671A91C3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0156E3B9" w14:textId="7D6AE9AC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099377E8" w14:textId="796BA711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445A2980" w14:textId="51F6E34C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077AC59C" w14:textId="77777777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790D95AC" w14:textId="1492A21A" w:rsidR="00916411" w:rsidRPr="00016D44" w:rsidRDefault="00C0326D" w:rsidP="00916411">
      <w:pPr>
        <w:pStyle w:val="a7"/>
        <w:numPr>
          <w:ilvl w:val="0"/>
          <w:numId w:val="4"/>
        </w:num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sz w:val="28"/>
          <w:szCs w:val="28"/>
          <w:lang w:val="ru-RU"/>
        </w:rPr>
        <w:lastRenderedPageBreak/>
        <w:t>Паттерн "Фасад" (</w:t>
      </w:r>
      <w:proofErr w:type="spellStart"/>
      <w:r w:rsidRPr="00016D44">
        <w:rPr>
          <w:rFonts w:ascii="Tahoma" w:hAnsi="Tahoma" w:cs="Tahoma"/>
          <w:sz w:val="28"/>
          <w:szCs w:val="28"/>
          <w:lang w:val="ru-RU"/>
        </w:rPr>
        <w:t>Facade</w:t>
      </w:r>
      <w:proofErr w:type="spellEnd"/>
      <w:r w:rsidRPr="00016D44">
        <w:rPr>
          <w:rFonts w:ascii="Tahoma" w:hAnsi="Tahoma" w:cs="Tahoma"/>
          <w:sz w:val="28"/>
          <w:szCs w:val="28"/>
          <w:lang w:val="ru-RU"/>
        </w:rPr>
        <w:t>) предоставляет упрощённый интерфейс к более сложной системе.</w:t>
      </w:r>
    </w:p>
    <w:p w14:paraId="759A1022" w14:textId="7A1FBE19" w:rsidR="00916411" w:rsidRPr="00016D44" w:rsidRDefault="00C0326D" w:rsidP="00916411">
      <w:p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noProof/>
          <w:sz w:val="28"/>
          <w:szCs w:val="28"/>
          <w:lang w:val="ru-RU"/>
        </w:rPr>
        <w:drawing>
          <wp:inline distT="0" distB="0" distL="0" distR="0" wp14:anchorId="2ECCCBE1" wp14:editId="29182DF9">
            <wp:extent cx="5940425" cy="21945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F7B" w14:textId="77777777" w:rsidR="00C0326D" w:rsidRPr="00016D44" w:rsidRDefault="00C0326D" w:rsidP="00C0326D">
      <w:pPr>
        <w:keepNext/>
        <w:rPr>
          <w:rFonts w:ascii="Tahoma" w:hAnsi="Tahoma" w:cs="Tahoma"/>
        </w:rPr>
      </w:pPr>
      <w:r w:rsidRPr="00016D44">
        <w:rPr>
          <w:rFonts w:ascii="Tahoma" w:hAnsi="Tahoma" w:cs="Tahoma"/>
          <w:noProof/>
          <w:sz w:val="28"/>
          <w:szCs w:val="28"/>
          <w:lang w:val="ru-RU"/>
        </w:rPr>
        <w:drawing>
          <wp:inline distT="0" distB="0" distL="0" distR="0" wp14:anchorId="2A0E7C64" wp14:editId="59CD6877">
            <wp:extent cx="5940425" cy="2296160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F392" w14:textId="1701CC5E" w:rsidR="00916411" w:rsidRPr="00016D44" w:rsidRDefault="00C0326D" w:rsidP="00FC2AF4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016D44">
        <w:rPr>
          <w:rFonts w:ascii="Tahoma" w:hAnsi="Tahoma" w:cs="Tahoma"/>
          <w:sz w:val="24"/>
          <w:szCs w:val="24"/>
        </w:rPr>
        <w:t xml:space="preserve">Рисунок </w:t>
      </w:r>
      <w:r w:rsidRPr="00016D44">
        <w:rPr>
          <w:rFonts w:ascii="Tahoma" w:hAnsi="Tahoma" w:cs="Tahoma"/>
          <w:sz w:val="24"/>
          <w:szCs w:val="24"/>
        </w:rPr>
        <w:fldChar w:fldCharType="begin"/>
      </w:r>
      <w:r w:rsidRPr="00016D44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016D44">
        <w:rPr>
          <w:rFonts w:ascii="Tahoma" w:hAnsi="Tahoma" w:cs="Tahoma"/>
          <w:sz w:val="24"/>
          <w:szCs w:val="24"/>
        </w:rPr>
        <w:fldChar w:fldCharType="separate"/>
      </w:r>
      <w:r w:rsidR="00B47D00" w:rsidRPr="00016D44">
        <w:rPr>
          <w:rFonts w:ascii="Tahoma" w:hAnsi="Tahoma" w:cs="Tahoma"/>
          <w:noProof/>
          <w:sz w:val="24"/>
          <w:szCs w:val="24"/>
        </w:rPr>
        <w:t>10</w:t>
      </w:r>
      <w:r w:rsidRPr="00016D44">
        <w:rPr>
          <w:rFonts w:ascii="Tahoma" w:hAnsi="Tahoma" w:cs="Tahoma"/>
          <w:sz w:val="24"/>
          <w:szCs w:val="24"/>
        </w:rPr>
        <w:fldChar w:fldCharType="end"/>
      </w:r>
      <w:r w:rsidRPr="00016D44">
        <w:rPr>
          <w:rFonts w:ascii="Tahoma" w:hAnsi="Tahoma" w:cs="Tahoma"/>
          <w:sz w:val="24"/>
          <w:szCs w:val="24"/>
          <w:lang w:val="ru-RU"/>
        </w:rPr>
        <w:t xml:space="preserve"> Пример реализации </w:t>
      </w:r>
      <w:r w:rsidRPr="00016D44">
        <w:rPr>
          <w:rFonts w:ascii="Tahoma" w:hAnsi="Tahoma" w:cs="Tahoma"/>
          <w:sz w:val="24"/>
          <w:szCs w:val="24"/>
          <w:lang w:val="en-US"/>
        </w:rPr>
        <w:t>Facade</w:t>
      </w:r>
    </w:p>
    <w:p w14:paraId="10C2C582" w14:textId="77777777" w:rsidR="007F1306" w:rsidRPr="00016D44" w:rsidRDefault="007F1306" w:rsidP="007F1306">
      <w:pPr>
        <w:rPr>
          <w:rFonts w:ascii="Tahoma" w:hAnsi="Tahoma" w:cs="Tahoma"/>
          <w:sz w:val="28"/>
          <w:szCs w:val="28"/>
          <w:lang w:val="ru-RU"/>
        </w:rPr>
      </w:pPr>
    </w:p>
    <w:p w14:paraId="2A81B762" w14:textId="4D6503D7" w:rsidR="00916411" w:rsidRPr="00016D44" w:rsidRDefault="00916411" w:rsidP="00916411">
      <w:pPr>
        <w:rPr>
          <w:rFonts w:ascii="Tahoma" w:hAnsi="Tahoma" w:cs="Tahoma"/>
          <w:sz w:val="28"/>
          <w:szCs w:val="28"/>
          <w:lang w:val="ru-RU"/>
        </w:rPr>
      </w:pPr>
    </w:p>
    <w:p w14:paraId="375135C2" w14:textId="41882779" w:rsidR="00916411" w:rsidRPr="00016D44" w:rsidRDefault="00916411" w:rsidP="00916411">
      <w:pPr>
        <w:rPr>
          <w:rFonts w:ascii="Tahoma" w:hAnsi="Tahoma" w:cs="Tahoma"/>
          <w:sz w:val="28"/>
          <w:szCs w:val="28"/>
          <w:lang w:val="ru-RU"/>
        </w:rPr>
      </w:pPr>
    </w:p>
    <w:p w14:paraId="1F5F1830" w14:textId="1E2FAB01" w:rsidR="00916411" w:rsidRPr="00016D44" w:rsidRDefault="00916411" w:rsidP="00916411">
      <w:pPr>
        <w:rPr>
          <w:rFonts w:ascii="Tahoma" w:hAnsi="Tahoma" w:cs="Tahoma"/>
          <w:sz w:val="28"/>
          <w:szCs w:val="28"/>
          <w:lang w:val="ru-RU"/>
        </w:rPr>
      </w:pPr>
    </w:p>
    <w:p w14:paraId="25BFF65E" w14:textId="40509943" w:rsidR="00916411" w:rsidRPr="00016D44" w:rsidRDefault="00916411" w:rsidP="00916411">
      <w:pPr>
        <w:rPr>
          <w:rFonts w:ascii="Tahoma" w:hAnsi="Tahoma" w:cs="Tahoma"/>
          <w:sz w:val="28"/>
          <w:szCs w:val="28"/>
          <w:lang w:val="ru-RU"/>
        </w:rPr>
      </w:pPr>
    </w:p>
    <w:p w14:paraId="6F146F10" w14:textId="7DF59CD7" w:rsidR="007F1306" w:rsidRPr="00016D44" w:rsidRDefault="007F1306" w:rsidP="00916411">
      <w:pPr>
        <w:rPr>
          <w:rFonts w:ascii="Tahoma" w:hAnsi="Tahoma" w:cs="Tahoma"/>
          <w:sz w:val="28"/>
          <w:szCs w:val="28"/>
          <w:lang w:val="ru-RU"/>
        </w:rPr>
      </w:pPr>
    </w:p>
    <w:p w14:paraId="528ED0D3" w14:textId="4BEE1E12" w:rsidR="007F1306" w:rsidRPr="00016D44" w:rsidRDefault="007F1306" w:rsidP="00916411">
      <w:pPr>
        <w:rPr>
          <w:rFonts w:ascii="Tahoma" w:hAnsi="Tahoma" w:cs="Tahoma"/>
          <w:sz w:val="28"/>
          <w:szCs w:val="28"/>
          <w:lang w:val="ru-RU"/>
        </w:rPr>
      </w:pPr>
    </w:p>
    <w:p w14:paraId="09047634" w14:textId="77777777" w:rsidR="007F1306" w:rsidRPr="00016D44" w:rsidRDefault="007F1306" w:rsidP="00916411">
      <w:pPr>
        <w:rPr>
          <w:rFonts w:ascii="Tahoma" w:hAnsi="Tahoma" w:cs="Tahoma"/>
          <w:sz w:val="28"/>
          <w:szCs w:val="28"/>
          <w:lang w:val="ru-RU"/>
        </w:rPr>
      </w:pPr>
    </w:p>
    <w:p w14:paraId="589B024A" w14:textId="0BFBB3D6" w:rsidR="00916411" w:rsidRPr="00016D44" w:rsidRDefault="00916411" w:rsidP="00916411">
      <w:pPr>
        <w:rPr>
          <w:rFonts w:ascii="Tahoma" w:hAnsi="Tahoma" w:cs="Tahoma"/>
          <w:lang w:val="ru-RU"/>
        </w:rPr>
      </w:pPr>
    </w:p>
    <w:p w14:paraId="522EDB21" w14:textId="6A995847" w:rsidR="00B47D00" w:rsidRPr="00016D44" w:rsidRDefault="00B47D00" w:rsidP="00916411">
      <w:pPr>
        <w:rPr>
          <w:rFonts w:ascii="Tahoma" w:hAnsi="Tahoma" w:cs="Tahoma"/>
          <w:lang w:val="ru-RU"/>
        </w:rPr>
      </w:pPr>
    </w:p>
    <w:p w14:paraId="17DC8D16" w14:textId="031D510C" w:rsidR="00B47D00" w:rsidRPr="00016D44" w:rsidRDefault="00B47D00" w:rsidP="00916411">
      <w:pPr>
        <w:rPr>
          <w:rFonts w:ascii="Tahoma" w:hAnsi="Tahoma" w:cs="Tahoma"/>
          <w:lang w:val="ru-RU"/>
        </w:rPr>
      </w:pPr>
    </w:p>
    <w:p w14:paraId="16BAFAD9" w14:textId="1E36273C" w:rsidR="00B47D00" w:rsidRPr="00016D44" w:rsidRDefault="00B47D00" w:rsidP="00916411">
      <w:pPr>
        <w:rPr>
          <w:rFonts w:ascii="Tahoma" w:hAnsi="Tahoma" w:cs="Tahoma"/>
          <w:lang w:val="ru-RU"/>
        </w:rPr>
      </w:pPr>
    </w:p>
    <w:p w14:paraId="1E8BEF75" w14:textId="796E19FE" w:rsidR="00B47D00" w:rsidRPr="00016D44" w:rsidRDefault="00B47D00" w:rsidP="00916411">
      <w:pPr>
        <w:rPr>
          <w:rFonts w:ascii="Tahoma" w:hAnsi="Tahoma" w:cs="Tahoma"/>
          <w:lang w:val="ru-RU"/>
        </w:rPr>
      </w:pPr>
    </w:p>
    <w:p w14:paraId="0FE811D9" w14:textId="55016CF3" w:rsidR="00B47D00" w:rsidRPr="00016D44" w:rsidRDefault="00B47D00" w:rsidP="00916411">
      <w:pPr>
        <w:rPr>
          <w:rFonts w:ascii="Tahoma" w:hAnsi="Tahoma" w:cs="Tahoma"/>
          <w:lang w:val="ru-RU"/>
        </w:rPr>
      </w:pPr>
    </w:p>
    <w:p w14:paraId="32BD8C2E" w14:textId="2CB79BC0" w:rsidR="00B47D00" w:rsidRPr="00016D44" w:rsidRDefault="00B47D00" w:rsidP="00916411">
      <w:pPr>
        <w:rPr>
          <w:rFonts w:ascii="Tahoma" w:hAnsi="Tahoma" w:cs="Tahoma"/>
          <w:lang w:val="ru-RU"/>
        </w:rPr>
      </w:pPr>
    </w:p>
    <w:p w14:paraId="1ADEE2D4" w14:textId="73B09CD4" w:rsidR="00B47D00" w:rsidRPr="00016D44" w:rsidRDefault="00B47D00" w:rsidP="00916411">
      <w:pPr>
        <w:rPr>
          <w:rFonts w:ascii="Tahoma" w:hAnsi="Tahoma" w:cs="Tahoma"/>
          <w:lang w:val="ru-RU"/>
        </w:rPr>
      </w:pPr>
    </w:p>
    <w:p w14:paraId="597D6B99" w14:textId="3B95ACB7" w:rsidR="00B47D00" w:rsidRPr="00016D44" w:rsidRDefault="00B47D00" w:rsidP="00916411">
      <w:pPr>
        <w:rPr>
          <w:rFonts w:ascii="Tahoma" w:hAnsi="Tahoma" w:cs="Tahoma"/>
          <w:lang w:val="ru-RU"/>
        </w:rPr>
      </w:pPr>
    </w:p>
    <w:p w14:paraId="780FC40A" w14:textId="77777777" w:rsidR="00B47D00" w:rsidRPr="00016D44" w:rsidRDefault="00B47D00" w:rsidP="00916411">
      <w:pPr>
        <w:rPr>
          <w:rFonts w:ascii="Tahoma" w:hAnsi="Tahoma" w:cs="Tahoma"/>
          <w:lang w:val="ru-RU"/>
        </w:rPr>
      </w:pPr>
    </w:p>
    <w:p w14:paraId="1313A853" w14:textId="44786160" w:rsidR="005F488E" w:rsidRPr="00016D44" w:rsidRDefault="005F488E" w:rsidP="005F488E">
      <w:pPr>
        <w:ind w:firstLine="360"/>
        <w:rPr>
          <w:rFonts w:ascii="Tahoma" w:hAnsi="Tahoma" w:cs="Tahoma"/>
          <w:b/>
          <w:bCs/>
          <w:sz w:val="28"/>
          <w:szCs w:val="28"/>
          <w:lang w:val="ru-RU"/>
        </w:rPr>
      </w:pPr>
      <w:r w:rsidRPr="00016D44">
        <w:rPr>
          <w:rFonts w:ascii="Tahoma" w:hAnsi="Tahoma" w:cs="Tahoma"/>
          <w:b/>
          <w:bCs/>
          <w:sz w:val="28"/>
          <w:szCs w:val="28"/>
          <w:lang w:val="ru-RU"/>
        </w:rPr>
        <w:t>Поведенческие паттерны</w:t>
      </w:r>
    </w:p>
    <w:p w14:paraId="4393A4E7" w14:textId="48798F66" w:rsidR="005F488E" w:rsidRPr="00016D44" w:rsidRDefault="005F488E" w:rsidP="005F488E">
      <w:pPr>
        <w:ind w:firstLine="360"/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sz w:val="28"/>
          <w:szCs w:val="28"/>
          <w:lang w:val="ru-RU"/>
        </w:rPr>
        <w:t>Поведенческие паттерны относятся к взаимодействию между объектами и обеспечивают различные способы передачи сообщений или распределения ответственности. Основные поведенческие паттерны включают:</w:t>
      </w:r>
    </w:p>
    <w:p w14:paraId="212939F8" w14:textId="7EEE2078" w:rsidR="005F488E" w:rsidRPr="00016D44" w:rsidRDefault="005F488E" w:rsidP="005F488E">
      <w:pPr>
        <w:pStyle w:val="a7"/>
        <w:numPr>
          <w:ilvl w:val="0"/>
          <w:numId w:val="5"/>
        </w:num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sz w:val="28"/>
          <w:szCs w:val="28"/>
          <w:lang w:val="ru-RU"/>
        </w:rPr>
        <w:t>Наблюдатель (Observer): позволяет объектам подписываться на события других объектов.</w:t>
      </w:r>
    </w:p>
    <w:p w14:paraId="60ABD275" w14:textId="36A0ED28" w:rsidR="005F488E" w:rsidRPr="00016D44" w:rsidRDefault="005F488E" w:rsidP="005F488E">
      <w:pPr>
        <w:keepNext/>
        <w:ind w:left="360"/>
        <w:jc w:val="center"/>
        <w:rPr>
          <w:rFonts w:ascii="Tahoma" w:hAnsi="Tahoma" w:cs="Tahoma"/>
          <w:i/>
          <w:iCs/>
          <w:sz w:val="24"/>
          <w:szCs w:val="24"/>
        </w:rPr>
      </w:pPr>
      <w:r w:rsidRPr="00016D44">
        <w:rPr>
          <w:rFonts w:ascii="Tahoma" w:hAnsi="Tahoma" w:cs="Tahoma"/>
          <w:i/>
          <w:iCs/>
          <w:noProof/>
          <w:sz w:val="24"/>
          <w:szCs w:val="24"/>
          <w:lang w:val="ru-RU"/>
        </w:rPr>
        <w:drawing>
          <wp:inline distT="0" distB="0" distL="0" distR="0" wp14:anchorId="0D51980B" wp14:editId="676C0EC7">
            <wp:extent cx="5940425" cy="29819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DA24" w14:textId="3D4C53B7" w:rsidR="00916411" w:rsidRPr="00016D44" w:rsidRDefault="00916411" w:rsidP="005F488E">
      <w:pPr>
        <w:keepNext/>
        <w:ind w:left="360"/>
        <w:jc w:val="center"/>
        <w:rPr>
          <w:rFonts w:ascii="Tahoma" w:hAnsi="Tahoma" w:cs="Tahoma"/>
          <w:i/>
          <w:iCs/>
          <w:sz w:val="24"/>
          <w:szCs w:val="24"/>
        </w:rPr>
      </w:pPr>
      <w:r w:rsidRPr="00016D44">
        <w:rPr>
          <w:rFonts w:ascii="Tahoma" w:hAnsi="Tahoma" w:cs="Tahoma"/>
          <w:i/>
          <w:iCs/>
          <w:noProof/>
          <w:sz w:val="24"/>
          <w:szCs w:val="24"/>
        </w:rPr>
        <w:drawing>
          <wp:inline distT="0" distB="0" distL="0" distR="0" wp14:anchorId="343466BA" wp14:editId="1313842D">
            <wp:extent cx="5940425" cy="72009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20FB" w14:textId="0FE0B27D" w:rsidR="005F488E" w:rsidRPr="00016D44" w:rsidRDefault="005F488E" w:rsidP="00FC2AF4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016D44">
        <w:rPr>
          <w:rFonts w:ascii="Tahoma" w:hAnsi="Tahoma" w:cs="Tahoma"/>
          <w:sz w:val="24"/>
          <w:szCs w:val="24"/>
        </w:rPr>
        <w:t xml:space="preserve">Рисунок </w:t>
      </w:r>
      <w:r w:rsidRPr="00016D44">
        <w:rPr>
          <w:rFonts w:ascii="Tahoma" w:hAnsi="Tahoma" w:cs="Tahoma"/>
          <w:sz w:val="24"/>
          <w:szCs w:val="24"/>
        </w:rPr>
        <w:fldChar w:fldCharType="begin"/>
      </w:r>
      <w:r w:rsidRPr="00016D44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016D44">
        <w:rPr>
          <w:rFonts w:ascii="Tahoma" w:hAnsi="Tahoma" w:cs="Tahoma"/>
          <w:sz w:val="24"/>
          <w:szCs w:val="24"/>
        </w:rPr>
        <w:fldChar w:fldCharType="separate"/>
      </w:r>
      <w:r w:rsidR="00B47D00" w:rsidRPr="00016D44">
        <w:rPr>
          <w:rFonts w:ascii="Tahoma" w:hAnsi="Tahoma" w:cs="Tahoma"/>
          <w:noProof/>
          <w:sz w:val="24"/>
          <w:szCs w:val="24"/>
        </w:rPr>
        <w:t>11</w:t>
      </w:r>
      <w:r w:rsidRPr="00016D44">
        <w:rPr>
          <w:rFonts w:ascii="Tahoma" w:hAnsi="Tahoma" w:cs="Tahoma"/>
          <w:sz w:val="24"/>
          <w:szCs w:val="24"/>
        </w:rPr>
        <w:fldChar w:fldCharType="end"/>
      </w:r>
      <w:r w:rsidRPr="00016D44">
        <w:rPr>
          <w:rFonts w:ascii="Tahoma" w:hAnsi="Tahoma" w:cs="Tahoma"/>
          <w:sz w:val="24"/>
          <w:szCs w:val="24"/>
          <w:lang w:val="ru-RU"/>
        </w:rPr>
        <w:t xml:space="preserve"> Пример реализации паттерна Наблюдателя в контексте обновления состояния модели</w:t>
      </w:r>
    </w:p>
    <w:p w14:paraId="3A2C2CD1" w14:textId="4BC02BBC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265AB506" w14:textId="00DF65F9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1557BD2E" w14:textId="62013845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63D89B00" w14:textId="07BF2EC3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4C71A78F" w14:textId="3F36060C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1692BFD2" w14:textId="16D59D61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1C034DA9" w14:textId="45C70172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7E8F3CF7" w14:textId="5822C5AB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4906075D" w14:textId="07555740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7000EB45" w14:textId="6E4E98AB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5843D9D2" w14:textId="3E083750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5C3ED2B9" w14:textId="7126FB2A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7F7E730A" w14:textId="31103F58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575ADE6C" w14:textId="5413ABB3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26E5BB85" w14:textId="5657AA0B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7C2341D5" w14:textId="77777777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12F39C5E" w14:textId="12CB5071" w:rsidR="00342B65" w:rsidRPr="00016D44" w:rsidRDefault="00342B65" w:rsidP="00342B65">
      <w:pPr>
        <w:pStyle w:val="a7"/>
        <w:numPr>
          <w:ilvl w:val="0"/>
          <w:numId w:val="5"/>
        </w:num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sz w:val="28"/>
          <w:szCs w:val="28"/>
          <w:lang w:val="ru-RU"/>
        </w:rPr>
        <w:t>Паттерн Стратегия (Strategy) позволяет определять семейство алгоритмов, инкапсулировать каждый из них и делать их взаимозаменяемыми.</w:t>
      </w:r>
    </w:p>
    <w:p w14:paraId="26C27613" w14:textId="77777777" w:rsidR="00342B65" w:rsidRPr="00016D44" w:rsidRDefault="00342B65" w:rsidP="00342B65">
      <w:pPr>
        <w:rPr>
          <w:rFonts w:ascii="Tahoma" w:hAnsi="Tahoma" w:cs="Tahoma"/>
          <w:sz w:val="28"/>
          <w:szCs w:val="28"/>
          <w:lang w:val="en-US"/>
        </w:rPr>
      </w:pPr>
      <w:r w:rsidRPr="00016D44"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 wp14:anchorId="2E2EC28A" wp14:editId="52E9EB91">
            <wp:extent cx="5940425" cy="34150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8C06" w14:textId="77777777" w:rsidR="00342B65" w:rsidRPr="00016D44" w:rsidRDefault="00342B65" w:rsidP="00342B65">
      <w:pPr>
        <w:rPr>
          <w:rFonts w:ascii="Tahoma" w:hAnsi="Tahoma" w:cs="Tahoma"/>
          <w:sz w:val="28"/>
          <w:szCs w:val="28"/>
          <w:lang w:val="en-US"/>
        </w:rPr>
      </w:pPr>
      <w:r w:rsidRPr="00016D44">
        <w:rPr>
          <w:rFonts w:ascii="Tahoma" w:hAnsi="Tahoma" w:cs="Tahoma"/>
          <w:noProof/>
          <w:sz w:val="28"/>
          <w:szCs w:val="28"/>
          <w:lang w:val="ru-RU"/>
        </w:rPr>
        <w:drawing>
          <wp:inline distT="0" distB="0" distL="0" distR="0" wp14:anchorId="72FF05CB" wp14:editId="3C8E4112">
            <wp:extent cx="5940425" cy="252603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82D8" w14:textId="77777777" w:rsidR="00342B65" w:rsidRPr="00016D44" w:rsidRDefault="00342B65" w:rsidP="00342B65">
      <w:pPr>
        <w:keepNext/>
        <w:rPr>
          <w:rFonts w:ascii="Tahoma" w:hAnsi="Tahoma" w:cs="Tahoma"/>
        </w:rPr>
      </w:pPr>
      <w:r w:rsidRPr="00016D44">
        <w:rPr>
          <w:rFonts w:ascii="Tahoma" w:hAnsi="Tahoma" w:cs="Tahoma"/>
          <w:noProof/>
          <w:sz w:val="28"/>
          <w:szCs w:val="28"/>
          <w:lang w:val="ru-RU"/>
        </w:rPr>
        <w:drawing>
          <wp:inline distT="0" distB="0" distL="0" distR="0" wp14:anchorId="386320FD" wp14:editId="4DF54E65">
            <wp:extent cx="5940425" cy="8147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68F2" w14:textId="6FA18069" w:rsidR="00342B65" w:rsidRPr="00016D44" w:rsidRDefault="00342B65" w:rsidP="00FC2AF4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016D44">
        <w:rPr>
          <w:rFonts w:ascii="Tahoma" w:hAnsi="Tahoma" w:cs="Tahoma"/>
          <w:sz w:val="24"/>
          <w:szCs w:val="24"/>
        </w:rPr>
        <w:t xml:space="preserve">Рисунок </w:t>
      </w:r>
      <w:r w:rsidRPr="00016D44">
        <w:rPr>
          <w:rFonts w:ascii="Tahoma" w:hAnsi="Tahoma" w:cs="Tahoma"/>
          <w:sz w:val="24"/>
          <w:szCs w:val="24"/>
        </w:rPr>
        <w:fldChar w:fldCharType="begin"/>
      </w:r>
      <w:r w:rsidRPr="00016D44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016D44">
        <w:rPr>
          <w:rFonts w:ascii="Tahoma" w:hAnsi="Tahoma" w:cs="Tahoma"/>
          <w:sz w:val="24"/>
          <w:szCs w:val="24"/>
        </w:rPr>
        <w:fldChar w:fldCharType="separate"/>
      </w:r>
      <w:r w:rsidR="00B47D00" w:rsidRPr="00016D44">
        <w:rPr>
          <w:rFonts w:ascii="Tahoma" w:hAnsi="Tahoma" w:cs="Tahoma"/>
          <w:noProof/>
          <w:sz w:val="24"/>
          <w:szCs w:val="24"/>
        </w:rPr>
        <w:t>12</w:t>
      </w:r>
      <w:r w:rsidRPr="00016D44">
        <w:rPr>
          <w:rFonts w:ascii="Tahoma" w:hAnsi="Tahoma" w:cs="Tahoma"/>
          <w:sz w:val="24"/>
          <w:szCs w:val="24"/>
        </w:rPr>
        <w:fldChar w:fldCharType="end"/>
      </w:r>
      <w:r w:rsidRPr="00016D44">
        <w:rPr>
          <w:rFonts w:ascii="Tahoma" w:hAnsi="Tahoma" w:cs="Tahoma"/>
          <w:sz w:val="24"/>
          <w:szCs w:val="24"/>
          <w:lang w:val="en-US"/>
        </w:rPr>
        <w:t xml:space="preserve"> </w:t>
      </w:r>
      <w:r w:rsidRPr="00016D44">
        <w:rPr>
          <w:rFonts w:ascii="Tahoma" w:hAnsi="Tahoma" w:cs="Tahoma"/>
          <w:sz w:val="24"/>
          <w:szCs w:val="24"/>
          <w:lang w:val="ru-RU"/>
        </w:rPr>
        <w:t>Пример реализации Strategy</w:t>
      </w:r>
    </w:p>
    <w:p w14:paraId="21C83C0D" w14:textId="19B47499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3AE9DC10" w14:textId="38AC1A6B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3D7E5516" w14:textId="3292FB25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4BB97F3A" w14:textId="2652A42C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4B70E621" w14:textId="45395807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43F2EECB" w14:textId="77777777" w:rsidR="00B47D00" w:rsidRPr="00016D44" w:rsidRDefault="00B47D00" w:rsidP="00B47D00">
      <w:pPr>
        <w:rPr>
          <w:rFonts w:ascii="Tahoma" w:hAnsi="Tahoma" w:cs="Tahoma"/>
          <w:lang w:val="ru-RU"/>
        </w:rPr>
      </w:pPr>
    </w:p>
    <w:p w14:paraId="6DD99986" w14:textId="656A3B4A" w:rsidR="00342B65" w:rsidRPr="00016D44" w:rsidRDefault="00342B65" w:rsidP="00342B65">
      <w:pPr>
        <w:pStyle w:val="a7"/>
        <w:numPr>
          <w:ilvl w:val="0"/>
          <w:numId w:val="5"/>
        </w:num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sz w:val="28"/>
          <w:szCs w:val="28"/>
          <w:lang w:val="ru-RU"/>
        </w:rPr>
        <w:t>Паттерн "Итератор" (</w:t>
      </w:r>
      <w:proofErr w:type="spellStart"/>
      <w:r w:rsidRPr="00016D44">
        <w:rPr>
          <w:rFonts w:ascii="Tahoma" w:hAnsi="Tahoma" w:cs="Tahoma"/>
          <w:sz w:val="28"/>
          <w:szCs w:val="28"/>
          <w:lang w:val="ru-RU"/>
        </w:rPr>
        <w:t>Iterator</w:t>
      </w:r>
      <w:proofErr w:type="spellEnd"/>
      <w:r w:rsidRPr="00016D44">
        <w:rPr>
          <w:rFonts w:ascii="Tahoma" w:hAnsi="Tahoma" w:cs="Tahoma"/>
          <w:sz w:val="28"/>
          <w:szCs w:val="28"/>
          <w:lang w:val="ru-RU"/>
        </w:rPr>
        <w:t>) предоставляет способ последовательного доступа к элементам составного объекта, не раскрывая его внутреннее представление.</w:t>
      </w:r>
    </w:p>
    <w:p w14:paraId="37716199" w14:textId="25971978" w:rsidR="00342B65" w:rsidRPr="00016D44" w:rsidRDefault="00342B65" w:rsidP="00342B65">
      <w:pPr>
        <w:rPr>
          <w:rFonts w:ascii="Tahoma" w:hAnsi="Tahoma" w:cs="Tahoma"/>
          <w:lang w:val="ru-RU"/>
        </w:rPr>
      </w:pPr>
      <w:r w:rsidRPr="00016D44">
        <w:rPr>
          <w:rFonts w:ascii="Tahoma" w:hAnsi="Tahoma" w:cs="Tahoma"/>
          <w:noProof/>
          <w:lang w:val="ru-RU"/>
        </w:rPr>
        <w:drawing>
          <wp:inline distT="0" distB="0" distL="0" distR="0" wp14:anchorId="4E78F47D" wp14:editId="50E96A12">
            <wp:extent cx="5940425" cy="267398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B701" w14:textId="77777777" w:rsidR="00342B65" w:rsidRPr="00016D44" w:rsidRDefault="00342B65" w:rsidP="00342B65">
      <w:pPr>
        <w:keepNext/>
        <w:rPr>
          <w:rFonts w:ascii="Tahoma" w:hAnsi="Tahoma" w:cs="Tahoma"/>
        </w:rPr>
      </w:pPr>
      <w:r w:rsidRPr="00016D44">
        <w:rPr>
          <w:rFonts w:ascii="Tahoma" w:hAnsi="Tahoma" w:cs="Tahoma"/>
          <w:noProof/>
          <w:lang w:val="ru-RU"/>
        </w:rPr>
        <w:drawing>
          <wp:inline distT="0" distB="0" distL="0" distR="0" wp14:anchorId="1E234448" wp14:editId="561725D9">
            <wp:extent cx="5940425" cy="1633855"/>
            <wp:effectExtent l="0" t="0" r="3175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9F63" w14:textId="1D18494F" w:rsidR="00B47D00" w:rsidRPr="00016D44" w:rsidRDefault="00342B65" w:rsidP="00FC2AF4">
      <w:pPr>
        <w:pStyle w:val="af2"/>
        <w:jc w:val="center"/>
        <w:rPr>
          <w:rFonts w:ascii="Tahoma" w:hAnsi="Tahoma" w:cs="Tahoma"/>
          <w:sz w:val="24"/>
          <w:szCs w:val="24"/>
          <w:lang w:val="en-US"/>
        </w:rPr>
      </w:pPr>
      <w:r w:rsidRPr="00016D44">
        <w:rPr>
          <w:rFonts w:ascii="Tahoma" w:hAnsi="Tahoma" w:cs="Tahoma"/>
          <w:sz w:val="24"/>
          <w:szCs w:val="24"/>
        </w:rPr>
        <w:t xml:space="preserve">Рисунок </w:t>
      </w:r>
      <w:r w:rsidRPr="00016D44">
        <w:rPr>
          <w:rFonts w:ascii="Tahoma" w:hAnsi="Tahoma" w:cs="Tahoma"/>
          <w:sz w:val="24"/>
          <w:szCs w:val="24"/>
        </w:rPr>
        <w:fldChar w:fldCharType="begin"/>
      </w:r>
      <w:r w:rsidRPr="00016D44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016D44">
        <w:rPr>
          <w:rFonts w:ascii="Tahoma" w:hAnsi="Tahoma" w:cs="Tahoma"/>
          <w:sz w:val="24"/>
          <w:szCs w:val="24"/>
        </w:rPr>
        <w:fldChar w:fldCharType="separate"/>
      </w:r>
      <w:r w:rsidR="00B47D00" w:rsidRPr="00016D44">
        <w:rPr>
          <w:rFonts w:ascii="Tahoma" w:hAnsi="Tahoma" w:cs="Tahoma"/>
          <w:noProof/>
          <w:sz w:val="24"/>
          <w:szCs w:val="24"/>
        </w:rPr>
        <w:t>13</w:t>
      </w:r>
      <w:r w:rsidRPr="00016D44">
        <w:rPr>
          <w:rFonts w:ascii="Tahoma" w:hAnsi="Tahoma" w:cs="Tahoma"/>
          <w:sz w:val="24"/>
          <w:szCs w:val="24"/>
        </w:rPr>
        <w:fldChar w:fldCharType="end"/>
      </w:r>
      <w:r w:rsidRPr="00016D44">
        <w:rPr>
          <w:rFonts w:ascii="Tahoma" w:hAnsi="Tahoma" w:cs="Tahoma"/>
          <w:sz w:val="24"/>
          <w:szCs w:val="24"/>
          <w:lang w:val="ru-RU"/>
        </w:rPr>
        <w:t xml:space="preserve"> Пример реализации </w:t>
      </w:r>
      <w:r w:rsidRPr="00016D44">
        <w:rPr>
          <w:rFonts w:ascii="Tahoma" w:hAnsi="Tahoma" w:cs="Tahoma"/>
          <w:sz w:val="24"/>
          <w:szCs w:val="24"/>
          <w:lang w:val="en-US"/>
        </w:rPr>
        <w:t>iterator</w:t>
      </w:r>
    </w:p>
    <w:p w14:paraId="47C12308" w14:textId="5769C0BF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0F144D3C" w14:textId="18E3B537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72ABBE38" w14:textId="41AD4FDF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30DDFCA6" w14:textId="4F322F97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5358920A" w14:textId="07E76FD7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54BA354A" w14:textId="069B3BD7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0C53666C" w14:textId="768D035D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1AC70797" w14:textId="607AE89F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663B0183" w14:textId="00B5F20F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5F13D967" w14:textId="178827DA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5D6D968F" w14:textId="5035C6E9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3A1CC61E" w14:textId="7CE92ED5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18B69B97" w14:textId="307BAD39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13B1347C" w14:textId="1037252F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2E9A2F07" w14:textId="6C0AE6CC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79451658" w14:textId="6A772015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7716B80B" w14:textId="3D9F65D9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27130662" w14:textId="1FE89B32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39968C7B" w14:textId="5F9810D1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67C9FC5D" w14:textId="4AE35ED7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0FBA3CE5" w14:textId="76BEC80C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100D70AB" w14:textId="77777777" w:rsidR="00B47D00" w:rsidRPr="00016D44" w:rsidRDefault="00B47D00" w:rsidP="00B47D00">
      <w:pPr>
        <w:rPr>
          <w:rFonts w:ascii="Tahoma" w:hAnsi="Tahoma" w:cs="Tahoma"/>
          <w:lang w:val="en-US"/>
        </w:rPr>
      </w:pPr>
    </w:p>
    <w:p w14:paraId="475BA306" w14:textId="02B4A575" w:rsidR="005F488E" w:rsidRPr="00016D44" w:rsidRDefault="00342B65" w:rsidP="00342B65">
      <w:pPr>
        <w:pStyle w:val="a7"/>
        <w:numPr>
          <w:ilvl w:val="0"/>
          <w:numId w:val="5"/>
        </w:num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sz w:val="28"/>
          <w:szCs w:val="28"/>
          <w:lang w:val="ru-RU"/>
        </w:rPr>
        <w:t>Паттерн "Состояние" (State) позволяет объекту изменять свое поведение в зависимости от своего состояния. Объект будет казаться изменившим свой класс.</w:t>
      </w:r>
    </w:p>
    <w:p w14:paraId="1892339B" w14:textId="29977916" w:rsidR="00342B65" w:rsidRPr="00016D44" w:rsidRDefault="00342B65" w:rsidP="00342B65">
      <w:p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noProof/>
          <w:sz w:val="28"/>
          <w:szCs w:val="28"/>
          <w:lang w:val="ru-RU"/>
        </w:rPr>
        <w:drawing>
          <wp:inline distT="0" distB="0" distL="0" distR="0" wp14:anchorId="6EE0CA2E" wp14:editId="632F5331">
            <wp:extent cx="5940425" cy="33794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646" w14:textId="77777777" w:rsidR="00342B65" w:rsidRPr="00016D44" w:rsidRDefault="00342B65" w:rsidP="00342B65">
      <w:pPr>
        <w:keepNext/>
        <w:rPr>
          <w:rFonts w:ascii="Tahoma" w:hAnsi="Tahoma" w:cs="Tahoma"/>
        </w:rPr>
      </w:pPr>
      <w:r w:rsidRPr="00016D44">
        <w:rPr>
          <w:rFonts w:ascii="Tahoma" w:hAnsi="Tahoma" w:cs="Tahoma"/>
          <w:noProof/>
          <w:sz w:val="28"/>
          <w:szCs w:val="28"/>
          <w:lang w:val="ru-RU"/>
        </w:rPr>
        <w:drawing>
          <wp:inline distT="0" distB="0" distL="0" distR="0" wp14:anchorId="6071BBFE" wp14:editId="34BE8DD0">
            <wp:extent cx="5940425" cy="78105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0541" w14:textId="2FC7C096" w:rsidR="00342B65" w:rsidRPr="00016D44" w:rsidRDefault="00342B65" w:rsidP="00FC2AF4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016D44">
        <w:rPr>
          <w:rFonts w:ascii="Tahoma" w:hAnsi="Tahoma" w:cs="Tahoma"/>
          <w:sz w:val="24"/>
          <w:szCs w:val="24"/>
        </w:rPr>
        <w:t xml:space="preserve">Рисунок </w:t>
      </w:r>
      <w:r w:rsidRPr="00016D44">
        <w:rPr>
          <w:rFonts w:ascii="Tahoma" w:hAnsi="Tahoma" w:cs="Tahoma"/>
          <w:sz w:val="24"/>
          <w:szCs w:val="24"/>
        </w:rPr>
        <w:fldChar w:fldCharType="begin"/>
      </w:r>
      <w:r w:rsidRPr="00016D44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016D44">
        <w:rPr>
          <w:rFonts w:ascii="Tahoma" w:hAnsi="Tahoma" w:cs="Tahoma"/>
          <w:sz w:val="24"/>
          <w:szCs w:val="24"/>
        </w:rPr>
        <w:fldChar w:fldCharType="separate"/>
      </w:r>
      <w:r w:rsidR="00B47D00" w:rsidRPr="00016D44">
        <w:rPr>
          <w:rFonts w:ascii="Tahoma" w:hAnsi="Tahoma" w:cs="Tahoma"/>
          <w:noProof/>
          <w:sz w:val="24"/>
          <w:szCs w:val="24"/>
        </w:rPr>
        <w:t>14</w:t>
      </w:r>
      <w:r w:rsidRPr="00016D44">
        <w:rPr>
          <w:rFonts w:ascii="Tahoma" w:hAnsi="Tahoma" w:cs="Tahoma"/>
          <w:sz w:val="24"/>
          <w:szCs w:val="24"/>
        </w:rPr>
        <w:fldChar w:fldCharType="end"/>
      </w:r>
      <w:r w:rsidRPr="00016D44">
        <w:rPr>
          <w:rFonts w:ascii="Tahoma" w:hAnsi="Tahoma" w:cs="Tahoma"/>
          <w:sz w:val="24"/>
          <w:szCs w:val="24"/>
          <w:lang w:val="en-US"/>
        </w:rPr>
        <w:t xml:space="preserve"> </w:t>
      </w:r>
      <w:r w:rsidRPr="00016D44">
        <w:rPr>
          <w:rFonts w:ascii="Tahoma" w:hAnsi="Tahoma" w:cs="Tahoma"/>
          <w:sz w:val="24"/>
          <w:szCs w:val="24"/>
          <w:lang w:val="ru-RU"/>
        </w:rPr>
        <w:t xml:space="preserve">Пример реализации </w:t>
      </w:r>
      <w:r w:rsidRPr="00016D44">
        <w:rPr>
          <w:rFonts w:ascii="Tahoma" w:hAnsi="Tahoma" w:cs="Tahoma"/>
          <w:sz w:val="24"/>
          <w:szCs w:val="24"/>
          <w:lang w:val="en-US"/>
        </w:rPr>
        <w:t>State</w:t>
      </w:r>
    </w:p>
    <w:p w14:paraId="4D2C0B7D" w14:textId="088B314C" w:rsidR="00342B65" w:rsidRPr="00016D44" w:rsidRDefault="00342B65" w:rsidP="00342B65">
      <w:pPr>
        <w:rPr>
          <w:rFonts w:ascii="Tahoma" w:hAnsi="Tahoma" w:cs="Tahoma"/>
          <w:sz w:val="28"/>
          <w:szCs w:val="28"/>
          <w:lang w:val="ru-RU"/>
        </w:rPr>
      </w:pPr>
    </w:p>
    <w:p w14:paraId="5EEEDAF1" w14:textId="0C524172" w:rsidR="00980B3B" w:rsidRPr="00016D44" w:rsidRDefault="00980B3B" w:rsidP="00342B65">
      <w:pPr>
        <w:rPr>
          <w:rFonts w:ascii="Tahoma" w:hAnsi="Tahoma" w:cs="Tahoma"/>
          <w:sz w:val="28"/>
          <w:szCs w:val="28"/>
          <w:lang w:val="ru-RU"/>
        </w:rPr>
      </w:pPr>
    </w:p>
    <w:p w14:paraId="4AA5697C" w14:textId="46CCA74B" w:rsidR="00980B3B" w:rsidRPr="00016D44" w:rsidRDefault="00980B3B" w:rsidP="00342B65">
      <w:pPr>
        <w:rPr>
          <w:rFonts w:ascii="Tahoma" w:hAnsi="Tahoma" w:cs="Tahoma"/>
          <w:sz w:val="28"/>
          <w:szCs w:val="28"/>
          <w:lang w:val="ru-RU"/>
        </w:rPr>
      </w:pPr>
    </w:p>
    <w:p w14:paraId="343ABBA4" w14:textId="4C3D62C9" w:rsidR="00980B3B" w:rsidRPr="00016D44" w:rsidRDefault="00980B3B" w:rsidP="00342B65">
      <w:pPr>
        <w:rPr>
          <w:rFonts w:ascii="Tahoma" w:hAnsi="Tahoma" w:cs="Tahoma"/>
          <w:sz w:val="28"/>
          <w:szCs w:val="28"/>
          <w:lang w:val="ru-RU"/>
        </w:rPr>
      </w:pPr>
    </w:p>
    <w:p w14:paraId="6A039B8C" w14:textId="27734498" w:rsidR="00980B3B" w:rsidRPr="00016D44" w:rsidRDefault="00980B3B" w:rsidP="00342B65">
      <w:pPr>
        <w:rPr>
          <w:rFonts w:ascii="Tahoma" w:hAnsi="Tahoma" w:cs="Tahoma"/>
          <w:sz w:val="28"/>
          <w:szCs w:val="28"/>
          <w:lang w:val="ru-RU"/>
        </w:rPr>
      </w:pPr>
    </w:p>
    <w:p w14:paraId="0C1B42EE" w14:textId="0CE3516C" w:rsidR="00980B3B" w:rsidRPr="00016D44" w:rsidRDefault="00980B3B" w:rsidP="00342B65">
      <w:pPr>
        <w:rPr>
          <w:rFonts w:ascii="Tahoma" w:hAnsi="Tahoma" w:cs="Tahoma"/>
          <w:sz w:val="28"/>
          <w:szCs w:val="28"/>
          <w:lang w:val="ru-RU"/>
        </w:rPr>
      </w:pPr>
    </w:p>
    <w:p w14:paraId="07B74F1D" w14:textId="1E62CBD3" w:rsidR="00980B3B" w:rsidRPr="00016D44" w:rsidRDefault="00980B3B" w:rsidP="00342B65">
      <w:pPr>
        <w:rPr>
          <w:rFonts w:ascii="Tahoma" w:hAnsi="Tahoma" w:cs="Tahoma"/>
          <w:sz w:val="28"/>
          <w:szCs w:val="28"/>
          <w:lang w:val="ru-RU"/>
        </w:rPr>
      </w:pPr>
    </w:p>
    <w:p w14:paraId="4F3231A5" w14:textId="53A77888" w:rsidR="00980B3B" w:rsidRPr="00016D44" w:rsidRDefault="00980B3B" w:rsidP="00342B65">
      <w:pPr>
        <w:rPr>
          <w:rFonts w:ascii="Tahoma" w:hAnsi="Tahoma" w:cs="Tahoma"/>
          <w:sz w:val="28"/>
          <w:szCs w:val="28"/>
          <w:lang w:val="ru-RU"/>
        </w:rPr>
      </w:pPr>
    </w:p>
    <w:p w14:paraId="5AC7E155" w14:textId="411C513F" w:rsidR="00980B3B" w:rsidRPr="00016D44" w:rsidRDefault="00980B3B" w:rsidP="00342B65">
      <w:pPr>
        <w:rPr>
          <w:rFonts w:ascii="Tahoma" w:hAnsi="Tahoma" w:cs="Tahoma"/>
          <w:sz w:val="28"/>
          <w:szCs w:val="28"/>
          <w:lang w:val="ru-RU"/>
        </w:rPr>
      </w:pPr>
    </w:p>
    <w:p w14:paraId="7665AFC8" w14:textId="361579F4" w:rsidR="00980B3B" w:rsidRPr="00016D44" w:rsidRDefault="00980B3B" w:rsidP="00342B65">
      <w:pPr>
        <w:rPr>
          <w:rFonts w:ascii="Tahoma" w:hAnsi="Tahoma" w:cs="Tahoma"/>
          <w:sz w:val="28"/>
          <w:szCs w:val="28"/>
          <w:lang w:val="ru-RU"/>
        </w:rPr>
      </w:pPr>
    </w:p>
    <w:p w14:paraId="70F44780" w14:textId="6667ECBD" w:rsidR="00980B3B" w:rsidRPr="00016D44" w:rsidRDefault="00980B3B" w:rsidP="00342B65">
      <w:pPr>
        <w:rPr>
          <w:rFonts w:ascii="Tahoma" w:hAnsi="Tahoma" w:cs="Tahoma"/>
          <w:sz w:val="28"/>
          <w:szCs w:val="28"/>
          <w:lang w:val="ru-RU"/>
        </w:rPr>
      </w:pPr>
    </w:p>
    <w:p w14:paraId="3BF1F696" w14:textId="4C8DAFDC" w:rsidR="00980B3B" w:rsidRPr="00016D44" w:rsidRDefault="00980B3B" w:rsidP="00342B65">
      <w:pPr>
        <w:rPr>
          <w:rFonts w:ascii="Tahoma" w:hAnsi="Tahoma" w:cs="Tahoma"/>
          <w:sz w:val="28"/>
          <w:szCs w:val="28"/>
          <w:lang w:val="ru-RU"/>
        </w:rPr>
      </w:pPr>
    </w:p>
    <w:p w14:paraId="72A05CD1" w14:textId="0D15AC39" w:rsidR="00980B3B" w:rsidRPr="00016D44" w:rsidRDefault="00980B3B" w:rsidP="00342B65">
      <w:pPr>
        <w:rPr>
          <w:rFonts w:ascii="Tahoma" w:hAnsi="Tahoma" w:cs="Tahoma"/>
          <w:sz w:val="28"/>
          <w:szCs w:val="28"/>
          <w:lang w:val="ru-RU"/>
        </w:rPr>
      </w:pPr>
    </w:p>
    <w:p w14:paraId="4117D9C9" w14:textId="4B0ABD73" w:rsidR="00980B3B" w:rsidRPr="00016D44" w:rsidRDefault="00980B3B" w:rsidP="00342B65">
      <w:pPr>
        <w:rPr>
          <w:rFonts w:ascii="Tahoma" w:hAnsi="Tahoma" w:cs="Tahoma"/>
          <w:sz w:val="28"/>
          <w:szCs w:val="28"/>
          <w:lang w:val="ru-RU"/>
        </w:rPr>
      </w:pPr>
    </w:p>
    <w:p w14:paraId="7612BEEA" w14:textId="77777777" w:rsidR="00980B3B" w:rsidRPr="00016D44" w:rsidRDefault="00980B3B" w:rsidP="00342B65">
      <w:pPr>
        <w:rPr>
          <w:rFonts w:ascii="Tahoma" w:hAnsi="Tahoma" w:cs="Tahoma"/>
          <w:sz w:val="28"/>
          <w:szCs w:val="28"/>
          <w:lang w:val="ru-RU"/>
        </w:rPr>
      </w:pPr>
    </w:p>
    <w:p w14:paraId="20D01902" w14:textId="2564BE8F" w:rsidR="00342B65" w:rsidRPr="00016D44" w:rsidRDefault="00342B65" w:rsidP="00342B65">
      <w:pPr>
        <w:pStyle w:val="a7"/>
        <w:numPr>
          <w:ilvl w:val="0"/>
          <w:numId w:val="5"/>
        </w:num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sz w:val="28"/>
          <w:szCs w:val="28"/>
          <w:lang w:val="ru-RU"/>
        </w:rPr>
        <w:t>Паттерн "Команда" (</w:t>
      </w:r>
      <w:r w:rsidRPr="00016D44">
        <w:rPr>
          <w:rFonts w:ascii="Tahoma" w:hAnsi="Tahoma" w:cs="Tahoma"/>
          <w:sz w:val="28"/>
          <w:szCs w:val="28"/>
          <w:lang w:val="en-US"/>
        </w:rPr>
        <w:t>Command</w:t>
      </w:r>
      <w:r w:rsidRPr="00016D44">
        <w:rPr>
          <w:rFonts w:ascii="Tahoma" w:hAnsi="Tahoma" w:cs="Tahoma"/>
          <w:sz w:val="28"/>
          <w:szCs w:val="28"/>
          <w:lang w:val="ru-RU"/>
        </w:rPr>
        <w:t xml:space="preserve">) превращает запросы в объекты, позволяя </w:t>
      </w:r>
      <w:proofErr w:type="spellStart"/>
      <w:r w:rsidRPr="00016D44">
        <w:rPr>
          <w:rFonts w:ascii="Tahoma" w:hAnsi="Tahoma" w:cs="Tahoma"/>
          <w:sz w:val="28"/>
          <w:szCs w:val="28"/>
          <w:lang w:val="ru-RU"/>
        </w:rPr>
        <w:t>параметризовать</w:t>
      </w:r>
      <w:proofErr w:type="spellEnd"/>
      <w:r w:rsidRPr="00016D44">
        <w:rPr>
          <w:rFonts w:ascii="Tahoma" w:hAnsi="Tahoma" w:cs="Tahoma"/>
          <w:sz w:val="28"/>
          <w:szCs w:val="28"/>
          <w:lang w:val="ru-RU"/>
        </w:rPr>
        <w:t xml:space="preserve"> методы с помощью очередей, логирования и поддержания отмены выполнения операций. </w:t>
      </w:r>
    </w:p>
    <w:p w14:paraId="24EF4ACB" w14:textId="758C663C" w:rsidR="00342B65" w:rsidRPr="00016D44" w:rsidRDefault="00342B65" w:rsidP="00342B65">
      <w:p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noProof/>
          <w:sz w:val="28"/>
          <w:szCs w:val="28"/>
          <w:lang w:val="ru-RU"/>
        </w:rPr>
        <w:drawing>
          <wp:inline distT="0" distB="0" distL="0" distR="0" wp14:anchorId="5D1F58EA" wp14:editId="0470C6EF">
            <wp:extent cx="5940425" cy="3422015"/>
            <wp:effectExtent l="0" t="0" r="3175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8B4E" w14:textId="77777777" w:rsidR="00B47D00" w:rsidRPr="00016D44" w:rsidRDefault="00342B65" w:rsidP="00B47D00">
      <w:pPr>
        <w:keepNext/>
        <w:rPr>
          <w:rFonts w:ascii="Tahoma" w:hAnsi="Tahoma" w:cs="Tahoma"/>
        </w:rPr>
      </w:pPr>
      <w:r w:rsidRPr="00016D44">
        <w:rPr>
          <w:rFonts w:ascii="Tahoma" w:hAnsi="Tahoma" w:cs="Tahoma"/>
          <w:noProof/>
          <w:sz w:val="28"/>
          <w:szCs w:val="28"/>
          <w:lang w:val="ru-RU"/>
        </w:rPr>
        <w:drawing>
          <wp:inline distT="0" distB="0" distL="0" distR="0" wp14:anchorId="55625452" wp14:editId="678C2CB1">
            <wp:extent cx="5940425" cy="25495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FA78" w14:textId="0D9424E1" w:rsidR="00342B65" w:rsidRPr="00016D44" w:rsidRDefault="00B47D00" w:rsidP="00FC2AF4">
      <w:pPr>
        <w:pStyle w:val="af2"/>
        <w:jc w:val="center"/>
        <w:rPr>
          <w:rFonts w:ascii="Tahoma" w:hAnsi="Tahoma" w:cs="Tahoma"/>
          <w:sz w:val="24"/>
          <w:szCs w:val="24"/>
          <w:lang w:val="ru-RU"/>
        </w:rPr>
      </w:pPr>
      <w:r w:rsidRPr="00016D44">
        <w:rPr>
          <w:rFonts w:ascii="Tahoma" w:hAnsi="Tahoma" w:cs="Tahoma"/>
          <w:sz w:val="24"/>
          <w:szCs w:val="24"/>
        </w:rPr>
        <w:t xml:space="preserve">Рисунок </w:t>
      </w:r>
      <w:r w:rsidRPr="00016D44">
        <w:rPr>
          <w:rFonts w:ascii="Tahoma" w:hAnsi="Tahoma" w:cs="Tahoma"/>
          <w:sz w:val="24"/>
          <w:szCs w:val="24"/>
        </w:rPr>
        <w:fldChar w:fldCharType="begin"/>
      </w:r>
      <w:r w:rsidRPr="00016D44">
        <w:rPr>
          <w:rFonts w:ascii="Tahoma" w:hAnsi="Tahoma" w:cs="Tahoma"/>
          <w:sz w:val="24"/>
          <w:szCs w:val="24"/>
        </w:rPr>
        <w:instrText xml:space="preserve"> SEQ Рисунок \* ARABIC </w:instrText>
      </w:r>
      <w:r w:rsidRPr="00016D44">
        <w:rPr>
          <w:rFonts w:ascii="Tahoma" w:hAnsi="Tahoma" w:cs="Tahoma"/>
          <w:sz w:val="24"/>
          <w:szCs w:val="24"/>
        </w:rPr>
        <w:fldChar w:fldCharType="separate"/>
      </w:r>
      <w:r w:rsidRPr="00016D44">
        <w:rPr>
          <w:rFonts w:ascii="Tahoma" w:hAnsi="Tahoma" w:cs="Tahoma"/>
          <w:noProof/>
          <w:sz w:val="24"/>
          <w:szCs w:val="24"/>
        </w:rPr>
        <w:t>15</w:t>
      </w:r>
      <w:r w:rsidRPr="00016D44">
        <w:rPr>
          <w:rFonts w:ascii="Tahoma" w:hAnsi="Tahoma" w:cs="Tahoma"/>
          <w:sz w:val="24"/>
          <w:szCs w:val="24"/>
        </w:rPr>
        <w:fldChar w:fldCharType="end"/>
      </w:r>
      <w:r w:rsidRPr="00016D44">
        <w:rPr>
          <w:rFonts w:ascii="Tahoma" w:hAnsi="Tahoma" w:cs="Tahoma"/>
          <w:sz w:val="24"/>
          <w:szCs w:val="24"/>
          <w:lang w:val="ru-RU"/>
        </w:rPr>
        <w:t xml:space="preserve"> Пример реализации </w:t>
      </w:r>
      <w:r w:rsidRPr="00016D44">
        <w:rPr>
          <w:rFonts w:ascii="Tahoma" w:hAnsi="Tahoma" w:cs="Tahoma"/>
          <w:sz w:val="24"/>
          <w:szCs w:val="24"/>
          <w:lang w:val="en-US"/>
        </w:rPr>
        <w:t>Command</w:t>
      </w:r>
    </w:p>
    <w:p w14:paraId="58B07C62" w14:textId="77777777" w:rsidR="005F488E" w:rsidRPr="00016D44" w:rsidRDefault="005F488E" w:rsidP="005F488E">
      <w:pPr>
        <w:rPr>
          <w:rFonts w:ascii="Tahoma" w:hAnsi="Tahoma" w:cs="Tahoma"/>
          <w:b/>
          <w:bCs/>
          <w:sz w:val="28"/>
          <w:szCs w:val="28"/>
          <w:lang w:val="ru-RU"/>
        </w:rPr>
      </w:pPr>
      <w:r w:rsidRPr="00016D44">
        <w:rPr>
          <w:rFonts w:ascii="Tahoma" w:hAnsi="Tahoma" w:cs="Tahoma"/>
          <w:b/>
          <w:bCs/>
          <w:sz w:val="28"/>
          <w:szCs w:val="28"/>
          <w:lang w:val="ru-RU"/>
        </w:rPr>
        <w:t>Вывод</w:t>
      </w:r>
    </w:p>
    <w:p w14:paraId="4F61FE12" w14:textId="6AB13395" w:rsidR="003609D5" w:rsidRPr="00016D44" w:rsidRDefault="005F488E" w:rsidP="003609D5">
      <w:pPr>
        <w:rPr>
          <w:rFonts w:ascii="Tahoma" w:hAnsi="Tahoma" w:cs="Tahoma"/>
          <w:sz w:val="28"/>
          <w:szCs w:val="28"/>
          <w:lang w:val="ru-RU"/>
        </w:rPr>
      </w:pPr>
      <w:r w:rsidRPr="00016D44">
        <w:rPr>
          <w:rFonts w:ascii="Tahoma" w:hAnsi="Tahoma" w:cs="Tahoma"/>
          <w:sz w:val="28"/>
          <w:szCs w:val="28"/>
          <w:lang w:val="ru-RU"/>
        </w:rPr>
        <w:t>Я</w:t>
      </w:r>
      <w:r w:rsidR="003609D5" w:rsidRPr="00016D44">
        <w:rPr>
          <w:rFonts w:ascii="Tahoma" w:hAnsi="Tahoma" w:cs="Tahoma"/>
          <w:sz w:val="28"/>
          <w:szCs w:val="28"/>
          <w:lang w:val="ru-RU"/>
        </w:rPr>
        <w:t xml:space="preserve"> ознакомился с понятием Swift шаблонов проектирования</w:t>
      </w:r>
      <w:r w:rsidR="006B5102" w:rsidRPr="00016D44">
        <w:rPr>
          <w:rFonts w:ascii="Tahoma" w:hAnsi="Tahoma" w:cs="Tahoma"/>
          <w:sz w:val="28"/>
          <w:szCs w:val="28"/>
          <w:lang w:val="ru-RU"/>
        </w:rPr>
        <w:t>, к</w:t>
      </w:r>
      <w:r w:rsidR="00980B3B" w:rsidRPr="00016D44">
        <w:rPr>
          <w:rFonts w:ascii="Tahoma" w:hAnsi="Tahoma" w:cs="Tahoma"/>
          <w:sz w:val="28"/>
          <w:szCs w:val="28"/>
          <w:lang w:val="ru-RU"/>
        </w:rPr>
        <w:t>лассами п</w:t>
      </w:r>
      <w:r w:rsidR="003609D5" w:rsidRPr="00016D44">
        <w:rPr>
          <w:rFonts w:ascii="Tahoma" w:hAnsi="Tahoma" w:cs="Tahoma"/>
          <w:sz w:val="28"/>
          <w:szCs w:val="28"/>
          <w:lang w:val="ru-RU"/>
        </w:rPr>
        <w:t>орождающих паттернов</w:t>
      </w:r>
      <w:r w:rsidR="00980B3B" w:rsidRPr="00016D44">
        <w:rPr>
          <w:rFonts w:ascii="Tahoma" w:hAnsi="Tahoma" w:cs="Tahoma"/>
          <w:sz w:val="28"/>
          <w:szCs w:val="28"/>
          <w:lang w:val="ru-RU"/>
        </w:rPr>
        <w:t>, с</w:t>
      </w:r>
      <w:r w:rsidR="003609D5" w:rsidRPr="00016D44">
        <w:rPr>
          <w:rFonts w:ascii="Tahoma" w:hAnsi="Tahoma" w:cs="Tahoma"/>
          <w:sz w:val="28"/>
          <w:szCs w:val="28"/>
          <w:lang w:val="ru-RU"/>
        </w:rPr>
        <w:t>труктурных паттернов</w:t>
      </w:r>
      <w:r w:rsidR="006B5102" w:rsidRPr="00016D44">
        <w:rPr>
          <w:rFonts w:ascii="Tahoma" w:hAnsi="Tahoma" w:cs="Tahoma"/>
          <w:sz w:val="28"/>
          <w:szCs w:val="28"/>
          <w:lang w:val="ru-RU"/>
        </w:rPr>
        <w:t xml:space="preserve"> и</w:t>
      </w:r>
      <w:r w:rsidR="00980B3B" w:rsidRPr="00016D44">
        <w:rPr>
          <w:rFonts w:ascii="Tahoma" w:hAnsi="Tahoma" w:cs="Tahoma"/>
          <w:sz w:val="28"/>
          <w:szCs w:val="28"/>
          <w:lang w:val="ru-RU"/>
        </w:rPr>
        <w:t xml:space="preserve"> п</w:t>
      </w:r>
      <w:r w:rsidR="003609D5" w:rsidRPr="00016D44">
        <w:rPr>
          <w:rFonts w:ascii="Tahoma" w:hAnsi="Tahoma" w:cs="Tahoma"/>
          <w:sz w:val="28"/>
          <w:szCs w:val="28"/>
          <w:lang w:val="ru-RU"/>
        </w:rPr>
        <w:t>оведенческих паттернов</w:t>
      </w:r>
      <w:r w:rsidR="006B5102" w:rsidRPr="00016D44">
        <w:rPr>
          <w:rFonts w:ascii="Tahoma" w:hAnsi="Tahoma" w:cs="Tahoma"/>
          <w:sz w:val="28"/>
          <w:szCs w:val="28"/>
          <w:lang w:val="ru-RU"/>
        </w:rPr>
        <w:t>.</w:t>
      </w:r>
      <w:r w:rsidR="003609D5" w:rsidRPr="00016D44">
        <w:rPr>
          <w:rFonts w:ascii="Tahoma" w:hAnsi="Tahoma" w:cs="Tahoma"/>
          <w:sz w:val="28"/>
          <w:szCs w:val="28"/>
          <w:lang w:val="ru-RU"/>
        </w:rPr>
        <w:t xml:space="preserve"> На базе сетевого слоя и базы данных, создал фабрику моделей. Привёл примеры кода</w:t>
      </w:r>
      <w:r w:rsidR="006B5102" w:rsidRPr="00016D44">
        <w:rPr>
          <w:rFonts w:ascii="Tahoma" w:hAnsi="Tahoma" w:cs="Tahoma"/>
          <w:sz w:val="28"/>
          <w:szCs w:val="28"/>
          <w:lang w:val="ru-RU"/>
        </w:rPr>
        <w:t xml:space="preserve"> некоторых паттернов</w:t>
      </w:r>
      <w:r w:rsidRPr="00016D44">
        <w:rPr>
          <w:rFonts w:ascii="Tahoma" w:hAnsi="Tahoma" w:cs="Tahoma"/>
          <w:sz w:val="28"/>
          <w:szCs w:val="28"/>
          <w:lang w:val="ru-RU"/>
        </w:rPr>
        <w:t xml:space="preserve">. </w:t>
      </w:r>
    </w:p>
    <w:p w14:paraId="42DF431F" w14:textId="4309E766" w:rsidR="005F488E" w:rsidRPr="00016D44" w:rsidRDefault="005F488E" w:rsidP="005F488E">
      <w:pPr>
        <w:rPr>
          <w:rFonts w:ascii="Tahoma" w:hAnsi="Tahoma" w:cs="Tahoma"/>
          <w:lang w:val="ru-RU"/>
        </w:rPr>
      </w:pPr>
    </w:p>
    <w:sectPr w:rsidR="005F488E" w:rsidRPr="00016D44" w:rsidSect="00620CE1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C7E204" w14:textId="77777777" w:rsidR="00485251" w:rsidRDefault="00485251" w:rsidP="00620CE1">
      <w:pPr>
        <w:spacing w:line="240" w:lineRule="auto"/>
      </w:pPr>
      <w:r>
        <w:separator/>
      </w:r>
    </w:p>
  </w:endnote>
  <w:endnote w:type="continuationSeparator" w:id="0">
    <w:p w14:paraId="5663CA8F" w14:textId="77777777" w:rsidR="00485251" w:rsidRDefault="00485251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7F7ED7" w14:textId="77777777" w:rsidR="00485251" w:rsidRDefault="00485251" w:rsidP="00620CE1">
      <w:pPr>
        <w:spacing w:line="240" w:lineRule="auto"/>
      </w:pPr>
      <w:r>
        <w:separator/>
      </w:r>
    </w:p>
  </w:footnote>
  <w:footnote w:type="continuationSeparator" w:id="0">
    <w:p w14:paraId="6EB58471" w14:textId="77777777" w:rsidR="00485251" w:rsidRDefault="00485251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65CF4"/>
    <w:multiLevelType w:val="hybridMultilevel"/>
    <w:tmpl w:val="38323D58"/>
    <w:lvl w:ilvl="0" w:tplc="8D44D6A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90" w:hanging="360"/>
      </w:pPr>
    </w:lvl>
    <w:lvl w:ilvl="2" w:tplc="0407001B" w:tentative="1">
      <w:start w:val="1"/>
      <w:numFmt w:val="lowerRoman"/>
      <w:lvlText w:val="%3."/>
      <w:lvlJc w:val="right"/>
      <w:pPr>
        <w:ind w:left="2510" w:hanging="180"/>
      </w:pPr>
    </w:lvl>
    <w:lvl w:ilvl="3" w:tplc="0407000F" w:tentative="1">
      <w:start w:val="1"/>
      <w:numFmt w:val="decimal"/>
      <w:lvlText w:val="%4."/>
      <w:lvlJc w:val="left"/>
      <w:pPr>
        <w:ind w:left="3230" w:hanging="360"/>
      </w:pPr>
    </w:lvl>
    <w:lvl w:ilvl="4" w:tplc="04070019" w:tentative="1">
      <w:start w:val="1"/>
      <w:numFmt w:val="lowerLetter"/>
      <w:lvlText w:val="%5."/>
      <w:lvlJc w:val="left"/>
      <w:pPr>
        <w:ind w:left="3950" w:hanging="360"/>
      </w:pPr>
    </w:lvl>
    <w:lvl w:ilvl="5" w:tplc="0407001B" w:tentative="1">
      <w:start w:val="1"/>
      <w:numFmt w:val="lowerRoman"/>
      <w:lvlText w:val="%6."/>
      <w:lvlJc w:val="right"/>
      <w:pPr>
        <w:ind w:left="4670" w:hanging="180"/>
      </w:pPr>
    </w:lvl>
    <w:lvl w:ilvl="6" w:tplc="0407000F" w:tentative="1">
      <w:start w:val="1"/>
      <w:numFmt w:val="decimal"/>
      <w:lvlText w:val="%7."/>
      <w:lvlJc w:val="left"/>
      <w:pPr>
        <w:ind w:left="5390" w:hanging="360"/>
      </w:pPr>
    </w:lvl>
    <w:lvl w:ilvl="7" w:tplc="04070019" w:tentative="1">
      <w:start w:val="1"/>
      <w:numFmt w:val="lowerLetter"/>
      <w:lvlText w:val="%8."/>
      <w:lvlJc w:val="left"/>
      <w:pPr>
        <w:ind w:left="6110" w:hanging="360"/>
      </w:pPr>
    </w:lvl>
    <w:lvl w:ilvl="8" w:tplc="0407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D3077BC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5029C9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A788B"/>
    <w:multiLevelType w:val="hybridMultilevel"/>
    <w:tmpl w:val="321606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0480609">
    <w:abstractNumId w:val="2"/>
  </w:num>
  <w:num w:numId="2" w16cid:durableId="842818816">
    <w:abstractNumId w:val="3"/>
  </w:num>
  <w:num w:numId="3" w16cid:durableId="1568420973">
    <w:abstractNumId w:val="0"/>
  </w:num>
  <w:num w:numId="4" w16cid:durableId="1313486264">
    <w:abstractNumId w:val="4"/>
  </w:num>
  <w:num w:numId="5" w16cid:durableId="1962879014">
    <w:abstractNumId w:val="5"/>
  </w:num>
  <w:num w:numId="6" w16cid:durableId="19941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16D44"/>
    <w:rsid w:val="00053FFB"/>
    <w:rsid w:val="00067FC0"/>
    <w:rsid w:val="00091889"/>
    <w:rsid w:val="000B2046"/>
    <w:rsid w:val="000F6FD2"/>
    <w:rsid w:val="00164BF8"/>
    <w:rsid w:val="001D089D"/>
    <w:rsid w:val="00204F94"/>
    <w:rsid w:val="00242BDD"/>
    <w:rsid w:val="0027456A"/>
    <w:rsid w:val="00284AAD"/>
    <w:rsid w:val="002C2C10"/>
    <w:rsid w:val="003223AE"/>
    <w:rsid w:val="00342B65"/>
    <w:rsid w:val="003543DB"/>
    <w:rsid w:val="003609D5"/>
    <w:rsid w:val="00384C30"/>
    <w:rsid w:val="0038561D"/>
    <w:rsid w:val="003B6C85"/>
    <w:rsid w:val="00426AB0"/>
    <w:rsid w:val="00430D4B"/>
    <w:rsid w:val="00431428"/>
    <w:rsid w:val="00485251"/>
    <w:rsid w:val="004D22B9"/>
    <w:rsid w:val="004D2646"/>
    <w:rsid w:val="004E3900"/>
    <w:rsid w:val="004E5248"/>
    <w:rsid w:val="005C0B8B"/>
    <w:rsid w:val="005F488E"/>
    <w:rsid w:val="00620CE1"/>
    <w:rsid w:val="00631477"/>
    <w:rsid w:val="006450CE"/>
    <w:rsid w:val="00681AB8"/>
    <w:rsid w:val="00682F31"/>
    <w:rsid w:val="006B5102"/>
    <w:rsid w:val="006F07AE"/>
    <w:rsid w:val="007A2E0F"/>
    <w:rsid w:val="007B6439"/>
    <w:rsid w:val="007F1306"/>
    <w:rsid w:val="00822BB1"/>
    <w:rsid w:val="00872357"/>
    <w:rsid w:val="0087377E"/>
    <w:rsid w:val="008758FD"/>
    <w:rsid w:val="00916411"/>
    <w:rsid w:val="009336F0"/>
    <w:rsid w:val="009650E0"/>
    <w:rsid w:val="0097181C"/>
    <w:rsid w:val="00980B3B"/>
    <w:rsid w:val="00995866"/>
    <w:rsid w:val="00995D6D"/>
    <w:rsid w:val="00A10C13"/>
    <w:rsid w:val="00A43AC6"/>
    <w:rsid w:val="00B47D00"/>
    <w:rsid w:val="00BA15CD"/>
    <w:rsid w:val="00BD2B09"/>
    <w:rsid w:val="00BD6D1C"/>
    <w:rsid w:val="00BF26AA"/>
    <w:rsid w:val="00C0326D"/>
    <w:rsid w:val="00CA00E7"/>
    <w:rsid w:val="00CC5D4B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  <w:rsid w:val="00FC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911</Words>
  <Characters>5194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Кравченко Андрей Валерьевич</cp:lastModifiedBy>
  <cp:revision>3</cp:revision>
  <dcterms:created xsi:type="dcterms:W3CDTF">2024-12-15T10:49:00Z</dcterms:created>
  <dcterms:modified xsi:type="dcterms:W3CDTF">2025-01-23T12:41:00Z</dcterms:modified>
</cp:coreProperties>
</file>