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3037B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7B">
        <w:rPr>
          <w:rFonts w:ascii="Times New Roman" w:hAnsi="Times New Roman" w:cs="Times New Roman"/>
          <w:sz w:val="28"/>
          <w:szCs w:val="28"/>
        </w:rPr>
        <w:t xml:space="preserve">на дипломный проект </w:t>
      </w:r>
    </w:p>
    <w:p w:rsidR="00556F37" w:rsidRPr="0033037B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3037B">
        <w:rPr>
          <w:rFonts w:ascii="Times New Roman" w:hAnsi="Times New Roman" w:cs="Times New Roman"/>
          <w:sz w:val="28"/>
          <w:szCs w:val="28"/>
        </w:rPr>
        <w:t>обучающемуся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54"/>
      </w:tblGrid>
      <w:tr w:rsidR="00556F37" w:rsidRPr="0033037B" w:rsidTr="00556F37">
        <w:tc>
          <w:tcPr>
            <w:tcW w:w="93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6F37" w:rsidRPr="0033037B" w:rsidRDefault="00556F37" w:rsidP="00DB4B61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037B">
              <w:rPr>
                <w:rFonts w:ascii="Times New Roman" w:hAnsi="Times New Roman"/>
                <w:sz w:val="28"/>
                <w:szCs w:val="28"/>
              </w:rPr>
              <w:t>Фамилия Имя Отчество</w:t>
            </w:r>
          </w:p>
        </w:tc>
      </w:tr>
    </w:tbl>
    <w:p w:rsidR="00556F37" w:rsidRDefault="00556F37" w:rsidP="00556F37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6F37" w:rsidRPr="0033037B" w:rsidRDefault="00556F37" w:rsidP="00556F37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33037B">
        <w:rPr>
          <w:rFonts w:ascii="Times New Roman" w:hAnsi="Times New Roman" w:cs="Times New Roman"/>
          <w:b/>
          <w:noProof/>
          <w:sz w:val="28"/>
          <w:szCs w:val="28"/>
        </w:rPr>
        <w:t xml:space="preserve">1. Тема дипломного проекта: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354"/>
      </w:tblGrid>
      <w:tr w:rsidR="00556F37" w:rsidRPr="0033037B" w:rsidTr="00DB4B61">
        <w:trPr>
          <w:jc w:val="center"/>
        </w:trPr>
        <w:tc>
          <w:tcPr>
            <w:tcW w:w="99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6F37" w:rsidRPr="0033037B" w:rsidRDefault="00556F37" w:rsidP="00DB4B61">
            <w:pPr>
              <w:widowControl w:val="0"/>
              <w:spacing w:after="0" w:line="240" w:lineRule="auto"/>
              <w:ind w:firstLine="746"/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:rsidR="00556F37" w:rsidRPr="0033037B" w:rsidRDefault="00556F37" w:rsidP="00556F37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B158EA" w:rsidRDefault="00B158EA" w:rsidP="00B158EA">
      <w:pPr>
        <w:widowControl w:val="0"/>
        <w:spacing w:after="0" w:line="240" w:lineRule="auto"/>
        <w:ind w:firstLine="851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2. Структура дипломного проекта:</w:t>
      </w:r>
    </w:p>
    <w:p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Глава 1.</w:t>
      </w:r>
      <w:r w:rsidRPr="00A026F7">
        <w:rPr>
          <w:rFonts w:ascii="Times New Roman" w:hAnsi="Times New Roman" w:cs="Times New Roman"/>
          <w:sz w:val="28"/>
          <w:szCs w:val="28"/>
        </w:rPr>
        <w:t xml:space="preserve"> </w:t>
      </w:r>
      <w:r w:rsidRPr="00A026F7">
        <w:rPr>
          <w:rFonts w:ascii="Times New Roman" w:hAnsi="Times New Roman" w:cs="Times New Roman"/>
          <w:b/>
          <w:sz w:val="28"/>
          <w:szCs w:val="28"/>
        </w:rPr>
        <w:t>Аналитическая часть</w:t>
      </w:r>
    </w:p>
    <w:p w:rsidR="00B158EA" w:rsidRPr="00A026F7" w:rsidRDefault="00B158EA" w:rsidP="00B158EA">
      <w:pPr>
        <w:widowControl w:val="0"/>
        <w:numPr>
          <w:ilvl w:val="1"/>
          <w:numId w:val="9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Технико-экономическая характеристика пр</w:t>
      </w:r>
      <w:r>
        <w:rPr>
          <w:rFonts w:ascii="Times New Roman" w:hAnsi="Times New Roman" w:cs="Times New Roman"/>
          <w:sz w:val="28"/>
          <w:szCs w:val="28"/>
        </w:rPr>
        <w:t>едметной области и предприятия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Характеристика предприятия и его деятельности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Организационная структура управления предприятием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Программная и техническая архитектура ИС предприятия</w:t>
      </w:r>
    </w:p>
    <w:p w:rsidR="00B158EA" w:rsidRPr="00A026F7" w:rsidRDefault="00B158EA" w:rsidP="00B158EA">
      <w:pPr>
        <w:widowControl w:val="0"/>
        <w:numPr>
          <w:ilvl w:val="1"/>
          <w:numId w:val="9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Характеристика комплекса задач, задачи и обоснование необходимости автоматизации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Выбор компл</w:t>
      </w:r>
      <w:bookmarkStart w:id="0" w:name="_GoBack"/>
      <w:bookmarkEnd w:id="0"/>
      <w:r w:rsidRPr="00A026F7">
        <w:rPr>
          <w:rFonts w:ascii="Times New Roman" w:hAnsi="Times New Roman" w:cs="Times New Roman"/>
          <w:sz w:val="28"/>
          <w:szCs w:val="28"/>
        </w:rPr>
        <w:t>екса задач автоматизации и хар</w:t>
      </w:r>
      <w:r>
        <w:rPr>
          <w:rFonts w:ascii="Times New Roman" w:hAnsi="Times New Roman" w:cs="Times New Roman"/>
          <w:sz w:val="28"/>
          <w:szCs w:val="28"/>
        </w:rPr>
        <w:t>актеристика существующих бизнес-</w:t>
      </w:r>
      <w:r w:rsidRPr="00A026F7">
        <w:rPr>
          <w:rFonts w:ascii="Times New Roman" w:hAnsi="Times New Roman" w:cs="Times New Roman"/>
          <w:sz w:val="28"/>
          <w:szCs w:val="28"/>
        </w:rPr>
        <w:t>процессов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Определение места проектируемой задачи в комплексе задач и ее описание</w:t>
      </w:r>
    </w:p>
    <w:p w:rsidR="00B158EA" w:rsidRPr="008C59AA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 xml:space="preserve">Анализ информационных потоков проектируемой задачи 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Анализ системы обеспечения информационной безопасности и защиты информации</w:t>
      </w:r>
    </w:p>
    <w:p w:rsidR="00B158EA" w:rsidRPr="00A026F7" w:rsidRDefault="00B158EA" w:rsidP="00B158EA">
      <w:pPr>
        <w:widowControl w:val="0"/>
        <w:numPr>
          <w:ilvl w:val="1"/>
          <w:numId w:val="9"/>
        </w:numPr>
        <w:tabs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Анализ существующих разработок и выбор стратегии автоматизации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Анализ существующих разработок для автоматизации задачи</w:t>
      </w:r>
    </w:p>
    <w:p w:rsidR="00B158EA" w:rsidRPr="00A026F7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Выбор и обоснование стратегии автоматизации задачи</w:t>
      </w:r>
    </w:p>
    <w:p w:rsidR="00B158EA" w:rsidRDefault="00B158EA" w:rsidP="00B158EA">
      <w:pPr>
        <w:widowControl w:val="0"/>
        <w:numPr>
          <w:ilvl w:val="2"/>
          <w:numId w:val="9"/>
        </w:numPr>
        <w:tabs>
          <w:tab w:val="clear" w:pos="1440"/>
          <w:tab w:val="left" w:pos="851"/>
          <w:tab w:val="left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Выбор и обоснование способа приобретения ИС для автоматизации задачи</w:t>
      </w:r>
    </w:p>
    <w:p w:rsidR="00B158E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Глава 2. Проектная часть</w:t>
      </w:r>
    </w:p>
    <w:p w:rsidR="00B158EA" w:rsidRPr="008C59AA" w:rsidRDefault="00B158EA" w:rsidP="00B158EA">
      <w:pPr>
        <w:widowControl w:val="0"/>
        <w:numPr>
          <w:ilvl w:val="1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lastRenderedPageBreak/>
        <w:t>Разработка проекта автоматизации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Этапы жизненного цикла проекта автоматизации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Ожидаемые риски на этапах жизненного цикла и их описание</w:t>
      </w:r>
    </w:p>
    <w:p w:rsidR="00B158EA" w:rsidRPr="008C59AA" w:rsidRDefault="00B158EA" w:rsidP="00B158EA">
      <w:pPr>
        <w:widowControl w:val="0"/>
        <w:numPr>
          <w:ilvl w:val="1"/>
          <w:numId w:val="1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Информационное обеспечение задачи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Характеристика нормативно-справочной, входной и оперативной информации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Характеристика результатной информации</w:t>
      </w:r>
    </w:p>
    <w:p w:rsidR="00B158EA" w:rsidRPr="008C59AA" w:rsidRDefault="00B158EA" w:rsidP="00B158EA">
      <w:pPr>
        <w:widowControl w:val="0"/>
        <w:numPr>
          <w:ilvl w:val="1"/>
          <w:numId w:val="15"/>
        </w:numPr>
        <w:tabs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Программное обеспечение задачи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8C59AA">
        <w:rPr>
          <w:rFonts w:ascii="Times New Roman" w:hAnsi="Times New Roman" w:cs="Times New Roman"/>
          <w:sz w:val="28"/>
          <w:szCs w:val="28"/>
        </w:rPr>
        <w:t>ценарий</w:t>
      </w:r>
      <w:proofErr w:type="spellEnd"/>
      <w:r w:rsidRPr="008C59AA">
        <w:rPr>
          <w:rFonts w:ascii="Times New Roman" w:hAnsi="Times New Roman" w:cs="Times New Roman"/>
          <w:sz w:val="28"/>
          <w:szCs w:val="28"/>
        </w:rPr>
        <w:t xml:space="preserve"> диалога</w:t>
      </w:r>
      <w:r w:rsidRPr="008C59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Характеристика базы данных</w:t>
      </w:r>
    </w:p>
    <w:p w:rsidR="00B158EA" w:rsidRPr="008C59AA" w:rsidRDefault="00B158EA" w:rsidP="00B158EA">
      <w:pPr>
        <w:widowControl w:val="0"/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Структурная схема пакета (дерево вызова программных модулей)</w:t>
      </w:r>
    </w:p>
    <w:p w:rsidR="00B158EA" w:rsidRPr="008C59AA" w:rsidRDefault="00B158EA" w:rsidP="00B158EA">
      <w:pPr>
        <w:numPr>
          <w:ilvl w:val="2"/>
          <w:numId w:val="15"/>
        </w:numPr>
        <w:tabs>
          <w:tab w:val="clear" w:pos="1440"/>
          <w:tab w:val="num" w:pos="1560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Описание программных модулей</w:t>
      </w:r>
    </w:p>
    <w:p w:rsidR="00B158EA" w:rsidRPr="008C59AA" w:rsidRDefault="00B158EA" w:rsidP="00B158EA">
      <w:pPr>
        <w:widowControl w:val="0"/>
        <w:numPr>
          <w:ilvl w:val="1"/>
          <w:numId w:val="1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sz w:val="28"/>
          <w:szCs w:val="28"/>
        </w:rPr>
        <w:t>Испытания разработанного решения</w:t>
      </w:r>
    </w:p>
    <w:p w:rsidR="00B158EA" w:rsidRDefault="00B158EA" w:rsidP="00B158EA">
      <w:pPr>
        <w:pStyle w:val="a5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85192">
        <w:rPr>
          <w:rFonts w:ascii="Times New Roman" w:hAnsi="Times New Roman" w:cs="Times New Roman"/>
          <w:sz w:val="28"/>
          <w:szCs w:val="28"/>
        </w:rPr>
        <w:t>Перечень объектов и функций, подлежащих испытаниям</w:t>
      </w:r>
    </w:p>
    <w:p w:rsidR="00B158EA" w:rsidRDefault="00B158EA" w:rsidP="00B158EA">
      <w:pPr>
        <w:pStyle w:val="a5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85192">
        <w:rPr>
          <w:rFonts w:ascii="Times New Roman" w:hAnsi="Times New Roman" w:cs="Times New Roman"/>
          <w:sz w:val="28"/>
          <w:szCs w:val="28"/>
        </w:rPr>
        <w:t>Методы проведения испытаний</w:t>
      </w:r>
    </w:p>
    <w:p w:rsidR="00B158EA" w:rsidRPr="00685192" w:rsidRDefault="00B158EA" w:rsidP="00B158EA">
      <w:pPr>
        <w:pStyle w:val="a5"/>
        <w:numPr>
          <w:ilvl w:val="2"/>
          <w:numId w:val="15"/>
        </w:numPr>
        <w:tabs>
          <w:tab w:val="left" w:pos="1560"/>
        </w:tabs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85192">
        <w:rPr>
          <w:rFonts w:ascii="Times New Roman" w:hAnsi="Times New Roman" w:cs="Times New Roman"/>
          <w:sz w:val="28"/>
          <w:szCs w:val="28"/>
        </w:rPr>
        <w:t>Проведение проверочных испытаний и их результаты</w:t>
      </w:r>
    </w:p>
    <w:p w:rsidR="00B158EA" w:rsidRPr="008C59A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Глава 3.</w:t>
      </w:r>
      <w:r w:rsidRPr="00A026F7">
        <w:rPr>
          <w:rFonts w:ascii="Times New Roman" w:hAnsi="Times New Roman" w:cs="Times New Roman"/>
          <w:sz w:val="28"/>
          <w:szCs w:val="28"/>
        </w:rPr>
        <w:t xml:space="preserve"> </w:t>
      </w:r>
      <w:r w:rsidRPr="00A026F7">
        <w:rPr>
          <w:rFonts w:ascii="Times New Roman" w:hAnsi="Times New Roman" w:cs="Times New Roman"/>
          <w:b/>
          <w:sz w:val="28"/>
          <w:szCs w:val="28"/>
        </w:rPr>
        <w:t>Обоснование экономической эффективности проекта</w:t>
      </w:r>
    </w:p>
    <w:p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26F7">
        <w:rPr>
          <w:rFonts w:ascii="Times New Roman" w:hAnsi="Times New Roman" w:cs="Times New Roman"/>
          <w:sz w:val="28"/>
          <w:szCs w:val="28"/>
        </w:rPr>
        <w:t xml:space="preserve"> Выбор и обоснование методики расчёта экономической эффективности</w:t>
      </w:r>
    </w:p>
    <w:p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026F7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026F7">
        <w:rPr>
          <w:rFonts w:ascii="Times New Roman" w:hAnsi="Times New Roman" w:cs="Times New Roman"/>
          <w:sz w:val="28"/>
          <w:szCs w:val="28"/>
        </w:rPr>
        <w:t xml:space="preserve"> Расчёт показателей экономической эффективности проекта</w:t>
      </w:r>
    </w:p>
    <w:p w:rsidR="00B158EA" w:rsidRPr="00A026F7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:rsidR="00B158EA" w:rsidRPr="00A026F7" w:rsidRDefault="00B158EA" w:rsidP="00B158EA">
      <w:pPr>
        <w:widowControl w:val="0"/>
        <w:tabs>
          <w:tab w:val="left" w:pos="0"/>
          <w:tab w:val="left" w:pos="851"/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</w:t>
      </w:r>
    </w:p>
    <w:p w:rsidR="00B158EA" w:rsidRPr="00A026F7" w:rsidRDefault="00B158EA" w:rsidP="00B158EA">
      <w:pPr>
        <w:widowControl w:val="0"/>
        <w:tabs>
          <w:tab w:val="left" w:pos="1134"/>
        </w:tabs>
        <w:spacing w:after="24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26F7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B158EA" w:rsidRDefault="00B158EA" w:rsidP="00B158EA">
      <w:pPr>
        <w:widowControl w:val="0"/>
        <w:spacing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Основные вопросы, подлежащие разработке:</w:t>
      </w:r>
    </w:p>
    <w:p w:rsidR="00B158EA" w:rsidRPr="00A64A9C" w:rsidRDefault="00B158EA" w:rsidP="00B158EA">
      <w:pPr>
        <w:pStyle w:val="a5"/>
        <w:widowControl w:val="0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 xml:space="preserve">Введение. </w:t>
      </w:r>
      <w:r w:rsidRPr="00A64A9C">
        <w:rPr>
          <w:rFonts w:ascii="Times New Roman" w:hAnsi="Times New Roman" w:cs="Times New Roman"/>
          <w:sz w:val="28"/>
          <w:szCs w:val="28"/>
        </w:rPr>
        <w:t>Во «Введении» необходимо обосновать актуальность выбранной темы дипломно</w:t>
      </w:r>
      <w:r>
        <w:rPr>
          <w:rFonts w:ascii="Times New Roman" w:hAnsi="Times New Roman" w:cs="Times New Roman"/>
          <w:sz w:val="28"/>
          <w:szCs w:val="28"/>
        </w:rPr>
        <w:t>го</w:t>
      </w:r>
      <w:r w:rsidRPr="00A64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A64A9C">
        <w:rPr>
          <w:rFonts w:ascii="Times New Roman" w:hAnsi="Times New Roman" w:cs="Times New Roman"/>
          <w:sz w:val="28"/>
          <w:szCs w:val="28"/>
        </w:rPr>
        <w:t xml:space="preserve">, сформулировать цель и задачи. Сформулировать объект, предмет, научную и информационную базу </w:t>
      </w:r>
      <w:r>
        <w:rPr>
          <w:rFonts w:ascii="Times New Roman" w:hAnsi="Times New Roman" w:cs="Times New Roman"/>
          <w:sz w:val="28"/>
          <w:szCs w:val="28"/>
        </w:rPr>
        <w:t>дипломного проекта</w:t>
      </w:r>
      <w:r w:rsidRPr="00A64A9C">
        <w:rPr>
          <w:rFonts w:ascii="Times New Roman" w:hAnsi="Times New Roman" w:cs="Times New Roman"/>
          <w:sz w:val="28"/>
          <w:szCs w:val="28"/>
        </w:rPr>
        <w:t>. Перечень задач целесообразно отразить по главам, т.е. указать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64A9C">
        <w:rPr>
          <w:rFonts w:ascii="Times New Roman" w:hAnsi="Times New Roman" w:cs="Times New Roman"/>
          <w:sz w:val="28"/>
          <w:szCs w:val="28"/>
        </w:rPr>
        <w:t xml:space="preserve"> какие задачи будут решаться в рамках каждой главы.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главе 1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представить обоснование актуальности выбора автоматизируемой задачи, проектных решений по информационному, программному и аппаратному обеспечению, дать ее развернутое описание, отразить взаимосвязь с другими задачами, изложить используемую стратегию автоматизации и способ приобретения информационной системы.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1.1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привести краткое описание компании и таблицу показателей ее деятельности, рисунок организационной структуры и его описание, рисунки программной и технической архитектуры, а также их описание. 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1.2</w:t>
      </w:r>
      <w:r w:rsidRPr="00A64A9C">
        <w:rPr>
          <w:rFonts w:ascii="Times New Roman" w:hAnsi="Times New Roman" w:cs="Times New Roman"/>
          <w:sz w:val="28"/>
          <w:szCs w:val="28"/>
        </w:rPr>
        <w:t xml:space="preserve"> следует обосновать актуальность выбора автоматизируемой задачи, для этого необходимо провести анализ организационной, программной и технической архитектуры с целью определения перечня задач, которые необходимо автоматизировать и выбора </w:t>
      </w:r>
      <w:r w:rsidRPr="00A64A9C">
        <w:rPr>
          <w:rFonts w:ascii="Times New Roman" w:hAnsi="Times New Roman" w:cs="Times New Roman"/>
          <w:sz w:val="28"/>
          <w:szCs w:val="28"/>
        </w:rPr>
        <w:lastRenderedPageBreak/>
        <w:t xml:space="preserve">наиболее приоритетной из них. С целью определения информационных потоков выбранной задачи необходимо привести соответствующие </w:t>
      </w:r>
      <w:r w:rsidRPr="00A64A9C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A64A9C">
        <w:rPr>
          <w:rFonts w:ascii="Times New Roman" w:hAnsi="Times New Roman" w:cs="Times New Roman"/>
          <w:sz w:val="28"/>
          <w:szCs w:val="28"/>
        </w:rPr>
        <w:t xml:space="preserve"> диаграммы. Далее необходимо привести рисунок, отражающий документооборот автоматизируемой задачи, таблицу прагматических характеристик соответствующих документов (периодичность, время на обработку и так далее) и определить комплекс программно-аппаратных средств, обеспечивающих информационную безопасность и защиту информации в рамках решаемой задачи.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разделе 1.3</w:t>
      </w:r>
      <w:r w:rsidRPr="00A64A9C">
        <w:rPr>
          <w:rFonts w:ascii="Times New Roman" w:hAnsi="Times New Roman" w:cs="Times New Roman"/>
          <w:sz w:val="28"/>
          <w:szCs w:val="28"/>
        </w:rPr>
        <w:t xml:space="preserve"> необходимо провести анализ готовых программных решений автоматизируемой задачи (в виде сравнительной таблицы наиболее интересных решений), определить стратегию автоматизации и способ приобретения информационной системы.</w:t>
      </w:r>
    </w:p>
    <w:p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главе 2 </w:t>
      </w:r>
      <w:r w:rsidRPr="001251C4">
        <w:rPr>
          <w:rFonts w:ascii="Times New Roman" w:hAnsi="Times New Roman" w:cs="Times New Roman"/>
          <w:sz w:val="28"/>
          <w:szCs w:val="28"/>
        </w:rPr>
        <w:t>необходимо представить проектные решения в соответствии с выбранной стратегией автоматизации и разработки информационной системы и моделью жизненного цикла: начиная с анализа и выбора стратегии внедрения и закачивая примером ее опытной эксплуатации.</w:t>
      </w:r>
    </w:p>
    <w:p w:rsidR="00B158EA" w:rsidRPr="008C59A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разделе 2.1 </w:t>
      </w:r>
      <w:r w:rsidRPr="001251C4">
        <w:rPr>
          <w:rFonts w:ascii="Times New Roman" w:hAnsi="Times New Roman" w:cs="Times New Roman"/>
          <w:sz w:val="28"/>
          <w:szCs w:val="28"/>
        </w:rPr>
        <w:t>необходимо провести выбор стандарта и модели жизненного цикла, соответствующих автоматизируемой задаче, а также стратегии внедрения проектируемой информационной системы.</w:t>
      </w:r>
    </w:p>
    <w:p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>В разделе 2.</w:t>
      </w:r>
      <w:r w:rsidRPr="001251C4">
        <w:rPr>
          <w:rFonts w:ascii="Times New Roman" w:hAnsi="Times New Roman" w:cs="Times New Roman"/>
          <w:b/>
          <w:sz w:val="28"/>
          <w:szCs w:val="28"/>
        </w:rPr>
        <w:t>2</w:t>
      </w:r>
      <w:r w:rsidRPr="001251C4">
        <w:rPr>
          <w:rFonts w:ascii="Times New Roman" w:hAnsi="Times New Roman" w:cs="Times New Roman"/>
          <w:sz w:val="28"/>
          <w:szCs w:val="28"/>
        </w:rPr>
        <w:t xml:space="preserve"> нужно описать информационное обеспечение задачи, нормативно-справочную, входную, оперативную информацию и результатную информации: документы, файлы, экранные формы, алгоритмы расчета результатных показателей и так далее.</w:t>
      </w:r>
    </w:p>
    <w:p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Раздел 2.3 </w:t>
      </w:r>
      <w:r w:rsidRPr="001251C4">
        <w:rPr>
          <w:rFonts w:ascii="Times New Roman" w:hAnsi="Times New Roman" w:cs="Times New Roman"/>
          <w:sz w:val="28"/>
          <w:szCs w:val="28"/>
        </w:rPr>
        <w:t>отражает процесс проектирования программного обеспечения задачи и должен содержать:</w:t>
      </w:r>
    </w:p>
    <w:p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схему</w:t>
      </w:r>
      <w:r w:rsidRPr="001251C4">
        <w:rPr>
          <w:rFonts w:ascii="Times New Roman" w:hAnsi="Times New Roman" w:cs="Times New Roman"/>
          <w:sz w:val="28"/>
          <w:szCs w:val="28"/>
        </w:rPr>
        <w:t xml:space="preserve"> сценария диалога, а также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1251C4">
        <w:rPr>
          <w:rFonts w:ascii="Times New Roman" w:hAnsi="Times New Roman" w:cs="Times New Roman"/>
          <w:sz w:val="28"/>
          <w:szCs w:val="28"/>
        </w:rPr>
        <w:t xml:space="preserve"> описание;</w:t>
      </w:r>
    </w:p>
    <w:p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рисунок ER – модели (обязательно указание ключевых полей и связей между таблицами), описание структуры записей каждой таблицы;</w:t>
      </w:r>
    </w:p>
    <w:p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рисунок дерева вызова программных модулей, а также таблицу с перечнем и назначением модулей;</w:t>
      </w:r>
    </w:p>
    <w:p w:rsidR="00B158EA" w:rsidRPr="001251C4" w:rsidRDefault="00B158EA" w:rsidP="00B158EA">
      <w:pPr>
        <w:pStyle w:val="a5"/>
        <w:widowControl w:val="0"/>
        <w:numPr>
          <w:ilvl w:val="0"/>
          <w:numId w:val="16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51C4">
        <w:rPr>
          <w:rFonts w:ascii="Times New Roman" w:hAnsi="Times New Roman" w:cs="Times New Roman"/>
          <w:sz w:val="28"/>
          <w:szCs w:val="28"/>
        </w:rPr>
        <w:t>блок-схема основного/расчетного модуля, описание блок-схем алгоритмов основных расчетных модулей.</w:t>
      </w:r>
    </w:p>
    <w:p w:rsidR="00B158EA" w:rsidRPr="001251C4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C59AA">
        <w:rPr>
          <w:rFonts w:ascii="Times New Roman" w:hAnsi="Times New Roman" w:cs="Times New Roman"/>
          <w:b/>
          <w:sz w:val="28"/>
          <w:szCs w:val="28"/>
        </w:rPr>
        <w:t xml:space="preserve">В разделе 2.4 </w:t>
      </w:r>
      <w:r w:rsidRPr="001251C4">
        <w:rPr>
          <w:rFonts w:ascii="Times New Roman" w:hAnsi="Times New Roman" w:cs="Times New Roman"/>
          <w:sz w:val="28"/>
          <w:szCs w:val="28"/>
        </w:rPr>
        <w:t>следует представить перечень объектов и функций, подлежащих испытаниям, методы проведения испытаний, результаты проведения проверочных испытаний.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В главе 3</w:t>
      </w:r>
      <w:r w:rsidRPr="00A64A9C">
        <w:rPr>
          <w:rFonts w:ascii="Times New Roman" w:hAnsi="Times New Roman" w:cs="Times New Roman"/>
          <w:sz w:val="28"/>
          <w:szCs w:val="28"/>
        </w:rPr>
        <w:t xml:space="preserve"> приводится методика расчета показателей экономической эффективности и расчеты, сделанные в соответствии с изложенной методикой. Расчетные данные следует представить в виде таблиц и диаграмм, отражающие сравнение базового и предлагаемого вариантов.</w:t>
      </w:r>
    </w:p>
    <w:p w:rsidR="00B158EA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«Заключении» необходимо подвести итоги дипломного проектирования. Раскрыть содержание основных выводов, сделанных обучающимся, представить краткую характеристику результатов, полученных в ходе решения поставленных во «Введении» задач и, тем самым, ответить на </w:t>
      </w:r>
      <w:r>
        <w:rPr>
          <w:rFonts w:ascii="Times New Roman" w:hAnsi="Times New Roman" w:cs="Times New Roman"/>
          <w:sz w:val="28"/>
          <w:szCs w:val="28"/>
        </w:rPr>
        <w:lastRenderedPageBreak/>
        <w:t>основной вопрос дипломного проекта: о степени достижимости поставленной цели.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В «Список использованной литературы</w:t>
      </w:r>
      <w:r w:rsidRPr="00346CD0">
        <w:rPr>
          <w:rFonts w:ascii="Times New Roman" w:hAnsi="Times New Roman" w:cs="Times New Roman"/>
          <w:sz w:val="28"/>
          <w:szCs w:val="28"/>
        </w:rPr>
        <w:t xml:space="preserve">» </w:t>
      </w:r>
      <w:r w:rsidRPr="00A64A9C">
        <w:rPr>
          <w:rFonts w:ascii="Times New Roman" w:hAnsi="Times New Roman" w:cs="Times New Roman"/>
          <w:sz w:val="28"/>
          <w:szCs w:val="28"/>
        </w:rPr>
        <w:t>приводятся только те информационные источники, которые автор лично использовал при написании данного дипломного проекта. Причем ссылки на данную литературу и информационные источники обязательны по всему тексту работы. Заимствованные чужие тексты в обязательном порядке заключаются в кавычки, как принадлежащие другому автору. Сноски приводятся постранично нарастающим итогом от №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4A9C">
        <w:rPr>
          <w:rFonts w:ascii="Times New Roman" w:hAnsi="Times New Roman" w:cs="Times New Roman"/>
          <w:sz w:val="28"/>
          <w:szCs w:val="28"/>
        </w:rPr>
        <w:t xml:space="preserve">1 до № </w:t>
      </w:r>
      <w:r w:rsidRPr="00A64A9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4A9C">
        <w:rPr>
          <w:rFonts w:ascii="Times New Roman" w:hAnsi="Times New Roman" w:cs="Times New Roman"/>
          <w:sz w:val="28"/>
          <w:szCs w:val="28"/>
        </w:rPr>
        <w:t xml:space="preserve">. Сноски, используемые </w:t>
      </w:r>
      <w:r>
        <w:rPr>
          <w:rFonts w:ascii="Times New Roman" w:hAnsi="Times New Roman" w:cs="Times New Roman"/>
          <w:sz w:val="28"/>
          <w:szCs w:val="28"/>
        </w:rPr>
        <w:t>обучающимся</w:t>
      </w:r>
      <w:r w:rsidRPr="00A64A9C">
        <w:rPr>
          <w:rFonts w:ascii="Times New Roman" w:hAnsi="Times New Roman" w:cs="Times New Roman"/>
          <w:sz w:val="28"/>
          <w:szCs w:val="28"/>
        </w:rPr>
        <w:t>, должны быть отражены в списке использованной литературы в конце работы.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 w:rsidRPr="00A64A9C">
        <w:rPr>
          <w:rFonts w:ascii="Times New Roman" w:hAnsi="Times New Roman" w:cs="Times New Roman"/>
          <w:sz w:val="28"/>
          <w:szCs w:val="28"/>
        </w:rPr>
        <w:t>обязательно должно содержать фрагмент листинга программного кода</w:t>
      </w:r>
      <w:r w:rsidRPr="00A64A9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4A9C">
        <w:rPr>
          <w:rFonts w:ascii="Times New Roman" w:hAnsi="Times New Roman" w:cs="Times New Roman"/>
          <w:sz w:val="28"/>
          <w:szCs w:val="28"/>
        </w:rPr>
        <w:t>(на исходном языке программирования отлаженных основных расчетных модулей – около 400 операторов языка высокого уровня или адаптированных программных средств, использованных в работе), также могут быть приведены: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схемы или таблицы из основной части дипломного проекта;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результаты выполнения контрольного примера;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диаграммы потоков данных, демонстрирующих существующую технологию решения задач;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диаграммы потоков данных, демонстрирующих предлагаемую технологию решения задач;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схемы документооборота;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примеры классификаторов;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формы первичных и результатных документов;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>распечатки меню, экранных форм ввода, получаемых отчетов в разработанной системе;</w:t>
      </w:r>
    </w:p>
    <w:p w:rsidR="00B158EA" w:rsidRPr="00A64A9C" w:rsidRDefault="00B158EA" w:rsidP="00B158EA">
      <w:pPr>
        <w:widowControl w:val="0"/>
        <w:numPr>
          <w:ilvl w:val="0"/>
          <w:numId w:val="14"/>
        </w:numPr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 xml:space="preserve">а также другие материалы </w:t>
      </w:r>
      <w:r>
        <w:rPr>
          <w:rFonts w:ascii="Times New Roman" w:hAnsi="Times New Roman" w:cs="Times New Roman"/>
          <w:sz w:val="28"/>
          <w:szCs w:val="28"/>
        </w:rPr>
        <w:t>дипломного проекта</w:t>
      </w:r>
      <w:r w:rsidRPr="00A64A9C">
        <w:rPr>
          <w:rFonts w:ascii="Times New Roman" w:hAnsi="Times New Roman" w:cs="Times New Roman"/>
          <w:sz w:val="28"/>
          <w:szCs w:val="28"/>
        </w:rPr>
        <w:t xml:space="preserve">, кроме текстов договоров с клиентами и иных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4A9C">
        <w:rPr>
          <w:rFonts w:ascii="Times New Roman" w:hAnsi="Times New Roman" w:cs="Times New Roman"/>
          <w:sz w:val="28"/>
          <w:szCs w:val="28"/>
        </w:rPr>
        <w:t>шаблонных документов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4A9C">
        <w:rPr>
          <w:rFonts w:ascii="Times New Roman" w:hAnsi="Times New Roman" w:cs="Times New Roman"/>
          <w:sz w:val="28"/>
          <w:szCs w:val="28"/>
        </w:rPr>
        <w:t xml:space="preserve"> (в тех случаях, когда для их существенных реквизитов проектируется форма, а по результатам ввода и сохранения в информационную базу имеется возможность распечатки документа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4A9C">
        <w:rPr>
          <w:rFonts w:ascii="Times New Roman" w:hAnsi="Times New Roman" w:cs="Times New Roman"/>
          <w:sz w:val="28"/>
          <w:szCs w:val="28"/>
        </w:rPr>
        <w:t>по шаблону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64A9C">
        <w:rPr>
          <w:rFonts w:ascii="Times New Roman" w:hAnsi="Times New Roman" w:cs="Times New Roman"/>
          <w:sz w:val="28"/>
          <w:szCs w:val="28"/>
        </w:rPr>
        <w:t>).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 xml:space="preserve">В одном приложении нельзя размещать различные по смыслу таблицы или рисунки. Не допускается дублирование в приложении материала, размещенного в основной части дипломного проекта. </w:t>
      </w:r>
    </w:p>
    <w:p w:rsidR="00B158EA" w:rsidRPr="00A64A9C" w:rsidRDefault="00B158EA" w:rsidP="00B158EA">
      <w:pPr>
        <w:widowControl w:val="0"/>
        <w:tabs>
          <w:tab w:val="left" w:pos="1134"/>
        </w:tabs>
        <w:spacing w:after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4A9C">
        <w:rPr>
          <w:rFonts w:ascii="Times New Roman" w:hAnsi="Times New Roman" w:cs="Times New Roman"/>
          <w:sz w:val="28"/>
          <w:szCs w:val="28"/>
        </w:rPr>
        <w:t xml:space="preserve">С детальным рассмотрением содержания каждого пункта, а также примерами схем и таблиц необходимо ознакомиться в «Методических рекомендациях по выполнению дипломного проекта». </w:t>
      </w:r>
    </w:p>
    <w:p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4. Исходные данные по дипломному проекту: </w:t>
      </w:r>
    </w:p>
    <w:p w:rsidR="00B158EA" w:rsidRDefault="00B158EA" w:rsidP="00B158EA">
      <w:pPr>
        <w:pStyle w:val="a5"/>
        <w:widowControl w:val="0"/>
        <w:tabs>
          <w:tab w:val="left" w:pos="1134"/>
          <w:tab w:val="left" w:pos="1418"/>
        </w:tabs>
        <w:spacing w:after="0"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Основная литература:</w:t>
      </w:r>
    </w:p>
    <w:p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Федеральный закон от 27.07.2006 № 149-ФЗ «Об информации, информационных технологиях и о защите информации» // </w:t>
      </w:r>
      <w:hyperlink r:id="rId8" w:history="1">
        <w:r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https://docs.cntd.ru/document/901990051/titles/64U0IK?ysclid=ltfq8y68gb365029912</w:t>
        </w:r>
      </w:hyperlink>
      <w:r w:rsidRPr="00C06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sz w:val="28"/>
          <w:szCs w:val="28"/>
        </w:rPr>
        <w:t xml:space="preserve">Грекул, В. И.  Проектирование информационных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 / В. И. Грекул, Н. Л. 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, Г. А. Левочкина. — 2-е изд. 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, 2024. — 423 с. — (Профессиональное образование). — ISBN 978-5-534-17836-4. 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9" w:history="1">
        <w:r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https://urait.ru/bcode/543034</w:t>
        </w:r>
      </w:hyperlink>
      <w:r w:rsidRPr="00C06A9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Зараменских, Е. П.  Информационные системы: управление жизненным циклом : учебник и практикум для среднего профессионального образования / Е. П. Зараменских. — 2-е изд., перераб. и доп. — Москва : Издательство Юрайт, 2024. — 497 с. — (Профессиональное образование). — ISBN 978-5-534-16179-3. — Текст : электронный // Образовательная платформа Юрайт [сайт]. — URL: </w:t>
      </w:r>
      <w:hyperlink r:id="rId10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https://urait.ru/bcode/542807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Стружкин, Н. П.  Базы данных: проектирование : учебник для среднего профессионального образования / Н. П. Стружкин, В. В. Годин. — Москва : Издательство Юрайт, 2024. — 477 с. — (Профессиональное образование). — ISBN 978-5-534-11635-9. — Текст : электронный // Образовательная платформа Юрайт [сайт]. — URL: </w:t>
      </w:r>
      <w:hyperlink r:id="rId11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https://urait.ru/bcode/542792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B158EA" w:rsidRPr="00C06A98" w:rsidRDefault="00B158EA" w:rsidP="00B158EA">
      <w:pPr>
        <w:pStyle w:val="a5"/>
        <w:numPr>
          <w:ilvl w:val="0"/>
          <w:numId w:val="4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Системы управления технологическими процессами и информационные технологии : учебное пособие для среднего профессионального образования / В. В. Троценко, В. К. Федоров, А. И. Забудский, В. В. Комендантов. — 2-е изд., испр. и доп. — Москва : Издательство Юрайт, 2024. — 136 с. — (Профессиональное образование). — ISBN 978-5-534-09939-3. — Текст : электронный // Образовательная платформа Юрайт [сайт]. — URL: </w:t>
      </w:r>
      <w:hyperlink r:id="rId12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https://urait.ru/bcode/539749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B158EA" w:rsidRDefault="00B158EA" w:rsidP="00B158EA">
      <w:pPr>
        <w:widowControl w:val="0"/>
        <w:shd w:val="clear" w:color="auto" w:fill="FFFFFF" w:themeFill="background1"/>
        <w:tabs>
          <w:tab w:val="left" w:pos="851"/>
          <w:tab w:val="left" w:pos="1134"/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B158EA" w:rsidRPr="00C06A98" w:rsidRDefault="00B158EA" w:rsidP="00B158EA">
      <w:pPr>
        <w:widowControl w:val="0"/>
        <w:shd w:val="clear" w:color="auto" w:fill="FFFFFF" w:themeFill="background1"/>
        <w:tabs>
          <w:tab w:val="left" w:pos="851"/>
          <w:tab w:val="left" w:pos="1134"/>
          <w:tab w:val="left" w:pos="1418"/>
        </w:tabs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 w:rsidRPr="00C06A98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Дополнительная литература:</w:t>
      </w:r>
    </w:p>
    <w:p w:rsidR="00B158EA" w:rsidRPr="00C06A98" w:rsidRDefault="00B158EA" w:rsidP="00B158EA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1" w:name="_Toc95340917"/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Богатырев, В. А.  Надежность информационных систем : учебное пособие для среднего профессионального образования / В. А. Богатырев. — Москва : Издательство Юрайт, 2023. — 318 с. — (Профессиональное образование). — ISBN 978-5-534-15205-0. — Текст : электронный // Образовательная платформа Юрайт [сайт]. — URL: </w:t>
      </w:r>
      <w:hyperlink r:id="rId13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https://urait.ru/bcode/520442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B158EA" w:rsidRPr="00C06A98" w:rsidRDefault="00B158EA" w:rsidP="00B158EA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Иванов, В. М.  Интеллектуальные системы : учебное пособие для среднего профессионального образования / В. М. Иванов ; под научной редакцией А. Н. Сесекина. — Москва : Издательство Юрайт, 2024. — 93 с. — (Профессиональное образование). — ISBN 978-5-534-07819-0. — Текст : электронный // Образовательная платформа Юрайт [сайт]. — URL: </w:t>
      </w:r>
      <w:hyperlink r:id="rId14" w:history="1">
        <w:r w:rsidRPr="00C06A98">
          <w:rPr>
            <w:rStyle w:val="ac"/>
            <w:rFonts w:ascii="Times New Roman" w:hAnsi="Times New Roman" w:cs="Times New Roman"/>
            <w:noProof/>
            <w:sz w:val="28"/>
            <w:szCs w:val="28"/>
          </w:rPr>
          <w:t>https://urait.ru/bcode/541299</w:t>
        </w:r>
      </w:hyperlink>
      <w:r w:rsidRPr="00C06A98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B158EA" w:rsidRPr="00C06A98" w:rsidRDefault="00B158EA" w:rsidP="00B158EA">
      <w:pPr>
        <w:pStyle w:val="a5"/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06A98">
        <w:rPr>
          <w:rFonts w:ascii="Times New Roman" w:hAnsi="Times New Roman" w:cs="Times New Roman"/>
          <w:sz w:val="28"/>
          <w:szCs w:val="28"/>
        </w:rPr>
        <w:t xml:space="preserve">Проектирование информационных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систем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учебник и практикум для среднего профессионального образования / Д. В. Чистов, П. П. Мельников, А. В. 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Золотарюк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>, Н. Б. 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Ничепорук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. — 2-е изд.,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. и доп. 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Москва 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, 2024. — 293 с. — (Профессиональное образование). — </w:t>
      </w:r>
      <w:r w:rsidRPr="00C06A98">
        <w:rPr>
          <w:rFonts w:ascii="Times New Roman" w:hAnsi="Times New Roman" w:cs="Times New Roman"/>
          <w:sz w:val="28"/>
          <w:szCs w:val="28"/>
        </w:rPr>
        <w:lastRenderedPageBreak/>
        <w:t xml:space="preserve">ISBN 978-5-534-16217-2. — </w:t>
      </w:r>
      <w:proofErr w:type="gramStart"/>
      <w:r w:rsidRPr="00C06A98">
        <w:rPr>
          <w:rFonts w:ascii="Times New Roman" w:hAnsi="Times New Roman" w:cs="Times New Roman"/>
          <w:sz w:val="28"/>
          <w:szCs w:val="28"/>
        </w:rPr>
        <w:t>Текст :</w:t>
      </w:r>
      <w:proofErr w:type="gramEnd"/>
      <w:r w:rsidRPr="00C06A98">
        <w:rPr>
          <w:rFonts w:ascii="Times New Roman" w:hAnsi="Times New Roman" w:cs="Times New Roman"/>
          <w:sz w:val="28"/>
          <w:szCs w:val="28"/>
        </w:rPr>
        <w:t xml:space="preserve"> электронный // Образовательная платформа </w:t>
      </w:r>
      <w:proofErr w:type="spellStart"/>
      <w:r w:rsidRPr="00C06A98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C06A98">
        <w:rPr>
          <w:rFonts w:ascii="Times New Roman" w:hAnsi="Times New Roman" w:cs="Times New Roman"/>
          <w:sz w:val="28"/>
          <w:szCs w:val="28"/>
        </w:rPr>
        <w:t xml:space="preserve"> [сайт]. — URL: </w:t>
      </w:r>
      <w:hyperlink r:id="rId15" w:history="1">
        <w:r w:rsidRPr="00C06A98">
          <w:rPr>
            <w:rStyle w:val="ac"/>
            <w:rFonts w:ascii="Times New Roman" w:hAnsi="Times New Roman" w:cs="Times New Roman"/>
            <w:sz w:val="28"/>
            <w:szCs w:val="28"/>
          </w:rPr>
          <w:t>https://urait.ru/bcode/538370</w:t>
        </w:r>
      </w:hyperlink>
      <w:r w:rsidRPr="00C06A98">
        <w:rPr>
          <w:rFonts w:ascii="Times New Roman" w:hAnsi="Times New Roman" w:cs="Times New Roman"/>
          <w:sz w:val="28"/>
          <w:szCs w:val="28"/>
        </w:rPr>
        <w:t>.</w:t>
      </w:r>
    </w:p>
    <w:p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outlineLvl w:val="1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</w:p>
    <w:p w:rsidR="00B158EA" w:rsidRDefault="00B158EA" w:rsidP="00B158EA">
      <w:pPr>
        <w:widowControl w:val="0"/>
        <w:tabs>
          <w:tab w:val="left" w:pos="1418"/>
        </w:tabs>
        <w:spacing w:after="0" w:line="240" w:lineRule="auto"/>
        <w:ind w:firstLine="851"/>
        <w:outlineLvl w:val="1"/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Интернет-ресурсы:</w:t>
      </w:r>
      <w:bookmarkEnd w:id="1"/>
    </w:p>
    <w:tbl>
      <w:tblPr>
        <w:tblW w:w="9356" w:type="dxa"/>
        <w:tblCellSpacing w:w="2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A0" w:firstRow="1" w:lastRow="0" w:firstColumn="1" w:lastColumn="0" w:noHBand="0" w:noVBand="0"/>
      </w:tblPr>
      <w:tblGrid>
        <w:gridCol w:w="659"/>
        <w:gridCol w:w="3469"/>
        <w:gridCol w:w="5228"/>
      </w:tblGrid>
      <w:tr w:rsidR="00B158EA" w:rsidRPr="00172864" w:rsidTr="001F3EC2">
        <w:trPr>
          <w:tblHeader/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ar-SA"/>
              </w:rPr>
              <w:t>№</w:t>
            </w: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Наименование портала</w:t>
            </w:r>
          </w:p>
          <w:p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(издания, курса, документа)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8EA" w:rsidRPr="00172864" w:rsidRDefault="00B158EA" w:rsidP="001F3EC2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17286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ar-SA"/>
              </w:rPr>
              <w:t>Ссылка</w:t>
            </w:r>
          </w:p>
        </w:tc>
      </w:tr>
      <w:tr w:rsidR="00B158EA" w:rsidRPr="00172864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>Особенности проектирования информационных систем (cyberleninka.ru)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6" w:history="1">
              <w:r w:rsidRPr="00172864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https://cyberleninka.ru/article/n/osobennosti-proektirovaniya-informatsionnyh-sistem/viewer</w:t>
              </w:r>
            </w:hyperlink>
            <w:r w:rsidRPr="0017286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158EA" w:rsidRPr="00172864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информационных систем 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7" w:history="1">
              <w:r w:rsidRPr="00172864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https://moodle.kstu.ru/course/view.php?id=4638</w:t>
              </w:r>
            </w:hyperlink>
            <w:r w:rsidRPr="0017286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158EA" w:rsidRPr="00172864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>Техническое задание на разработку информационной системы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  <w:lang w:eastAsia="ru-RU"/>
              </w:rPr>
            </w:pPr>
            <w:hyperlink r:id="rId18" w:history="1">
              <w:r w:rsidRPr="00172864">
                <w:rPr>
                  <w:rStyle w:val="ac"/>
                  <w:rFonts w:ascii="Times New Roman" w:eastAsiaTheme="minorEastAsia" w:hAnsi="Times New Roman" w:cs="Times New Roman"/>
                  <w:sz w:val="24"/>
                  <w:szCs w:val="24"/>
                  <w:lang w:eastAsia="ru-RU"/>
                </w:rPr>
                <w:t>https://dynamicsun.ru/blog/tz-na-inform-systemu.html</w:t>
              </w:r>
            </w:hyperlink>
            <w:r w:rsidRPr="00172864">
              <w:rPr>
                <w:rFonts w:ascii="Times New Roman" w:eastAsiaTheme="minorEastAsia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B158EA" w:rsidRPr="00172864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>Информационная система (ИС)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19" w:history="1">
              <w:r w:rsidRPr="00172864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https://processmi.com/terms/informaczionnaya-sistema-is/</w:t>
              </w:r>
            </w:hyperlink>
            <w:r w:rsidRPr="0017286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  <w:tr w:rsidR="00B158EA" w:rsidRPr="00172864" w:rsidTr="001F3EC2">
        <w:trPr>
          <w:tblCellSpacing w:w="20" w:type="dxa"/>
        </w:trPr>
        <w:tc>
          <w:tcPr>
            <w:tcW w:w="59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pStyle w:val="a5"/>
              <w:widowControl w:val="0"/>
              <w:numPr>
                <w:ilvl w:val="0"/>
                <w:numId w:val="6"/>
              </w:numPr>
              <w:tabs>
                <w:tab w:val="num" w:pos="0"/>
              </w:tabs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2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r w:rsidRPr="00172864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Информационные системы, понятие состав и структура </w:t>
            </w:r>
          </w:p>
        </w:tc>
        <w:tc>
          <w:tcPr>
            <w:tcW w:w="51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158EA" w:rsidRPr="00172864" w:rsidRDefault="00B158EA" w:rsidP="001F3EC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ar-SA"/>
              </w:rPr>
            </w:pPr>
            <w:hyperlink r:id="rId20" w:history="1">
              <w:r w:rsidRPr="006B0F70">
                <w:rPr>
                  <w:rStyle w:val="ac"/>
                  <w:rFonts w:ascii="Times New Roman" w:eastAsia="Times New Roman" w:hAnsi="Times New Roman" w:cs="Times New Roman"/>
                  <w:sz w:val="24"/>
                  <w:szCs w:val="24"/>
                  <w:lang w:eastAsia="ar-SA"/>
                </w:rPr>
                <w:t>https://helpiks.org/8-10945.html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</w:p>
        </w:tc>
      </w:tr>
    </w:tbl>
    <w:p w:rsidR="00B158EA" w:rsidRPr="00172864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__________________________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B158EA" w:rsidRDefault="00B158EA" w:rsidP="00B158E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:rsidR="00B158EA" w:rsidRDefault="00B158EA" w:rsidP="00B158EA">
      <w:pPr>
        <w:widowControl w:val="0"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 задание получил: 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 20_ г.</w:t>
      </w:r>
    </w:p>
    <w:p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158EA" w:rsidRDefault="00B158EA" w:rsidP="00B158EA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Обучающийся: __________________________</w:t>
      </w:r>
      <w:r>
        <w:rPr>
          <w:rFonts w:ascii="Times New Roman" w:hAnsi="Times New Roman" w:cs="Times New Roman"/>
          <w:sz w:val="28"/>
          <w:szCs w:val="28"/>
        </w:rPr>
        <w:tab/>
        <w:t>_____________________</w:t>
      </w:r>
    </w:p>
    <w:p w:rsidR="00B158EA" w:rsidRDefault="00B158EA" w:rsidP="00B158EA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расшифровка</w:t>
      </w:r>
    </w:p>
    <w:p w:rsidR="00B158EA" w:rsidRPr="00CD6170" w:rsidRDefault="00B158EA" w:rsidP="00B158E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D6170" w:rsidRPr="00CD6170" w:rsidRDefault="00CD6170" w:rsidP="004456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D6170" w:rsidRPr="00CD6170" w:rsidSect="005349EB">
      <w:footerReference w:type="default" r:id="rId21"/>
      <w:headerReference w:type="first" r:id="rId22"/>
      <w:headerReference w:type="default" r:id="rId25"/>
      <w:headerReference w:type="even" r:id="rId26"/>
      <w:footerReference w:type="first" r:id="rId27"/>
      <w:footerReference w:type="even" r:id="rId28"/>
      <w:pgSz w:w="11906" w:h="16838"/>
      <w:pgMar w:top="851" w:right="851" w:bottom="851" w:left="1701" w:header="112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2B7" w:rsidRDefault="003C72B7" w:rsidP="00356D3E">
      <w:pPr>
        <w:spacing w:after="0" w:line="240" w:lineRule="auto"/>
      </w:pPr>
      <w:r>
        <w:separator/>
      </w:r>
    </w:p>
  </w:endnote>
  <w:endnote w:type="continuationSeparator" w:id="0">
    <w:p w:rsidR="003C72B7" w:rsidRDefault="003C72B7" w:rsidP="00356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A58" w:rsidRDefault="00173A58">
    <w:pPr>
      <w:pStyle w:val="af3"/>
      <w:jc w:val="right"/>
    </w:pPr>
  </w:p>
  <w:p w:rsidR="00173A58" w:rsidRDefault="00173A58">
    <w:pPr>
      <w:pStyle w:val="af3"/>
    </w:pP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er3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2B7" w:rsidRDefault="003C72B7" w:rsidP="00356D3E">
      <w:pPr>
        <w:spacing w:after="0" w:line="240" w:lineRule="auto"/>
      </w:pPr>
      <w:r>
        <w:separator/>
      </w:r>
    </w:p>
  </w:footnote>
  <w:footnote w:type="continuationSeparator" w:id="0">
    <w:p w:rsidR="003C72B7" w:rsidRDefault="003C72B7" w:rsidP="00356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6F37" w:rsidRDefault="00556F37" w:rsidP="00556F37"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774679EE" wp14:editId="65C09818">
          <wp:simplePos x="0" y="0"/>
          <wp:positionH relativeFrom="margin">
            <wp:posOffset>0</wp:posOffset>
          </wp:positionH>
          <wp:positionV relativeFrom="page">
            <wp:posOffset>715645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29" w:type="dxa"/>
      <w:tblInd w:w="-106" w:type="dxa"/>
      <w:tblLayout w:type="fixed"/>
      <w:tblLook w:val="01E0" w:firstRow="1" w:lastRow="1" w:firstColumn="1" w:lastColumn="1" w:noHBand="0" w:noVBand="0"/>
    </w:tblPr>
    <w:tblGrid>
      <w:gridCol w:w="1382"/>
      <w:gridCol w:w="4394"/>
      <w:gridCol w:w="4253"/>
    </w:tblGrid>
    <w:tr w:rsidR="00556F37" w:rsidRPr="0033037B" w:rsidTr="00DB4B61">
      <w:trPr>
        <w:trHeight w:val="1287"/>
      </w:trPr>
      <w:tc>
        <w:tcPr>
          <w:tcW w:w="5776" w:type="dxa"/>
          <w:gridSpan w:val="2"/>
          <w:vAlign w:val="center"/>
          <w:hideMark/>
        </w:tcPr>
        <w:p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Негосударственное образовательное частное учреждение </w:t>
          </w:r>
        </w:p>
        <w:p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высшего образования</w:t>
          </w:r>
        </w:p>
        <w:p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 xml:space="preserve">«Московский университет «Синергия» </w:t>
          </w:r>
        </w:p>
      </w:tc>
      <w:tc>
        <w:tcPr>
          <w:tcW w:w="4253" w:type="dxa"/>
          <w:vAlign w:val="center"/>
        </w:tcPr>
        <w:p w:rsidR="00CA19F0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  <w:p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 w:rsidRPr="0033037B">
            <w:rPr>
              <w:rFonts w:ascii="Times New Roman" w:hAnsi="Times New Roman" w:cs="Times New Roman"/>
              <w:b/>
            </w:rPr>
            <w:t>УТВЕРЖДАЮ</w:t>
          </w:r>
        </w:p>
        <w:p w:rsidR="00556F37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Декан факультета</w:t>
          </w:r>
        </w:p>
        <w:p w:rsidR="00CA19F0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Информационных технологий</w:t>
          </w:r>
        </w:p>
        <w:p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3360" behindDoc="1" locked="0" layoutInCell="1" allowOverlap="1" wp14:anchorId="7B4FC955" wp14:editId="3EEBB7F8">
                <wp:simplePos x="0" y="0"/>
                <wp:positionH relativeFrom="column">
                  <wp:posOffset>1215390</wp:posOffset>
                </wp:positionH>
                <wp:positionV relativeFrom="paragraph">
                  <wp:posOffset>81915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56F37" w:rsidRPr="0033037B">
            <w:rPr>
              <w:rFonts w:ascii="Times New Roman" w:hAnsi="Times New Roman" w:cs="Times New Roman"/>
            </w:rPr>
            <w:t>Университета «Синергия»</w:t>
          </w:r>
        </w:p>
        <w:p w:rsidR="00CA19F0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</w:p>
        <w:p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 w:rsidRPr="0033037B">
            <w:rPr>
              <w:rFonts w:ascii="Times New Roman" w:hAnsi="Times New Roman" w:cs="Times New Roman"/>
            </w:rPr>
            <w:t>_______________________</w:t>
          </w:r>
        </w:p>
        <w:p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А.В. Захаров</w:t>
          </w:r>
          <w:r w:rsidR="00556F37" w:rsidRPr="0033037B">
            <w:rPr>
              <w:rFonts w:ascii="Times New Roman" w:hAnsi="Times New Roman" w:cs="Times New Roman"/>
            </w:rPr>
            <w:t xml:space="preserve"> </w:t>
          </w:r>
        </w:p>
      </w:tc>
    </w:tr>
    <w:tr w:rsidR="00556F37" w:rsidRPr="0033037B" w:rsidTr="00DB4B61">
      <w:tc>
        <w:tcPr>
          <w:tcW w:w="1382" w:type="dxa"/>
          <w:vAlign w:val="center"/>
        </w:tcPr>
        <w:p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Факультет</w:t>
          </w:r>
        </w:p>
      </w:tc>
      <w:tc>
        <w:tcPr>
          <w:tcW w:w="4394" w:type="dxa"/>
          <w:tcBorders>
            <w:bottom w:val="single" w:sz="4" w:space="0" w:color="auto"/>
          </w:tcBorders>
          <w:vAlign w:val="center"/>
        </w:tcPr>
        <w:p w:rsidR="00556F37" w:rsidRPr="0033037B" w:rsidRDefault="00CA19F0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>
            <w:rPr>
              <w:rFonts w:ascii="Times New Roman" w:hAnsi="Times New Roman" w:cs="Times New Roman"/>
              <w:bCs/>
              <w:noProof/>
            </w:rPr>
            <w:t>Информационных технологий</w:t>
          </w:r>
        </w:p>
      </w:tc>
      <w:tc>
        <w:tcPr>
          <w:tcW w:w="4253" w:type="dxa"/>
          <w:vAlign w:val="center"/>
        </w:tcPr>
        <w:p w:rsidR="00556F37" w:rsidRPr="0033037B" w:rsidRDefault="00CA19F0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1" locked="0" layoutInCell="1" allowOverlap="1" wp14:anchorId="3265E693" wp14:editId="0A4B7610">
                <wp:simplePos x="0" y="0"/>
                <wp:positionH relativeFrom="column">
                  <wp:posOffset>-271145</wp:posOffset>
                </wp:positionH>
                <wp:positionV relativeFrom="paragraph">
                  <wp:posOffset>-1428115</wp:posOffset>
                </wp:positionV>
                <wp:extent cx="1504950" cy="1638300"/>
                <wp:effectExtent l="0" t="0" r="0" b="0"/>
                <wp:wrapNone/>
                <wp:docPr id="4" name="Рисунок 4" descr="печать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печать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2753" t="4910" r="17883" b="79567"/>
                        <a:stretch/>
                      </pic:blipFill>
                      <pic:spPr bwMode="auto">
                        <a:xfrm>
                          <a:off x="0" y="0"/>
                          <a:ext cx="1504950" cy="16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56F37" w:rsidRPr="0033037B" w:rsidTr="00DB4B61">
      <w:tc>
        <w:tcPr>
          <w:tcW w:w="1382" w:type="dxa"/>
          <w:vAlign w:val="center"/>
        </w:tcPr>
        <w:p w:rsidR="00556F37" w:rsidRPr="0033037B" w:rsidRDefault="00556F37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33037B">
            <w:rPr>
              <w:rFonts w:ascii="Times New Roman" w:hAnsi="Times New Roman" w:cs="Times New Roman"/>
              <w:bCs/>
              <w:noProof/>
            </w:rPr>
            <w:t>Кафедра</w:t>
          </w:r>
        </w:p>
      </w:tc>
      <w:tc>
        <w:tcPr>
          <w:tcW w:w="4394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56F37" w:rsidRPr="00334A29" w:rsidRDefault="00A961F3" w:rsidP="00A961F3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  <w:color w:val="FF0000"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 xml:space="preserve">Цифровой экономики </w:t>
          </w:r>
          <w:r w:rsidRPr="00334A29">
            <w:rPr>
              <w:rFonts w:ascii="Times New Roman" w:hAnsi="Times New Roman" w:cs="Times New Roman"/>
              <w:bCs/>
              <w:noProof/>
              <w:color w:val="FF0000"/>
              <w:u w:val="single"/>
            </w:rPr>
            <w:t>или</w:t>
          </w:r>
        </w:p>
        <w:p w:rsidR="00A961F3" w:rsidRDefault="00A961F3" w:rsidP="00556F37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</w:rPr>
          </w:pPr>
          <w:r w:rsidRPr="00A961F3">
            <w:rPr>
              <w:rFonts w:ascii="Times New Roman" w:hAnsi="Times New Roman" w:cs="Times New Roman"/>
              <w:bCs/>
              <w:noProof/>
            </w:rPr>
            <w:t>Информационного менеджмента и информационно-коммуникационных технологий им. В.В. Дика</w:t>
          </w:r>
        </w:p>
        <w:p w:rsidR="00A961F3" w:rsidRPr="00A961F3" w:rsidRDefault="00A961F3" w:rsidP="00A961F3">
          <w:pPr>
            <w:spacing w:after="0" w:line="240" w:lineRule="auto"/>
            <w:jc w:val="center"/>
            <w:rPr>
              <w:rFonts w:ascii="Times New Roman" w:hAnsi="Times New Roman" w:cs="Times New Roman"/>
              <w:bCs/>
              <w:noProof/>
              <w:sz w:val="16"/>
              <w:szCs w:val="16"/>
            </w:rPr>
          </w:pPr>
          <w:r w:rsidRPr="00334A29">
            <w:rPr>
              <w:rFonts w:ascii="Times New Roman" w:hAnsi="Times New Roman" w:cs="Times New Roman"/>
              <w:bCs/>
              <w:noProof/>
              <w:color w:val="FF0000"/>
              <w:sz w:val="16"/>
              <w:szCs w:val="16"/>
            </w:rPr>
            <w:t>(нужное выбрать)</w:t>
          </w:r>
        </w:p>
      </w:tc>
      <w:tc>
        <w:tcPr>
          <w:tcW w:w="4253" w:type="dxa"/>
          <w:vAlign w:val="center"/>
        </w:tcPr>
        <w:p w:rsidR="00556F37" w:rsidRPr="0033037B" w:rsidRDefault="00556F37" w:rsidP="00556F37">
          <w:pPr>
            <w:spacing w:after="0" w:line="240" w:lineRule="auto"/>
            <w:ind w:left="35"/>
            <w:jc w:val="center"/>
            <w:rPr>
              <w:rFonts w:ascii="Times New Roman" w:hAnsi="Times New Roman" w:cs="Times New Roman"/>
              <w:b/>
            </w:rPr>
          </w:pPr>
        </w:p>
      </w:tc>
    </w:tr>
  </w:tbl>
  <w:p w:rsidR="00556F37" w:rsidRDefault="00556F37" w:rsidP="00556F37">
    <w:pPr>
      <w:pStyle w:val="af1"/>
    </w:pP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510"/>
      </w:pPr>
    </w:lvl>
  </w:abstractNum>
  <w:abstractNum w:abstractNumId="1" w15:restartNumberingAfterBreak="0">
    <w:nsid w:val="00000005"/>
    <w:multiLevelType w:val="singleLevel"/>
    <w:tmpl w:val="00000005"/>
    <w:name w:val="WW8Num29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lang w:val="ru-RU"/>
      </w:rPr>
    </w:lvl>
  </w:abstractNum>
  <w:abstractNum w:abstractNumId="2" w15:restartNumberingAfterBreak="0">
    <w:nsid w:val="01292149"/>
    <w:multiLevelType w:val="multilevel"/>
    <w:tmpl w:val="116A56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9EA0C06"/>
    <w:multiLevelType w:val="multilevel"/>
    <w:tmpl w:val="CAFEF0E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0D547894"/>
    <w:multiLevelType w:val="multilevel"/>
    <w:tmpl w:val="85102D6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360" w:firstLine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45" w:firstLine="42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45" w:firstLine="42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05" w:firstLine="64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05" w:firstLine="64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5" w:hanging="29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65" w:hanging="29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5" w:hanging="656"/>
      </w:pPr>
      <w:rPr>
        <w:rFonts w:hint="default"/>
      </w:rPr>
    </w:lvl>
  </w:abstractNum>
  <w:abstractNum w:abstractNumId="5" w15:restartNumberingAfterBreak="0">
    <w:nsid w:val="0F5034B1"/>
    <w:multiLevelType w:val="multilevel"/>
    <w:tmpl w:val="4E267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5FF1CE4"/>
    <w:multiLevelType w:val="hybridMultilevel"/>
    <w:tmpl w:val="2CF4E4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6C53C2F"/>
    <w:multiLevelType w:val="hybridMultilevel"/>
    <w:tmpl w:val="11728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96094"/>
    <w:multiLevelType w:val="hybridMultilevel"/>
    <w:tmpl w:val="D98456D4"/>
    <w:lvl w:ilvl="0" w:tplc="CFC0AC98">
      <w:start w:val="1"/>
      <w:numFmt w:val="decimal"/>
      <w:lvlText w:val="1.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D724A02">
      <w:start w:val="1"/>
      <w:numFmt w:val="decimal"/>
      <w:lvlText w:val="%4."/>
      <w:lvlJc w:val="left"/>
      <w:pPr>
        <w:ind w:left="2880" w:hanging="360"/>
      </w:pPr>
      <w:rPr>
        <w:color w:val="auto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C3C0B"/>
    <w:multiLevelType w:val="hybridMultilevel"/>
    <w:tmpl w:val="6C381C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B4569"/>
    <w:multiLevelType w:val="multilevel"/>
    <w:tmpl w:val="2EE2ED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41A5BA4"/>
    <w:multiLevelType w:val="multilevel"/>
    <w:tmpl w:val="A02AFAF0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1620" w:hanging="72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780" w:hanging="1080"/>
      </w:pPr>
    </w:lvl>
    <w:lvl w:ilvl="4">
      <w:start w:val="1"/>
      <w:numFmt w:val="decimal"/>
      <w:lvlText w:val="%1.%2.%3.%4.%5."/>
      <w:lvlJc w:val="left"/>
      <w:pPr>
        <w:ind w:left="4680" w:hanging="1080"/>
      </w:pPr>
    </w:lvl>
    <w:lvl w:ilvl="5">
      <w:start w:val="1"/>
      <w:numFmt w:val="decimal"/>
      <w:lvlText w:val="%1.%2.%3.%4.%5.%6."/>
      <w:lvlJc w:val="left"/>
      <w:pPr>
        <w:ind w:left="5940" w:hanging="1440"/>
      </w:pPr>
    </w:lvl>
    <w:lvl w:ilvl="6">
      <w:start w:val="1"/>
      <w:numFmt w:val="decimal"/>
      <w:lvlText w:val="%1.%2.%3.%4.%5.%6.%7."/>
      <w:lvlJc w:val="left"/>
      <w:pPr>
        <w:ind w:left="7200" w:hanging="1800"/>
      </w:pPr>
    </w:lvl>
    <w:lvl w:ilvl="7">
      <w:start w:val="1"/>
      <w:numFmt w:val="decimal"/>
      <w:lvlText w:val="%1.%2.%3.%4.%5.%6.%7.%8."/>
      <w:lvlJc w:val="left"/>
      <w:pPr>
        <w:ind w:left="8100" w:hanging="1800"/>
      </w:pPr>
    </w:lvl>
    <w:lvl w:ilvl="8">
      <w:start w:val="1"/>
      <w:numFmt w:val="decimal"/>
      <w:lvlText w:val="%1.%2.%3.%4.%5.%6.%7.%8.%9."/>
      <w:lvlJc w:val="left"/>
      <w:pPr>
        <w:ind w:left="9360" w:hanging="2160"/>
      </w:pPr>
    </w:lvl>
  </w:abstractNum>
  <w:abstractNum w:abstractNumId="12" w15:restartNumberingAfterBreak="0">
    <w:nsid w:val="6CA96B45"/>
    <w:multiLevelType w:val="hybridMultilevel"/>
    <w:tmpl w:val="01A44846"/>
    <w:lvl w:ilvl="0" w:tplc="F6D4E69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71BC7ABD"/>
    <w:multiLevelType w:val="multilevel"/>
    <w:tmpl w:val="8C7E34C2"/>
    <w:lvl w:ilvl="0">
      <w:start w:val="1"/>
      <w:numFmt w:val="decimal"/>
      <w:lvlText w:val="%1."/>
      <w:lvlJc w:val="left"/>
      <w:pPr>
        <w:ind w:left="2100" w:hanging="540"/>
      </w:pPr>
      <w:rPr>
        <w:b w:val="0"/>
        <w:color w:val="auto"/>
        <w:sz w:val="28"/>
        <w:szCs w:val="28"/>
      </w:rPr>
    </w:lvl>
    <w:lvl w:ilvl="1">
      <w:start w:val="2"/>
      <w:numFmt w:val="decimal"/>
      <w:lvlText w:val="%1.%2."/>
      <w:lvlJc w:val="left"/>
      <w:pPr>
        <w:ind w:left="2454" w:hanging="540"/>
      </w:pPr>
    </w:lvl>
    <w:lvl w:ilvl="2">
      <w:start w:val="1"/>
      <w:numFmt w:val="decimal"/>
      <w:lvlText w:val="%1.%2.%3."/>
      <w:lvlJc w:val="left"/>
      <w:pPr>
        <w:ind w:left="2988" w:hanging="720"/>
      </w:pPr>
    </w:lvl>
    <w:lvl w:ilvl="3">
      <w:start w:val="1"/>
      <w:numFmt w:val="decimal"/>
      <w:lvlText w:val="%1.%2.%3.%4."/>
      <w:lvlJc w:val="left"/>
      <w:pPr>
        <w:ind w:left="3342" w:hanging="720"/>
      </w:pPr>
    </w:lvl>
    <w:lvl w:ilvl="4">
      <w:start w:val="1"/>
      <w:numFmt w:val="decimal"/>
      <w:lvlText w:val="%1.%2.%3.%4.%5."/>
      <w:lvlJc w:val="left"/>
      <w:pPr>
        <w:ind w:left="4056" w:hanging="1080"/>
      </w:pPr>
    </w:lvl>
    <w:lvl w:ilvl="5">
      <w:start w:val="1"/>
      <w:numFmt w:val="decimal"/>
      <w:lvlText w:val="%1.%2.%3.%4.%5.%6."/>
      <w:lvlJc w:val="left"/>
      <w:pPr>
        <w:ind w:left="4410" w:hanging="1080"/>
      </w:pPr>
    </w:lvl>
    <w:lvl w:ilvl="6">
      <w:start w:val="1"/>
      <w:numFmt w:val="decimal"/>
      <w:lvlText w:val="%1.%2.%3.%4.%5.%6.%7."/>
      <w:lvlJc w:val="left"/>
      <w:pPr>
        <w:ind w:left="5124" w:hanging="1440"/>
      </w:pPr>
    </w:lvl>
    <w:lvl w:ilvl="7">
      <w:start w:val="1"/>
      <w:numFmt w:val="decimal"/>
      <w:lvlText w:val="%1.%2.%3.%4.%5.%6.%7.%8."/>
      <w:lvlJc w:val="left"/>
      <w:pPr>
        <w:ind w:left="5478" w:hanging="1440"/>
      </w:pPr>
    </w:lvl>
    <w:lvl w:ilvl="8">
      <w:start w:val="1"/>
      <w:numFmt w:val="decimal"/>
      <w:lvlText w:val="%1.%2.%3.%4.%5.%6.%7.%8.%9."/>
      <w:lvlJc w:val="left"/>
      <w:pPr>
        <w:ind w:left="6192" w:hanging="1800"/>
      </w:pPr>
    </w:lvl>
  </w:abstractNum>
  <w:abstractNum w:abstractNumId="14" w15:restartNumberingAfterBreak="0">
    <w:nsid w:val="742C0551"/>
    <w:multiLevelType w:val="multilevel"/>
    <w:tmpl w:val="C2DA9E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55925D7"/>
    <w:multiLevelType w:val="multilevel"/>
    <w:tmpl w:val="08CAA67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lowerLetter"/>
      <w:pStyle w:val="a0"/>
      <w:lvlText w:val="%3)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97961AB"/>
    <w:multiLevelType w:val="hybridMultilevel"/>
    <w:tmpl w:val="D5407BAC"/>
    <w:lvl w:ilvl="0" w:tplc="E43C7448">
      <w:start w:val="1"/>
      <w:numFmt w:val="decimal"/>
      <w:lvlText w:val="%1."/>
      <w:lvlJc w:val="left"/>
      <w:pPr>
        <w:ind w:left="1287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F9D738B"/>
    <w:multiLevelType w:val="hybridMultilevel"/>
    <w:tmpl w:val="C1C4320A"/>
    <w:lvl w:ilvl="0" w:tplc="041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7"/>
  </w:num>
  <w:num w:numId="4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14"/>
  </w:num>
  <w:num w:numId="10">
    <w:abstractNumId w:val="5"/>
  </w:num>
  <w:num w:numId="11">
    <w:abstractNumId w:val="10"/>
  </w:num>
  <w:num w:numId="12">
    <w:abstractNumId w:val="3"/>
  </w:num>
  <w:num w:numId="13">
    <w:abstractNumId w:val="17"/>
  </w:num>
  <w:num w:numId="14">
    <w:abstractNumId w:val="9"/>
  </w:num>
  <w:num w:numId="15">
    <w:abstractNumId w:val="2"/>
  </w:num>
  <w:num w:numId="16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32"/>
    <w:rsid w:val="00000C0C"/>
    <w:rsid w:val="0000174A"/>
    <w:rsid w:val="0000613C"/>
    <w:rsid w:val="000251B2"/>
    <w:rsid w:val="0003712D"/>
    <w:rsid w:val="000415F0"/>
    <w:rsid w:val="00044635"/>
    <w:rsid w:val="0004471B"/>
    <w:rsid w:val="00052C0B"/>
    <w:rsid w:val="000545B2"/>
    <w:rsid w:val="00055D10"/>
    <w:rsid w:val="000563D9"/>
    <w:rsid w:val="00063DEC"/>
    <w:rsid w:val="000709CC"/>
    <w:rsid w:val="00072DB8"/>
    <w:rsid w:val="000805FD"/>
    <w:rsid w:val="0008133C"/>
    <w:rsid w:val="0008487C"/>
    <w:rsid w:val="00086A57"/>
    <w:rsid w:val="000A0236"/>
    <w:rsid w:val="000A6924"/>
    <w:rsid w:val="000B16BA"/>
    <w:rsid w:val="000B35D7"/>
    <w:rsid w:val="000C7ADE"/>
    <w:rsid w:val="000C7F87"/>
    <w:rsid w:val="000D32DF"/>
    <w:rsid w:val="000E3043"/>
    <w:rsid w:val="000F0A48"/>
    <w:rsid w:val="00102292"/>
    <w:rsid w:val="0011415D"/>
    <w:rsid w:val="0011476F"/>
    <w:rsid w:val="00121D6E"/>
    <w:rsid w:val="0013421C"/>
    <w:rsid w:val="0014432D"/>
    <w:rsid w:val="00144F52"/>
    <w:rsid w:val="00147690"/>
    <w:rsid w:val="001539F8"/>
    <w:rsid w:val="00167E4F"/>
    <w:rsid w:val="00172864"/>
    <w:rsid w:val="00173A58"/>
    <w:rsid w:val="00194900"/>
    <w:rsid w:val="0019754C"/>
    <w:rsid w:val="00197C44"/>
    <w:rsid w:val="001A3202"/>
    <w:rsid w:val="001B4710"/>
    <w:rsid w:val="001C7B95"/>
    <w:rsid w:val="001D3131"/>
    <w:rsid w:val="001D591B"/>
    <w:rsid w:val="001F5B05"/>
    <w:rsid w:val="001F7C16"/>
    <w:rsid w:val="00235E91"/>
    <w:rsid w:val="002413E1"/>
    <w:rsid w:val="00243084"/>
    <w:rsid w:val="00252397"/>
    <w:rsid w:val="00272013"/>
    <w:rsid w:val="0027407E"/>
    <w:rsid w:val="002A0AB8"/>
    <w:rsid w:val="002A6D7F"/>
    <w:rsid w:val="002D4F5A"/>
    <w:rsid w:val="002D62BF"/>
    <w:rsid w:val="002E0B33"/>
    <w:rsid w:val="002E0E20"/>
    <w:rsid w:val="002E5C01"/>
    <w:rsid w:val="003017C2"/>
    <w:rsid w:val="0030236F"/>
    <w:rsid w:val="00307D1C"/>
    <w:rsid w:val="00334A29"/>
    <w:rsid w:val="00342A6F"/>
    <w:rsid w:val="0034501C"/>
    <w:rsid w:val="00346CD0"/>
    <w:rsid w:val="00347946"/>
    <w:rsid w:val="00356D3E"/>
    <w:rsid w:val="00393FEA"/>
    <w:rsid w:val="003A2208"/>
    <w:rsid w:val="003B17FC"/>
    <w:rsid w:val="003B7D00"/>
    <w:rsid w:val="003C72B7"/>
    <w:rsid w:val="003D25FA"/>
    <w:rsid w:val="003E1649"/>
    <w:rsid w:val="003E5F3E"/>
    <w:rsid w:val="003F390A"/>
    <w:rsid w:val="003F7FFC"/>
    <w:rsid w:val="00430D49"/>
    <w:rsid w:val="00431EEA"/>
    <w:rsid w:val="0044102C"/>
    <w:rsid w:val="0044562A"/>
    <w:rsid w:val="00451ADA"/>
    <w:rsid w:val="004635B2"/>
    <w:rsid w:val="0047128A"/>
    <w:rsid w:val="00480858"/>
    <w:rsid w:val="00486FEB"/>
    <w:rsid w:val="004A2885"/>
    <w:rsid w:val="004A7E0E"/>
    <w:rsid w:val="004B01C0"/>
    <w:rsid w:val="004B4422"/>
    <w:rsid w:val="004B68F7"/>
    <w:rsid w:val="004C1C48"/>
    <w:rsid w:val="004D4BCD"/>
    <w:rsid w:val="004E1114"/>
    <w:rsid w:val="004F73D4"/>
    <w:rsid w:val="00500034"/>
    <w:rsid w:val="00505F7E"/>
    <w:rsid w:val="00506AE9"/>
    <w:rsid w:val="00515BF7"/>
    <w:rsid w:val="00524BD3"/>
    <w:rsid w:val="005349EB"/>
    <w:rsid w:val="005476C0"/>
    <w:rsid w:val="00556F37"/>
    <w:rsid w:val="005805F2"/>
    <w:rsid w:val="00581075"/>
    <w:rsid w:val="00592827"/>
    <w:rsid w:val="005B2224"/>
    <w:rsid w:val="005B3CDB"/>
    <w:rsid w:val="005B58C4"/>
    <w:rsid w:val="005C32B7"/>
    <w:rsid w:val="005D286B"/>
    <w:rsid w:val="005D54B8"/>
    <w:rsid w:val="005E5FF0"/>
    <w:rsid w:val="005E6035"/>
    <w:rsid w:val="00605C3D"/>
    <w:rsid w:val="006060D0"/>
    <w:rsid w:val="0060678E"/>
    <w:rsid w:val="00610F88"/>
    <w:rsid w:val="0061677D"/>
    <w:rsid w:val="006209A6"/>
    <w:rsid w:val="00624D5D"/>
    <w:rsid w:val="0063571C"/>
    <w:rsid w:val="006364B0"/>
    <w:rsid w:val="006553A7"/>
    <w:rsid w:val="0065616D"/>
    <w:rsid w:val="00664E5F"/>
    <w:rsid w:val="006669E2"/>
    <w:rsid w:val="00672C92"/>
    <w:rsid w:val="00674113"/>
    <w:rsid w:val="00697054"/>
    <w:rsid w:val="00697E54"/>
    <w:rsid w:val="006A6F5A"/>
    <w:rsid w:val="006D5E59"/>
    <w:rsid w:val="006E31C6"/>
    <w:rsid w:val="006F49B6"/>
    <w:rsid w:val="00707E2F"/>
    <w:rsid w:val="00726F09"/>
    <w:rsid w:val="00731CCD"/>
    <w:rsid w:val="00753EA5"/>
    <w:rsid w:val="00754D10"/>
    <w:rsid w:val="00760AA1"/>
    <w:rsid w:val="00762FAC"/>
    <w:rsid w:val="00767F0E"/>
    <w:rsid w:val="00773510"/>
    <w:rsid w:val="00775B8B"/>
    <w:rsid w:val="00782343"/>
    <w:rsid w:val="00785D41"/>
    <w:rsid w:val="00793A3C"/>
    <w:rsid w:val="007A2672"/>
    <w:rsid w:val="007A2871"/>
    <w:rsid w:val="007D0AA0"/>
    <w:rsid w:val="007D4998"/>
    <w:rsid w:val="007E0C74"/>
    <w:rsid w:val="007F5BF3"/>
    <w:rsid w:val="0081404C"/>
    <w:rsid w:val="008570C6"/>
    <w:rsid w:val="00860A46"/>
    <w:rsid w:val="00894568"/>
    <w:rsid w:val="008A5541"/>
    <w:rsid w:val="008B274A"/>
    <w:rsid w:val="008C3050"/>
    <w:rsid w:val="008C4897"/>
    <w:rsid w:val="008D50AD"/>
    <w:rsid w:val="008E20B2"/>
    <w:rsid w:val="008F2085"/>
    <w:rsid w:val="008F3908"/>
    <w:rsid w:val="00902EDA"/>
    <w:rsid w:val="00904729"/>
    <w:rsid w:val="009279DC"/>
    <w:rsid w:val="0093084F"/>
    <w:rsid w:val="0094069D"/>
    <w:rsid w:val="00946934"/>
    <w:rsid w:val="00947A2B"/>
    <w:rsid w:val="00952FD3"/>
    <w:rsid w:val="0095330D"/>
    <w:rsid w:val="009573E9"/>
    <w:rsid w:val="00972998"/>
    <w:rsid w:val="00973D64"/>
    <w:rsid w:val="009745F9"/>
    <w:rsid w:val="0099103D"/>
    <w:rsid w:val="00994520"/>
    <w:rsid w:val="009954FC"/>
    <w:rsid w:val="0099760B"/>
    <w:rsid w:val="00997BF3"/>
    <w:rsid w:val="009B5D3F"/>
    <w:rsid w:val="009D2D32"/>
    <w:rsid w:val="009D4AD0"/>
    <w:rsid w:val="009D510F"/>
    <w:rsid w:val="009F4C44"/>
    <w:rsid w:val="009F688C"/>
    <w:rsid w:val="00A0046A"/>
    <w:rsid w:val="00A026F7"/>
    <w:rsid w:val="00A033F4"/>
    <w:rsid w:val="00A042F9"/>
    <w:rsid w:val="00A1701F"/>
    <w:rsid w:val="00A21C66"/>
    <w:rsid w:val="00A33859"/>
    <w:rsid w:val="00A34BDD"/>
    <w:rsid w:val="00A42248"/>
    <w:rsid w:val="00A53CB2"/>
    <w:rsid w:val="00A64A9C"/>
    <w:rsid w:val="00A66D5C"/>
    <w:rsid w:val="00A84698"/>
    <w:rsid w:val="00A90DBD"/>
    <w:rsid w:val="00A961F3"/>
    <w:rsid w:val="00A9663C"/>
    <w:rsid w:val="00AA02BE"/>
    <w:rsid w:val="00AB2D13"/>
    <w:rsid w:val="00AB76ED"/>
    <w:rsid w:val="00AD10B7"/>
    <w:rsid w:val="00AE07A9"/>
    <w:rsid w:val="00AE54FF"/>
    <w:rsid w:val="00B0779F"/>
    <w:rsid w:val="00B158EA"/>
    <w:rsid w:val="00B31CB8"/>
    <w:rsid w:val="00B66CD0"/>
    <w:rsid w:val="00B70CB8"/>
    <w:rsid w:val="00B73234"/>
    <w:rsid w:val="00B869C6"/>
    <w:rsid w:val="00B97399"/>
    <w:rsid w:val="00BA63FB"/>
    <w:rsid w:val="00BB055F"/>
    <w:rsid w:val="00BC4E4C"/>
    <w:rsid w:val="00BC6996"/>
    <w:rsid w:val="00BD1A54"/>
    <w:rsid w:val="00BE1171"/>
    <w:rsid w:val="00BE77FF"/>
    <w:rsid w:val="00BF1C0F"/>
    <w:rsid w:val="00BF25D2"/>
    <w:rsid w:val="00BF299B"/>
    <w:rsid w:val="00C06A98"/>
    <w:rsid w:val="00C10AA9"/>
    <w:rsid w:val="00C170BA"/>
    <w:rsid w:val="00C27054"/>
    <w:rsid w:val="00C41A96"/>
    <w:rsid w:val="00C43148"/>
    <w:rsid w:val="00C5634A"/>
    <w:rsid w:val="00C8069C"/>
    <w:rsid w:val="00C93F94"/>
    <w:rsid w:val="00C976E5"/>
    <w:rsid w:val="00CA19F0"/>
    <w:rsid w:val="00CB0B85"/>
    <w:rsid w:val="00CB44E3"/>
    <w:rsid w:val="00CD04A2"/>
    <w:rsid w:val="00CD26AB"/>
    <w:rsid w:val="00CD3E7F"/>
    <w:rsid w:val="00CD6170"/>
    <w:rsid w:val="00CE4B4D"/>
    <w:rsid w:val="00CE7F57"/>
    <w:rsid w:val="00CF339B"/>
    <w:rsid w:val="00D114FB"/>
    <w:rsid w:val="00D12359"/>
    <w:rsid w:val="00D158A5"/>
    <w:rsid w:val="00D2550F"/>
    <w:rsid w:val="00D31527"/>
    <w:rsid w:val="00D32E1B"/>
    <w:rsid w:val="00D36C84"/>
    <w:rsid w:val="00D400E0"/>
    <w:rsid w:val="00D410F1"/>
    <w:rsid w:val="00D445EE"/>
    <w:rsid w:val="00D44BDE"/>
    <w:rsid w:val="00D45478"/>
    <w:rsid w:val="00D577A3"/>
    <w:rsid w:val="00D61126"/>
    <w:rsid w:val="00D62315"/>
    <w:rsid w:val="00D638C4"/>
    <w:rsid w:val="00D74FA2"/>
    <w:rsid w:val="00D81C9A"/>
    <w:rsid w:val="00D87929"/>
    <w:rsid w:val="00D96671"/>
    <w:rsid w:val="00DA0D3B"/>
    <w:rsid w:val="00DA4FB9"/>
    <w:rsid w:val="00DB47C6"/>
    <w:rsid w:val="00E06414"/>
    <w:rsid w:val="00E066A1"/>
    <w:rsid w:val="00E2378A"/>
    <w:rsid w:val="00E26937"/>
    <w:rsid w:val="00E3067D"/>
    <w:rsid w:val="00E31DC3"/>
    <w:rsid w:val="00E34BF7"/>
    <w:rsid w:val="00E45710"/>
    <w:rsid w:val="00E46A7F"/>
    <w:rsid w:val="00E5220B"/>
    <w:rsid w:val="00E63961"/>
    <w:rsid w:val="00E64211"/>
    <w:rsid w:val="00E65B68"/>
    <w:rsid w:val="00E67B3A"/>
    <w:rsid w:val="00E72DED"/>
    <w:rsid w:val="00EA0FEA"/>
    <w:rsid w:val="00EA2E40"/>
    <w:rsid w:val="00EA2E54"/>
    <w:rsid w:val="00EA47B2"/>
    <w:rsid w:val="00EA59A5"/>
    <w:rsid w:val="00EB1282"/>
    <w:rsid w:val="00EC7796"/>
    <w:rsid w:val="00ED0A1D"/>
    <w:rsid w:val="00ED2EC1"/>
    <w:rsid w:val="00ED4ADF"/>
    <w:rsid w:val="00EE7EA9"/>
    <w:rsid w:val="00EF7A25"/>
    <w:rsid w:val="00F0324E"/>
    <w:rsid w:val="00F04A2E"/>
    <w:rsid w:val="00F15F83"/>
    <w:rsid w:val="00F17C3E"/>
    <w:rsid w:val="00F215B6"/>
    <w:rsid w:val="00F702BB"/>
    <w:rsid w:val="00F8767F"/>
    <w:rsid w:val="00F93AE7"/>
    <w:rsid w:val="00FA5A15"/>
    <w:rsid w:val="00FC0C1D"/>
    <w:rsid w:val="00FE17FC"/>
    <w:rsid w:val="00FE497D"/>
    <w:rsid w:val="00FE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5:docId w15:val="{9BADA2B2-BAFF-41E0-9769-D708F190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locked="1" w:uiPriority="0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209A6"/>
    <w:pPr>
      <w:spacing w:after="200" w:line="276" w:lineRule="auto"/>
    </w:pPr>
    <w:rPr>
      <w:rFonts w:cs="Calibri"/>
      <w:lang w:eastAsia="en-US"/>
    </w:rPr>
  </w:style>
  <w:style w:type="paragraph" w:styleId="10">
    <w:name w:val="heading 1"/>
    <w:basedOn w:val="a1"/>
    <w:next w:val="a1"/>
    <w:link w:val="11"/>
    <w:uiPriority w:val="9"/>
    <w:qFormat/>
    <w:locked/>
    <w:rsid w:val="00CD6170"/>
    <w:pPr>
      <w:keepNext/>
      <w:spacing w:before="240" w:after="60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/>
    </w:rPr>
  </w:style>
  <w:style w:type="paragraph" w:styleId="2">
    <w:name w:val="heading 2"/>
    <w:basedOn w:val="a1"/>
    <w:next w:val="a1"/>
    <w:link w:val="20"/>
    <w:uiPriority w:val="99"/>
    <w:qFormat/>
    <w:rsid w:val="00C27054"/>
    <w:pPr>
      <w:keepNext/>
      <w:keepLines/>
      <w:spacing w:before="200" w:after="0"/>
      <w:outlineLvl w:val="1"/>
    </w:pPr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4">
    <w:name w:val="heading 4"/>
    <w:basedOn w:val="a1"/>
    <w:next w:val="a1"/>
    <w:link w:val="40"/>
    <w:uiPriority w:val="99"/>
    <w:qFormat/>
    <w:rsid w:val="00CB0B85"/>
    <w:pPr>
      <w:keepNext/>
      <w:widowControl w:val="0"/>
      <w:spacing w:before="240" w:after="60" w:line="300" w:lineRule="auto"/>
      <w:ind w:firstLine="700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uiPriority w:val="99"/>
    <w:semiHidden/>
    <w:locked/>
    <w:rsid w:val="00C27054"/>
    <w:rPr>
      <w:rFonts w:ascii="Cambria" w:hAnsi="Cambria" w:cs="Cambria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2"/>
    <w:link w:val="4"/>
    <w:uiPriority w:val="99"/>
    <w:locked/>
    <w:rsid w:val="00CB0B85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5">
    <w:name w:val="List Paragraph"/>
    <w:aliases w:val="Стиль оглавления"/>
    <w:basedOn w:val="a1"/>
    <w:link w:val="a6"/>
    <w:uiPriority w:val="34"/>
    <w:qFormat/>
    <w:rsid w:val="009D2D32"/>
    <w:pPr>
      <w:ind w:left="720"/>
    </w:pPr>
  </w:style>
  <w:style w:type="table" w:styleId="a7">
    <w:name w:val="Table Grid"/>
    <w:basedOn w:val="a3"/>
    <w:uiPriority w:val="99"/>
    <w:rsid w:val="0003712D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5">
    <w:name w:val="Style5"/>
    <w:basedOn w:val="a1"/>
    <w:uiPriority w:val="99"/>
    <w:rsid w:val="00072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2"/>
    <w:uiPriority w:val="99"/>
    <w:rsid w:val="00072DB8"/>
    <w:rPr>
      <w:rFonts w:ascii="Times New Roman" w:hAnsi="Times New Roman" w:cs="Times New Roman"/>
      <w:b/>
      <w:bCs/>
      <w:i/>
      <w:iCs/>
      <w:sz w:val="22"/>
      <w:szCs w:val="22"/>
    </w:rPr>
  </w:style>
  <w:style w:type="paragraph" w:customStyle="1" w:styleId="ConsPlusNormal">
    <w:name w:val="ConsPlusNormal"/>
    <w:uiPriority w:val="99"/>
    <w:rsid w:val="00055D10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055D1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3A2208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a8">
    <w:name w:val="Balloon Text"/>
    <w:basedOn w:val="a1"/>
    <w:link w:val="a9"/>
    <w:uiPriority w:val="99"/>
    <w:semiHidden/>
    <w:rsid w:val="00EA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2"/>
    <w:link w:val="a8"/>
    <w:uiPriority w:val="99"/>
    <w:semiHidden/>
    <w:locked/>
    <w:rsid w:val="00EA47B2"/>
    <w:rPr>
      <w:rFonts w:ascii="Tahoma" w:hAnsi="Tahoma" w:cs="Tahoma"/>
      <w:sz w:val="16"/>
      <w:szCs w:val="16"/>
    </w:rPr>
  </w:style>
  <w:style w:type="paragraph" w:styleId="aa">
    <w:name w:val="Body Text Indent"/>
    <w:basedOn w:val="a1"/>
    <w:link w:val="ab"/>
    <w:uiPriority w:val="99"/>
    <w:rsid w:val="00C2705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2"/>
    <w:link w:val="aa"/>
    <w:uiPriority w:val="99"/>
    <w:locked/>
    <w:rsid w:val="00C27054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2"/>
    <w:uiPriority w:val="99"/>
    <w:rsid w:val="00C27054"/>
  </w:style>
  <w:style w:type="character" w:styleId="ac">
    <w:name w:val="Hyperlink"/>
    <w:basedOn w:val="a2"/>
    <w:uiPriority w:val="99"/>
    <w:rsid w:val="00C27054"/>
    <w:rPr>
      <w:color w:val="0000FF"/>
      <w:u w:val="single"/>
    </w:rPr>
  </w:style>
  <w:style w:type="paragraph" w:customStyle="1" w:styleId="-1">
    <w:name w:val="Обычный - 1"/>
    <w:basedOn w:val="a1"/>
    <w:link w:val="-10"/>
    <w:rsid w:val="00C2705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-10">
    <w:name w:val="Обычный - 1 Знак"/>
    <w:link w:val="-1"/>
    <w:locked/>
    <w:rsid w:val="00C27054"/>
    <w:rPr>
      <w:rFonts w:ascii="Times New Roman" w:hAnsi="Times New Roman" w:cs="Times New Roman"/>
      <w:sz w:val="28"/>
      <w:szCs w:val="28"/>
    </w:rPr>
  </w:style>
  <w:style w:type="character" w:customStyle="1" w:styleId="apple-converted-space">
    <w:name w:val="apple-converted-space"/>
    <w:basedOn w:val="a2"/>
    <w:uiPriority w:val="99"/>
    <w:rsid w:val="00C27054"/>
  </w:style>
  <w:style w:type="paragraph" w:customStyle="1" w:styleId="western">
    <w:name w:val="western"/>
    <w:basedOn w:val="a1"/>
    <w:rsid w:val="00C27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МФПА Нумерованный список 1"/>
    <w:basedOn w:val="a1"/>
    <w:uiPriority w:val="99"/>
    <w:rsid w:val="000C7ADE"/>
    <w:pPr>
      <w:numPr>
        <w:numId w:val="1"/>
      </w:numPr>
      <w:tabs>
        <w:tab w:val="left" w:pos="1134"/>
      </w:tabs>
      <w:spacing w:after="0" w:line="360" w:lineRule="auto"/>
    </w:pPr>
    <w:rPr>
      <w:rFonts w:cs="Times New Roman"/>
      <w:sz w:val="24"/>
      <w:szCs w:val="24"/>
    </w:rPr>
  </w:style>
  <w:style w:type="character" w:customStyle="1" w:styleId="ad">
    <w:name w:val="МФПА Вторая строка многоуровневого списка Знак"/>
    <w:basedOn w:val="a2"/>
    <w:link w:val="a"/>
    <w:uiPriority w:val="99"/>
    <w:locked/>
    <w:rsid w:val="000C7ADE"/>
    <w:rPr>
      <w:rFonts w:cs="Calibri"/>
      <w:lang w:eastAsia="en-US"/>
    </w:rPr>
  </w:style>
  <w:style w:type="paragraph" w:customStyle="1" w:styleId="a">
    <w:name w:val="МФПА Вторая строка многоуровневого списка"/>
    <w:basedOn w:val="a1"/>
    <w:link w:val="ad"/>
    <w:uiPriority w:val="99"/>
    <w:rsid w:val="000C7ADE"/>
    <w:pPr>
      <w:numPr>
        <w:ilvl w:val="1"/>
        <w:numId w:val="1"/>
      </w:numPr>
      <w:tabs>
        <w:tab w:val="left" w:pos="1134"/>
      </w:tabs>
      <w:spacing w:after="0" w:line="360" w:lineRule="auto"/>
      <w:jc w:val="both"/>
    </w:pPr>
  </w:style>
  <w:style w:type="paragraph" w:customStyle="1" w:styleId="a0">
    <w:name w:val="МФПА Третья строка нумерованного списка"/>
    <w:basedOn w:val="a"/>
    <w:uiPriority w:val="99"/>
    <w:rsid w:val="000C7ADE"/>
    <w:pPr>
      <w:numPr>
        <w:ilvl w:val="2"/>
      </w:numPr>
      <w:tabs>
        <w:tab w:val="clear" w:pos="1134"/>
        <w:tab w:val="num" w:pos="360"/>
        <w:tab w:val="num" w:pos="1146"/>
        <w:tab w:val="num" w:pos="1260"/>
        <w:tab w:val="num" w:pos="2160"/>
        <w:tab w:val="num" w:pos="2760"/>
      </w:tabs>
      <w:ind w:left="792" w:hanging="432"/>
    </w:pPr>
  </w:style>
  <w:style w:type="character" w:customStyle="1" w:styleId="FontStyle37">
    <w:name w:val="Font Style37"/>
    <w:uiPriority w:val="99"/>
    <w:rsid w:val="00356D3E"/>
    <w:rPr>
      <w:rFonts w:ascii="Times New Roman" w:hAnsi="Times New Roman" w:cs="Times New Roman"/>
      <w:sz w:val="16"/>
      <w:szCs w:val="16"/>
    </w:rPr>
  </w:style>
  <w:style w:type="paragraph" w:styleId="ae">
    <w:name w:val="footnote text"/>
    <w:aliases w:val="single space,footnote text,Текст сноски-FN,Footnote Text Char Знак Знак,Footnote Text Char Знак,Footnote Text Char Знак Знак Знак Знак,Текст сноски Знак Знак Знак Знак,Текст сноски Знак Знак,Текст сноски Знак Знак Знак Знак Знак,Char Знак"/>
    <w:basedOn w:val="a1"/>
    <w:link w:val="af"/>
    <w:semiHidden/>
    <w:rsid w:val="00356D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Текст сноски Знак"/>
    <w:aliases w:val="single space Знак,footnote text Знак,Текст сноски-FN Знак,Footnote Text Char Знак Знак Знак,Footnote Text Char Знак Знак1,Footnote Text Char Знак Знак Знак Знак Знак,Текст сноски Знак Знак Знак Знак Знак1,Текст сноски Знак Знак Знак"/>
    <w:basedOn w:val="a2"/>
    <w:link w:val="ae"/>
    <w:semiHidden/>
    <w:locked/>
    <w:rsid w:val="00356D3E"/>
    <w:rPr>
      <w:rFonts w:ascii="Times New Roman" w:hAnsi="Times New Roman" w:cs="Times New Roman"/>
      <w:sz w:val="20"/>
      <w:szCs w:val="20"/>
      <w:lang w:eastAsia="ru-RU"/>
    </w:rPr>
  </w:style>
  <w:style w:type="character" w:styleId="af0">
    <w:name w:val="footnote reference"/>
    <w:basedOn w:val="a2"/>
    <w:uiPriority w:val="99"/>
    <w:semiHidden/>
    <w:rsid w:val="00356D3E"/>
    <w:rPr>
      <w:vertAlign w:val="superscript"/>
    </w:rPr>
  </w:style>
  <w:style w:type="paragraph" w:styleId="af1">
    <w:name w:val="header"/>
    <w:basedOn w:val="a1"/>
    <w:link w:val="af2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2"/>
    <w:link w:val="af1"/>
    <w:uiPriority w:val="99"/>
    <w:locked/>
    <w:rsid w:val="00D638C4"/>
  </w:style>
  <w:style w:type="paragraph" w:styleId="af3">
    <w:name w:val="footer"/>
    <w:basedOn w:val="a1"/>
    <w:link w:val="af4"/>
    <w:uiPriority w:val="99"/>
    <w:rsid w:val="00D638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3"/>
    <w:uiPriority w:val="99"/>
    <w:locked/>
    <w:rsid w:val="00D638C4"/>
  </w:style>
  <w:style w:type="paragraph" w:styleId="af5">
    <w:name w:val="Body Text"/>
    <w:basedOn w:val="a1"/>
    <w:link w:val="af6"/>
    <w:rsid w:val="001F5B05"/>
    <w:pPr>
      <w:suppressAutoHyphens/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2"/>
    <w:link w:val="af5"/>
    <w:rsid w:val="001F5B05"/>
    <w:rPr>
      <w:rFonts w:ascii="Times New Roman" w:eastAsia="Times New Roman" w:hAnsi="Times New Roman"/>
      <w:sz w:val="20"/>
      <w:szCs w:val="20"/>
    </w:rPr>
  </w:style>
  <w:style w:type="character" w:customStyle="1" w:styleId="11">
    <w:name w:val="Заголовок 1 Знак"/>
    <w:basedOn w:val="a2"/>
    <w:link w:val="10"/>
    <w:uiPriority w:val="9"/>
    <w:rsid w:val="00CD6170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customStyle="1" w:styleId="12">
    <w:name w:val="Абзац списка1"/>
    <w:basedOn w:val="a1"/>
    <w:rsid w:val="00CD617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aliases w:val="Стиль оглавления Знак"/>
    <w:basedOn w:val="a2"/>
    <w:link w:val="a5"/>
    <w:uiPriority w:val="34"/>
    <w:qFormat/>
    <w:locked/>
    <w:rsid w:val="0044562A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docs.cntd.ru/document/901990051/titles/64U0IK?ysclid=ltfq8y68gb365029912" TargetMode="External"/><Relationship Id="rId13" Type="http://schemas.openxmlformats.org/officeDocument/2006/relationships/hyperlink" Target="https://urait.ru/bcode/520442" TargetMode="External"/><Relationship Id="rId18" Type="http://schemas.openxmlformats.org/officeDocument/2006/relationships/hyperlink" Target="https://dynamicsun.ru/blog/tz-na-inform-systemu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urait.ru/bcode/539749" TargetMode="External"/><Relationship Id="rId17" Type="http://schemas.openxmlformats.org/officeDocument/2006/relationships/hyperlink" Target="https://moodle.kstu.ru/course/view.php?id=463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yberleninka.ru/article/n/osobennosti-proektirovaniya-informatsionnyh-sistem/viewer" TargetMode="External"/><Relationship Id="rId20" Type="http://schemas.openxmlformats.org/officeDocument/2006/relationships/hyperlink" Target="https://helpiks.org/8-10945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rait.ru/bcode/54279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code/53837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rait.ru/bcode/542807" TargetMode="External"/><Relationship Id="rId19" Type="http://schemas.openxmlformats.org/officeDocument/2006/relationships/hyperlink" Target="https://processmi.com/terms/informaczionnaya-sistema-i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rait.ru/bcode/543034" TargetMode="External"/><Relationship Id="rId14" Type="http://schemas.openxmlformats.org/officeDocument/2006/relationships/hyperlink" Target="https://urait.ru/bcode/541299" TargetMode="External"/><Relationship Id="rId22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header" Target="header3.xml"/><Relationship Id="rId27" Type="http://schemas.openxmlformats.org/officeDocument/2006/relationships/footer" Target="footer2.xml"/><Relationship Id="rId28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F1F7C-C1A0-4602-9FEC-7FBEB96B0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1315</Words>
  <Characters>10864</Characters>
  <Application>Microsoft Office Word</Application>
  <DocSecurity>0</DocSecurity>
  <Lines>90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Байтимерова Лейля Саитовна</cp:lastModifiedBy>
  <cp:revision>107</cp:revision>
  <cp:lastPrinted>2015-08-19T10:55:00Z</cp:lastPrinted>
  <dcterms:created xsi:type="dcterms:W3CDTF">2017-12-05T11:36:00Z</dcterms:created>
  <dcterms:modified xsi:type="dcterms:W3CDTF">2024-12-25T11:48:00Z</dcterms:modified>
</cp:coreProperties>
</file>