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995" w:rsidRDefault="00322995">
      <w:pPr>
        <w:rPr>
          <w:sz w:val="28"/>
          <w:szCs w:val="28"/>
        </w:rPr>
      </w:pPr>
      <w:bookmarkStart w:id="0" w:name="_GoBack"/>
      <w:proofErr w:type="spellStart"/>
      <w:r>
        <w:rPr>
          <w:sz w:val="28"/>
          <w:szCs w:val="28"/>
        </w:rPr>
        <w:t>Фролин</w:t>
      </w:r>
      <w:proofErr w:type="spellEnd"/>
      <w:r>
        <w:rPr>
          <w:sz w:val="28"/>
          <w:szCs w:val="28"/>
        </w:rPr>
        <w:t xml:space="preserve"> М. С. 201 гр. Предмет-</w:t>
      </w:r>
      <w:r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 xml:space="preserve">Инструментальные средства информационных систем </w:t>
      </w:r>
    </w:p>
    <w:bookmarkEnd w:id="0"/>
    <w:p w:rsidR="00C14A2B" w:rsidRDefault="00C14A2B">
      <w:pPr>
        <w:rPr>
          <w:sz w:val="28"/>
          <w:szCs w:val="28"/>
        </w:rPr>
      </w:pPr>
      <w:r>
        <w:rPr>
          <w:sz w:val="28"/>
          <w:szCs w:val="28"/>
        </w:rPr>
        <w:t xml:space="preserve">1 задание. </w:t>
      </w:r>
    </w:p>
    <w:tbl>
      <w:tblPr>
        <w:tblW w:w="12260" w:type="dxa"/>
        <w:tblInd w:w="-185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A1A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232"/>
        <w:gridCol w:w="1483"/>
        <w:gridCol w:w="1901"/>
        <w:gridCol w:w="1395"/>
        <w:gridCol w:w="1275"/>
        <w:gridCol w:w="993"/>
        <w:gridCol w:w="3177"/>
      </w:tblGrid>
      <w:tr w:rsidR="00C14A2B" w:rsidRPr="00C14A2B" w:rsidTr="00C14A2B">
        <w:trPr>
          <w:tblHeader/>
        </w:trPr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Сумма (руб.)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Процент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Сентябрь 2018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Цех № 2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Изготовление подшипников П-28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rPr>
          <w:trHeight w:val="707"/>
        </w:trPr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ЗАО «</w:t>
            </w:r>
            <w:proofErr w:type="spellStart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Ланта</w:t>
            </w:r>
            <w:proofErr w:type="spellEnd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Объем продаж снизился на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20%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18.06.2017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Поступление пар ботинок фирмы «Скороход»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пар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I квартал 2018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ООО «Милана»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Объем прибыли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25.12.2016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 xml:space="preserve">Передача </w:t>
            </w:r>
            <w:proofErr w:type="spellStart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сувальдных</w:t>
            </w:r>
            <w:proofErr w:type="spellEnd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 xml:space="preserve"> замков СМ-3516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15.03.2018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ООО «</w:t>
            </w:r>
            <w:proofErr w:type="spellStart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Принт</w:t>
            </w:r>
            <w:proofErr w:type="spellEnd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Приобретение бумаги формата А4 «Снегурочка»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пачек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05.12.2017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ООО «</w:t>
            </w:r>
            <w:proofErr w:type="spellStart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Ринго</w:t>
            </w:r>
            <w:proofErr w:type="spellEnd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Оплата от ЗАО «</w:t>
            </w:r>
            <w:proofErr w:type="spellStart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Комин</w:t>
            </w:r>
            <w:proofErr w:type="spellEnd"/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» за рекламные услуги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12650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01.02.2018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ООО «Ракита»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Получение наличных на хозяйственные расходы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28000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Российская Федерация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Ставка единого социального налога (ЕСН)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 Дополнительная запись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  <w:tr w:rsidR="00C14A2B" w:rsidRPr="00C14A2B" w:rsidTr="00C14A2B">
        <w:tc>
          <w:tcPr>
            <w:tcW w:w="80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32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8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01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 Дополнительная запись</w:t>
            </w:r>
          </w:p>
        </w:tc>
        <w:tc>
          <w:tcPr>
            <w:tcW w:w="13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77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</w:t>
            </w:r>
          </w:p>
        </w:tc>
      </w:tr>
    </w:tbl>
    <w:p w:rsidR="00C14A2B" w:rsidRDefault="00C14A2B" w:rsidP="00C14A2B">
      <w:pPr>
        <w:rPr>
          <w:sz w:val="28"/>
          <w:szCs w:val="28"/>
        </w:rPr>
      </w:pPr>
    </w:p>
    <w:p w:rsidR="00C14A2B" w:rsidRDefault="00C14A2B" w:rsidP="00C14A2B">
      <w:pPr>
        <w:rPr>
          <w:sz w:val="28"/>
          <w:szCs w:val="28"/>
        </w:rPr>
      </w:pPr>
      <w:r>
        <w:rPr>
          <w:sz w:val="28"/>
          <w:szCs w:val="28"/>
        </w:rPr>
        <w:t>2 задание.</w:t>
      </w:r>
    </w:p>
    <w:tbl>
      <w:tblPr>
        <w:tblW w:w="13773" w:type="dxa"/>
        <w:tblInd w:w="-156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A1A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"/>
        <w:gridCol w:w="1698"/>
        <w:gridCol w:w="1984"/>
        <w:gridCol w:w="1843"/>
        <w:gridCol w:w="7960"/>
      </w:tblGrid>
      <w:tr w:rsidR="00C14A2B" w:rsidRPr="00C14A2B" w:rsidTr="00C14A2B">
        <w:trPr>
          <w:trHeight w:val="463"/>
          <w:tblHeader/>
        </w:trPr>
        <w:tc>
          <w:tcPr>
            <w:tcW w:w="28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169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98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84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Изменение по сравнению с прошлым годом</w:t>
            </w:r>
          </w:p>
        </w:tc>
        <w:tc>
          <w:tcPr>
            <w:tcW w:w="7960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Основные сектора экономики</w:t>
            </w:r>
          </w:p>
        </w:tc>
      </w:tr>
      <w:tr w:rsidR="00C14A2B" w:rsidRPr="00C14A2B" w:rsidTr="00C14A2B">
        <w:tc>
          <w:tcPr>
            <w:tcW w:w="28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Валовой внутренний продукт (ВВП)</w:t>
            </w:r>
          </w:p>
        </w:tc>
        <w:tc>
          <w:tcPr>
            <w:tcW w:w="1984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120 триллионов рублей</w:t>
            </w:r>
          </w:p>
        </w:tc>
        <w:tc>
          <w:tcPr>
            <w:tcW w:w="1843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-2%</w:t>
            </w:r>
          </w:p>
        </w:tc>
        <w:tc>
          <w:tcPr>
            <w:tcW w:w="7960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C14A2B" w:rsidRPr="00C14A2B" w:rsidRDefault="00C14A2B" w:rsidP="00C14A2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C14A2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Промышленность, Услуги, Сельское хозяйство</w:t>
            </w:r>
          </w:p>
        </w:tc>
      </w:tr>
    </w:tbl>
    <w:p w:rsidR="00C14A2B" w:rsidRDefault="00C14A2B" w:rsidP="00C14A2B">
      <w:pPr>
        <w:rPr>
          <w:sz w:val="28"/>
          <w:szCs w:val="28"/>
        </w:rPr>
      </w:pPr>
    </w:p>
    <w:p w:rsidR="00C14A2B" w:rsidRDefault="00C14A2B" w:rsidP="00C14A2B">
      <w:pPr>
        <w:rPr>
          <w:sz w:val="28"/>
          <w:szCs w:val="28"/>
        </w:rPr>
      </w:pPr>
      <w:r>
        <w:rPr>
          <w:sz w:val="28"/>
          <w:szCs w:val="28"/>
        </w:rPr>
        <w:t>3 задание.</w:t>
      </w:r>
    </w:p>
    <w:tbl>
      <w:tblPr>
        <w:tblW w:w="122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A1A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0795"/>
      </w:tblGrid>
      <w:tr w:rsidR="005B276B" w:rsidRPr="005B276B" w:rsidTr="005B276B">
        <w:trPr>
          <w:tblHeader/>
        </w:trPr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Имя реквизита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808080"/>
                <w:sz w:val="24"/>
                <w:szCs w:val="24"/>
                <w:lang w:eastAsia="ru-RU"/>
              </w:rPr>
              <w:t>Значение</w:t>
            </w:r>
          </w:p>
        </w:tc>
      </w:tr>
      <w:tr w:rsidR="005B276B" w:rsidRPr="005B276B" w:rsidTr="005B276B"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Валовой внутренний продукт (ВВП)</w:t>
            </w:r>
          </w:p>
        </w:tc>
      </w:tr>
      <w:tr w:rsidR="005B276B" w:rsidRPr="005B276B" w:rsidTr="005B276B"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2022</w:t>
            </w:r>
          </w:p>
        </w:tc>
      </w:tr>
      <w:tr w:rsidR="005B276B" w:rsidRPr="005B276B" w:rsidTr="005B276B"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120 триллионов рублей</w:t>
            </w:r>
          </w:p>
        </w:tc>
      </w:tr>
      <w:tr w:rsidR="005B276B" w:rsidRPr="005B276B" w:rsidTr="005B276B"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Изменение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-2%</w:t>
            </w:r>
          </w:p>
        </w:tc>
      </w:tr>
      <w:tr w:rsidR="005B276B" w:rsidRPr="005B276B" w:rsidTr="005B276B">
        <w:tc>
          <w:tcPr>
            <w:tcW w:w="141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Основные сектора экономики</w:t>
            </w:r>
          </w:p>
        </w:tc>
        <w:tc>
          <w:tcPr>
            <w:tcW w:w="10795" w:type="dxa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:rsidR="005B276B" w:rsidRPr="005B276B" w:rsidRDefault="005B276B" w:rsidP="005B276B">
            <w:pPr>
              <w:spacing w:after="0" w:line="240" w:lineRule="auto"/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</w:pPr>
            <w:r w:rsidRPr="005B276B">
              <w:rPr>
                <w:rFonts w:ascii="Helvetica" w:eastAsia="Times New Roman" w:hAnsi="Helvetica" w:cs="Helvetica"/>
                <w:color w:val="E6E6E6"/>
                <w:sz w:val="24"/>
                <w:szCs w:val="24"/>
                <w:lang w:eastAsia="ru-RU"/>
              </w:rPr>
              <w:t>Промышленность, Услуги, Сельское хозяйство</w:t>
            </w:r>
          </w:p>
        </w:tc>
      </w:tr>
    </w:tbl>
    <w:p w:rsidR="005B276B" w:rsidRDefault="005B276B" w:rsidP="00C14A2B">
      <w:pPr>
        <w:rPr>
          <w:sz w:val="28"/>
          <w:szCs w:val="28"/>
        </w:rPr>
      </w:pP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Реквизиты-признаки и реквизиты-основания: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Реквизит-основание:</w:t>
      </w:r>
    </w:p>
    <w:p w:rsidR="005B276B" w:rsidRPr="005B276B" w:rsidRDefault="005B276B" w:rsidP="005B276B">
      <w:pPr>
        <w:rPr>
          <w:sz w:val="28"/>
          <w:szCs w:val="28"/>
        </w:rPr>
      </w:pP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Показатель (Валовой внутренний продукт)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Реквизиты-признаки:</w:t>
      </w:r>
    </w:p>
    <w:p w:rsidR="005B276B" w:rsidRPr="005B276B" w:rsidRDefault="005B276B" w:rsidP="005B276B">
      <w:pPr>
        <w:rPr>
          <w:sz w:val="28"/>
          <w:szCs w:val="28"/>
        </w:rPr>
      </w:pP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Год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Значение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Изменение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Основные сектора экономики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Структура экономических показателей: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Показатель (основание)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Год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Значение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Изменение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Основные сектора экономики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lastRenderedPageBreak/>
        <w:t>Области значений реквизитов: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Год: целое число (например, 2022)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Значение: числовое значение с указанием валюты (например, 120 триллионов рублей)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Изменение: процентное значение (например, -2%)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Основные сектора экономики: текстовое значение, перечисляющее сектора (например, "Промышленность, Услуги, Сельское хозяйство")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Табличный вид: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№</w:t>
      </w:r>
      <w:r w:rsidRPr="005B276B">
        <w:rPr>
          <w:sz w:val="28"/>
          <w:szCs w:val="28"/>
        </w:rPr>
        <w:tab/>
        <w:t>Показатель</w:t>
      </w:r>
      <w:r w:rsidRPr="005B276B">
        <w:rPr>
          <w:sz w:val="28"/>
          <w:szCs w:val="28"/>
        </w:rPr>
        <w:tab/>
        <w:t>Год</w:t>
      </w:r>
      <w:r w:rsidRPr="005B276B">
        <w:rPr>
          <w:sz w:val="28"/>
          <w:szCs w:val="28"/>
        </w:rPr>
        <w:tab/>
        <w:t>Значение</w:t>
      </w:r>
      <w:r w:rsidRPr="005B276B">
        <w:rPr>
          <w:sz w:val="28"/>
          <w:szCs w:val="28"/>
        </w:rPr>
        <w:tab/>
        <w:t>Изменение</w:t>
      </w:r>
      <w:r w:rsidRPr="005B276B">
        <w:rPr>
          <w:sz w:val="28"/>
          <w:szCs w:val="28"/>
        </w:rPr>
        <w:tab/>
        <w:t>Основные сектора экономики</w:t>
      </w:r>
    </w:p>
    <w:p w:rsidR="005B276B" w:rsidRPr="005B276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1</w:t>
      </w:r>
      <w:r w:rsidRPr="005B276B">
        <w:rPr>
          <w:sz w:val="28"/>
          <w:szCs w:val="28"/>
        </w:rPr>
        <w:tab/>
        <w:t>Валовой внутренний продукт (ВВП)</w:t>
      </w:r>
      <w:r w:rsidRPr="005B276B">
        <w:rPr>
          <w:sz w:val="28"/>
          <w:szCs w:val="28"/>
        </w:rPr>
        <w:tab/>
        <w:t>2022</w:t>
      </w:r>
      <w:r w:rsidRPr="005B276B">
        <w:rPr>
          <w:sz w:val="28"/>
          <w:szCs w:val="28"/>
        </w:rPr>
        <w:tab/>
        <w:t>120 триллионов рублей</w:t>
      </w:r>
      <w:r w:rsidRPr="005B276B">
        <w:rPr>
          <w:sz w:val="28"/>
          <w:szCs w:val="28"/>
        </w:rPr>
        <w:tab/>
        <w:t>-2%</w:t>
      </w:r>
      <w:r w:rsidRPr="005B276B">
        <w:rPr>
          <w:sz w:val="28"/>
          <w:szCs w:val="28"/>
        </w:rPr>
        <w:tab/>
        <w:t>Промышленность, Услуги, Сельское хозяйство</w:t>
      </w:r>
    </w:p>
    <w:p w:rsidR="005B276B" w:rsidRPr="00C14A2B" w:rsidRDefault="005B276B" w:rsidP="005B276B">
      <w:pPr>
        <w:rPr>
          <w:sz w:val="28"/>
          <w:szCs w:val="28"/>
        </w:rPr>
      </w:pPr>
      <w:r w:rsidRPr="005B276B">
        <w:rPr>
          <w:sz w:val="28"/>
          <w:szCs w:val="28"/>
        </w:rPr>
        <w:t>Эта таблица содержит все необходимые реквизиты и их значения в структурированном виде.</w:t>
      </w:r>
    </w:p>
    <w:sectPr w:rsidR="005B276B" w:rsidRPr="00C14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2B"/>
    <w:rsid w:val="00322995"/>
    <w:rsid w:val="005B276B"/>
    <w:rsid w:val="006E5341"/>
    <w:rsid w:val="007E75FF"/>
    <w:rsid w:val="00C14A2B"/>
    <w:rsid w:val="00C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5168"/>
  <w15:chartTrackingRefBased/>
  <w15:docId w15:val="{7E170C93-7716-4A2F-AA2C-4DA54508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Ауд-Нагатинская-810 Студент</dc:creator>
  <cp:keywords/>
  <dc:description/>
  <cp:lastModifiedBy>Ауд-Нагатинская-811 Студент</cp:lastModifiedBy>
  <cp:revision>4</cp:revision>
  <dcterms:created xsi:type="dcterms:W3CDTF">2025-04-28T15:59:00Z</dcterms:created>
  <dcterms:modified xsi:type="dcterms:W3CDTF">2025-04-28T16:51:00Z</dcterms:modified>
</cp:coreProperties>
</file>