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6DF2E3" w14:textId="77777777" w:rsidR="00DF6B5B" w:rsidRPr="00B61EEC" w:rsidRDefault="00DF6B5B" w:rsidP="00DF6B5B">
      <w:pPr>
        <w:spacing w:after="0"/>
        <w:jc w:val="center"/>
        <w:rPr>
          <w:rFonts w:ascii="Times New Roman" w:eastAsia="Calibri" w:hAnsi="Times New Roman" w:cs="Times New Roman"/>
          <w:color w:val="FFFFFF"/>
          <w:sz w:val="28"/>
          <w:szCs w:val="28"/>
        </w:rPr>
      </w:pPr>
      <w:r w:rsidRPr="00B61EE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882491F" wp14:editId="693C2B5C">
            <wp:extent cx="5940425" cy="664845"/>
            <wp:effectExtent l="0" t="0" r="3175" b="1905"/>
            <wp:docPr id="18" name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page" w:horzAnchor="margin" w:tblpY="2371"/>
        <w:tblW w:w="0" w:type="auto"/>
        <w:tblLook w:val="04A0" w:firstRow="1" w:lastRow="0" w:firstColumn="1" w:lastColumn="0" w:noHBand="0" w:noVBand="1"/>
      </w:tblPr>
      <w:tblGrid>
        <w:gridCol w:w="3115"/>
        <w:gridCol w:w="282"/>
        <w:gridCol w:w="5948"/>
      </w:tblGrid>
      <w:tr w:rsidR="00DF6B5B" w:rsidRPr="00B61EEC" w14:paraId="3BA1F000" w14:textId="77777777" w:rsidTr="00926274">
        <w:tc>
          <w:tcPr>
            <w:tcW w:w="3115" w:type="dxa"/>
            <w:shd w:val="clear" w:color="auto" w:fill="auto"/>
          </w:tcPr>
          <w:p w14:paraId="240BDE09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bookmarkStart w:id="0" w:name="_Hlk147060966"/>
            <w:bookmarkEnd w:id="0"/>
            <w:r w:rsidRPr="00B61EEC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7651C480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39EC5C69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B61EE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Институт Информационных технологий</w:t>
            </w:r>
          </w:p>
        </w:tc>
      </w:tr>
      <w:tr w:rsidR="00DF6B5B" w:rsidRPr="00B61EEC" w14:paraId="251A68E0" w14:textId="77777777" w:rsidTr="00926274">
        <w:tc>
          <w:tcPr>
            <w:tcW w:w="3115" w:type="dxa"/>
            <w:shd w:val="clear" w:color="auto" w:fill="auto"/>
          </w:tcPr>
          <w:p w14:paraId="4E811142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87FE1F9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6D0CF4DB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B61EEC">
              <w:rPr>
                <w:rFonts w:ascii="Times New Roman" w:eastAsia="Calibri" w:hAnsi="Times New Roman" w:cs="Times New Roman"/>
                <w:color w:val="000000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F6B5B" w:rsidRPr="00B61EEC" w14:paraId="016B9023" w14:textId="77777777" w:rsidTr="00926274">
        <w:tc>
          <w:tcPr>
            <w:tcW w:w="3115" w:type="dxa"/>
            <w:shd w:val="clear" w:color="auto" w:fill="auto"/>
          </w:tcPr>
          <w:p w14:paraId="013621D6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B61EEC">
              <w:rPr>
                <w:rFonts w:ascii="Times New Roman" w:eastAsia="Calibri" w:hAnsi="Times New Roman"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14BCB4A9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266B676D" w14:textId="77777777" w:rsidR="00DF6B5B" w:rsidRPr="00B61EEC" w:rsidRDefault="00FD0A38" w:rsidP="00DF6B5B">
            <w:pPr>
              <w:spacing w:after="0"/>
              <w:jc w:val="both"/>
              <w:rPr>
                <w:rFonts w:ascii="Times New Roman" w:hAnsi="Times New Roman" w:cs="Times New Roman"/>
                <w:spacing w:val="-16"/>
                <w:sz w:val="26"/>
                <w:szCs w:val="26"/>
              </w:rPr>
            </w:pPr>
            <w:r w:rsidRPr="00B61EEC">
              <w:rPr>
                <w:rFonts w:ascii="Times New Roman" w:hAnsi="Times New Roman" w:cs="Times New Roman"/>
                <w:spacing w:val="-16"/>
                <w:sz w:val="26"/>
                <w:szCs w:val="26"/>
              </w:rPr>
              <w:t>09.03.02 Информационные системы и технологии</w:t>
            </w:r>
          </w:p>
        </w:tc>
      </w:tr>
      <w:tr w:rsidR="00DF6B5B" w:rsidRPr="00B61EEC" w14:paraId="0CA6030D" w14:textId="77777777" w:rsidTr="00926274">
        <w:tc>
          <w:tcPr>
            <w:tcW w:w="3115" w:type="dxa"/>
            <w:shd w:val="clear" w:color="auto" w:fill="auto"/>
          </w:tcPr>
          <w:p w14:paraId="16854E25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B61EEC">
              <w:rPr>
                <w:rFonts w:ascii="Times New Roman" w:eastAsia="Calibri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13139ED9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72C1B768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18"/>
                <w:szCs w:val="18"/>
              </w:rPr>
            </w:pPr>
            <w:r w:rsidRPr="00B61EEC">
              <w:rPr>
                <w:rFonts w:ascii="Times New Roman" w:eastAsia="Calibri" w:hAnsi="Times New Roman" w:cs="Times New Roman"/>
                <w:color w:val="000000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F6B5B" w:rsidRPr="00B61EEC" w14:paraId="34AD6601" w14:textId="77777777" w:rsidTr="00926274">
        <w:tc>
          <w:tcPr>
            <w:tcW w:w="3115" w:type="dxa"/>
            <w:shd w:val="clear" w:color="auto" w:fill="auto"/>
          </w:tcPr>
          <w:p w14:paraId="57CFBD59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B61EEC">
              <w:rPr>
                <w:rFonts w:ascii="Times New Roman" w:eastAsia="Calibri" w:hAnsi="Times New Roman" w:cs="Times New Roman"/>
                <w:b/>
                <w:bCs/>
                <w:color w:val="000000"/>
              </w:rPr>
              <w:t>Форма обучения</w:t>
            </w:r>
            <w:r w:rsidRPr="00B61EEC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79FDEF0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2B3894B3" w14:textId="77777777" w:rsidR="00DF6B5B" w:rsidRPr="00B61EEC" w:rsidRDefault="00DF6B5B" w:rsidP="00FD0A38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w:r w:rsidRPr="00B61EEC">
              <w:rPr>
                <w:rFonts w:ascii="Times New Roman" w:eastAsia="Calibri" w:hAnsi="Times New Roman" w:cs="Times New Roman"/>
                <w:color w:val="000000"/>
                <w:sz w:val="28"/>
              </w:rPr>
              <w:t>очн</w:t>
            </w:r>
            <w:r w:rsidR="00FD0A38" w:rsidRPr="00B61EEC">
              <w:rPr>
                <w:rFonts w:ascii="Times New Roman" w:eastAsia="Calibri" w:hAnsi="Times New Roman" w:cs="Times New Roman"/>
                <w:color w:val="000000"/>
                <w:sz w:val="28"/>
              </w:rPr>
              <w:t>ая</w:t>
            </w:r>
          </w:p>
        </w:tc>
      </w:tr>
      <w:tr w:rsidR="00DF6B5B" w:rsidRPr="00B61EEC" w14:paraId="03FCC971" w14:textId="77777777" w:rsidTr="00926274">
        <w:tc>
          <w:tcPr>
            <w:tcW w:w="3115" w:type="dxa"/>
            <w:shd w:val="clear" w:color="auto" w:fill="auto"/>
          </w:tcPr>
          <w:p w14:paraId="7B2EF912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4161708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E7E7288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18"/>
                <w:szCs w:val="18"/>
              </w:rPr>
            </w:pPr>
            <w:r w:rsidRPr="00B61EEC">
              <w:rPr>
                <w:rFonts w:ascii="Times New Roman" w:eastAsia="Calibri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DF6B5B" w:rsidRPr="00B61EEC" w14:paraId="0D9F1EE2" w14:textId="77777777" w:rsidTr="00926274">
        <w:trPr>
          <w:trHeight w:val="68"/>
        </w:trPr>
        <w:tc>
          <w:tcPr>
            <w:tcW w:w="3115" w:type="dxa"/>
            <w:shd w:val="clear" w:color="auto" w:fill="auto"/>
          </w:tcPr>
          <w:p w14:paraId="13C8953F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1125746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07AAD38D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18"/>
                <w:szCs w:val="18"/>
              </w:rPr>
            </w:pPr>
          </w:p>
          <w:p w14:paraId="3F8287C3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2C706BD1" w14:textId="0DEE1BF6" w:rsidR="00DF6B5B" w:rsidRPr="00B61EEC" w:rsidRDefault="00DF6B5B" w:rsidP="00DF6B5B">
      <w:pPr>
        <w:spacing w:after="0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 w:rsidRPr="00B61EEC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    Отчет по </w:t>
      </w:r>
      <w:r w:rsidR="00827885" w:rsidRPr="00B61EEC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лабораторной</w:t>
      </w:r>
      <w:r w:rsidR="00850B63" w:rsidRPr="00B61EEC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 </w:t>
      </w:r>
      <w:r w:rsidR="00827885" w:rsidRPr="00B61EEC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работе</w:t>
      </w:r>
      <w:r w:rsidRPr="00B61EEC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 №</w:t>
      </w:r>
      <w:r w:rsidR="00B46BC0" w:rsidRPr="00B61EEC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 </w:t>
      </w:r>
      <w:r w:rsidR="0079212C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3</w:t>
      </w:r>
    </w:p>
    <w:p w14:paraId="6FE4EEBD" w14:textId="77777777" w:rsidR="00850B63" w:rsidRPr="00B61EEC" w:rsidRDefault="00850B63" w:rsidP="00DF6B5B">
      <w:pPr>
        <w:spacing w:after="0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</w:p>
    <w:p w14:paraId="3CA7C33E" w14:textId="77777777" w:rsidR="00850B63" w:rsidRPr="00B61EEC" w:rsidRDefault="00850B63" w:rsidP="00DF6B5B">
      <w:pPr>
        <w:spacing w:after="0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134"/>
        <w:gridCol w:w="142"/>
        <w:gridCol w:w="142"/>
        <w:gridCol w:w="94"/>
        <w:gridCol w:w="756"/>
        <w:gridCol w:w="284"/>
        <w:gridCol w:w="563"/>
        <w:gridCol w:w="282"/>
        <w:gridCol w:w="5948"/>
      </w:tblGrid>
      <w:tr w:rsidR="00DF6B5B" w:rsidRPr="00B61EEC" w14:paraId="78211D72" w14:textId="77777777" w:rsidTr="00926274">
        <w:tc>
          <w:tcPr>
            <w:tcW w:w="1276" w:type="dxa"/>
            <w:gridSpan w:val="2"/>
            <w:shd w:val="clear" w:color="auto" w:fill="auto"/>
          </w:tcPr>
          <w:p w14:paraId="0AFA01A9" w14:textId="77777777" w:rsidR="00DF6B5B" w:rsidRPr="00B61EEC" w:rsidRDefault="00DF6B5B" w:rsidP="00DF6B5B">
            <w:pPr>
              <w:spacing w:after="0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B61EEC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>на тему</w:t>
            </w:r>
          </w:p>
        </w:tc>
        <w:tc>
          <w:tcPr>
            <w:tcW w:w="236" w:type="dxa"/>
            <w:gridSpan w:val="2"/>
            <w:shd w:val="clear" w:color="auto" w:fill="auto"/>
          </w:tcPr>
          <w:p w14:paraId="341E6598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833" w:type="dxa"/>
            <w:gridSpan w:val="5"/>
            <w:tcBorders>
              <w:bottom w:val="single" w:sz="4" w:space="0" w:color="000000"/>
            </w:tcBorders>
            <w:shd w:val="clear" w:color="auto" w:fill="auto"/>
          </w:tcPr>
          <w:p w14:paraId="0D2C50B6" w14:textId="06DD01EC" w:rsidR="00DF6B5B" w:rsidRPr="00B61EEC" w:rsidRDefault="00DF6B5B" w:rsidP="00B46BC0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bCs/>
                <w:color w:val="FF0000"/>
                <w:sz w:val="28"/>
                <w:szCs w:val="28"/>
                <w:highlight w:val="yellow"/>
              </w:rPr>
            </w:pPr>
            <w:r w:rsidRPr="00B61EE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</w:rPr>
              <w:t>«</w:t>
            </w:r>
            <w:r w:rsidR="0079212C">
              <w:rPr>
                <w:rFonts w:ascii="Times New Roman" w:hAnsi="Times New Roman" w:cs="Times New Roman"/>
                <w:b/>
                <w:bCs/>
                <w:snapToGrid w:val="0"/>
                <w:sz w:val="28"/>
                <w:szCs w:val="28"/>
              </w:rPr>
              <w:t>Инструментальные средства моделирования»</w:t>
            </w:r>
          </w:p>
        </w:tc>
      </w:tr>
      <w:tr w:rsidR="00DF6B5B" w:rsidRPr="00B61EEC" w14:paraId="07EEA678" w14:textId="77777777" w:rsidTr="00926274">
        <w:tc>
          <w:tcPr>
            <w:tcW w:w="3115" w:type="dxa"/>
            <w:gridSpan w:val="7"/>
            <w:shd w:val="clear" w:color="auto" w:fill="auto"/>
          </w:tcPr>
          <w:p w14:paraId="29739B9F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325EA51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709B112C" w14:textId="77777777" w:rsidR="00DF6B5B" w:rsidRPr="00B61EEC" w:rsidRDefault="00DF6B5B" w:rsidP="00DF6B5B">
            <w:pPr>
              <w:spacing w:after="0"/>
              <w:rPr>
                <w:rFonts w:ascii="Times New Roman" w:eastAsia="Calibri" w:hAnsi="Times New Roman" w:cs="Times New Roman"/>
                <w:color w:val="FF0000"/>
                <w:sz w:val="18"/>
                <w:szCs w:val="18"/>
                <w:highlight w:val="yellow"/>
              </w:rPr>
            </w:pPr>
            <w:r w:rsidRPr="00B61EEC">
              <w:rPr>
                <w:rFonts w:ascii="Times New Roman" w:eastAsia="Calibri" w:hAnsi="Times New Roman" w:cs="Times New Roman"/>
                <w:sz w:val="18"/>
                <w:szCs w:val="18"/>
              </w:rPr>
              <w:t>(наименование темы)</w:t>
            </w:r>
          </w:p>
        </w:tc>
      </w:tr>
      <w:tr w:rsidR="00DF6B5B" w:rsidRPr="00B61EEC" w14:paraId="4F4CFDCD" w14:textId="77777777" w:rsidTr="00926274">
        <w:tc>
          <w:tcPr>
            <w:tcW w:w="1134" w:type="dxa"/>
            <w:tcBorders>
              <w:bottom w:val="single" w:sz="4" w:space="0" w:color="000000"/>
            </w:tcBorders>
            <w:shd w:val="clear" w:color="auto" w:fill="auto"/>
          </w:tcPr>
          <w:p w14:paraId="69750935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000000"/>
            </w:tcBorders>
            <w:shd w:val="clear" w:color="auto" w:fill="auto"/>
          </w:tcPr>
          <w:p w14:paraId="49EF1843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927" w:type="dxa"/>
            <w:gridSpan w:val="6"/>
            <w:tcBorders>
              <w:bottom w:val="single" w:sz="4" w:space="0" w:color="000000"/>
            </w:tcBorders>
            <w:shd w:val="clear" w:color="auto" w:fill="auto"/>
          </w:tcPr>
          <w:p w14:paraId="74828C4B" w14:textId="6193199C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sz w:val="26"/>
                <w:szCs w:val="18"/>
                <w:highlight w:val="yellow"/>
              </w:rPr>
            </w:pPr>
          </w:p>
        </w:tc>
      </w:tr>
      <w:tr w:rsidR="00DF6B5B" w:rsidRPr="00B61EEC" w14:paraId="13AA814C" w14:textId="77777777" w:rsidTr="0092627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268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7B17252" w14:textId="77777777" w:rsidR="00DF6B5B" w:rsidRPr="00B61EEC" w:rsidRDefault="00DF6B5B" w:rsidP="00DF6B5B">
            <w:pPr>
              <w:spacing w:after="0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  <w:p w14:paraId="4D7B8D41" w14:textId="77777777" w:rsidR="00DF6B5B" w:rsidRPr="00B61EEC" w:rsidRDefault="00DF6B5B" w:rsidP="00DF6B5B">
            <w:pPr>
              <w:spacing w:after="0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B61EEC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>по дисциплине</w:t>
            </w:r>
          </w:p>
        </w:tc>
        <w:tc>
          <w:tcPr>
            <w:tcW w:w="28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17E6CBCF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679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0C258BD6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  <w:p w14:paraId="177236BC" w14:textId="500C8101" w:rsidR="00DF6B5B" w:rsidRPr="00B61EEC" w:rsidRDefault="00EA7DFE" w:rsidP="00827885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B61EE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Инструментальные средства информационных систем</w:t>
            </w:r>
          </w:p>
        </w:tc>
      </w:tr>
      <w:tr w:rsidR="00DF6B5B" w:rsidRPr="00B61EEC" w14:paraId="2A6731B1" w14:textId="77777777" w:rsidTr="0092627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115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F2F0087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933EC33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77F919FF" w14:textId="77777777" w:rsidR="00DF6B5B" w:rsidRPr="00B61EEC" w:rsidRDefault="00DF6B5B" w:rsidP="00DF6B5B">
            <w:pPr>
              <w:spacing w:after="0"/>
              <w:rPr>
                <w:rFonts w:ascii="Times New Roman" w:eastAsia="Calibri" w:hAnsi="Times New Roman" w:cs="Times New Roman"/>
                <w:color w:val="000000"/>
                <w:sz w:val="18"/>
                <w:szCs w:val="18"/>
              </w:rPr>
            </w:pPr>
            <w:r w:rsidRPr="00B61EEC">
              <w:rPr>
                <w:rFonts w:ascii="Times New Roman" w:eastAsia="Calibri" w:hAnsi="Times New Roman"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53EA1610" w14:textId="77777777" w:rsidR="00DF6B5B" w:rsidRPr="00B61EEC" w:rsidRDefault="00DF6B5B" w:rsidP="00DF6B5B">
      <w:pPr>
        <w:spacing w:after="0"/>
        <w:rPr>
          <w:rFonts w:ascii="Times New Roman" w:eastAsia="Calibri" w:hAnsi="Times New Roman" w:cs="Times New Roman"/>
          <w:color w:val="000000"/>
          <w:sz w:val="18"/>
          <w:szCs w:val="18"/>
        </w:rPr>
      </w:pPr>
    </w:p>
    <w:p w14:paraId="565D3795" w14:textId="77777777" w:rsidR="00DF6B5B" w:rsidRPr="00B61EEC" w:rsidRDefault="00DF6B5B" w:rsidP="00DF6B5B">
      <w:pPr>
        <w:spacing w:after="0"/>
        <w:rPr>
          <w:rFonts w:ascii="Times New Roman" w:eastAsia="Calibri" w:hAnsi="Times New Roman" w:cs="Times New Roman"/>
          <w:color w:val="000000"/>
          <w:sz w:val="18"/>
          <w:szCs w:val="18"/>
        </w:rPr>
      </w:pPr>
    </w:p>
    <w:tbl>
      <w:tblPr>
        <w:tblW w:w="9351" w:type="dxa"/>
        <w:tblLayout w:type="fixed"/>
        <w:tblLook w:val="04A0" w:firstRow="1" w:lastRow="0" w:firstColumn="1" w:lastColumn="0" w:noHBand="0" w:noVBand="1"/>
      </w:tblPr>
      <w:tblGrid>
        <w:gridCol w:w="2061"/>
        <w:gridCol w:w="236"/>
        <w:gridCol w:w="4786"/>
        <w:gridCol w:w="283"/>
        <w:gridCol w:w="1985"/>
      </w:tblGrid>
      <w:tr w:rsidR="00DF6B5B" w:rsidRPr="00B61EEC" w14:paraId="073DB0CA" w14:textId="77777777" w:rsidTr="00926274">
        <w:tc>
          <w:tcPr>
            <w:tcW w:w="2061" w:type="dxa"/>
            <w:shd w:val="clear" w:color="auto" w:fill="auto"/>
          </w:tcPr>
          <w:p w14:paraId="512A2BD1" w14:textId="77777777" w:rsidR="00DF6B5B" w:rsidRPr="00B61EEC" w:rsidRDefault="00DF6B5B" w:rsidP="00DF6B5B">
            <w:pPr>
              <w:spacing w:after="0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  <w:bookmarkStart w:id="1" w:name="_Hlk81468603"/>
            <w:r w:rsidRPr="00B61EEC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36" w:type="dxa"/>
            <w:shd w:val="clear" w:color="auto" w:fill="auto"/>
          </w:tcPr>
          <w:p w14:paraId="59DFBEDA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bottom w:val="single" w:sz="4" w:space="0" w:color="000000"/>
            </w:tcBorders>
            <w:shd w:val="clear" w:color="auto" w:fill="auto"/>
          </w:tcPr>
          <w:p w14:paraId="77A9876F" w14:textId="77777777" w:rsidR="00DF6B5B" w:rsidRPr="00B61EEC" w:rsidRDefault="00FD0A38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B61EEC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Тишин М.С.</w:t>
            </w:r>
          </w:p>
        </w:tc>
        <w:tc>
          <w:tcPr>
            <w:tcW w:w="283" w:type="dxa"/>
            <w:shd w:val="clear" w:color="auto" w:fill="auto"/>
          </w:tcPr>
          <w:p w14:paraId="3DBDB026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85" w:type="dxa"/>
            <w:tcBorders>
              <w:bottom w:val="single" w:sz="4" w:space="0" w:color="000000"/>
            </w:tcBorders>
            <w:shd w:val="clear" w:color="auto" w:fill="auto"/>
          </w:tcPr>
          <w:p w14:paraId="311B8157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</w:tr>
      <w:tr w:rsidR="00DF6B5B" w:rsidRPr="00B61EEC" w14:paraId="648652E9" w14:textId="77777777" w:rsidTr="00926274">
        <w:tc>
          <w:tcPr>
            <w:tcW w:w="2061" w:type="dxa"/>
            <w:shd w:val="clear" w:color="auto" w:fill="auto"/>
          </w:tcPr>
          <w:p w14:paraId="64B3E21D" w14:textId="77777777" w:rsidR="00DF6B5B" w:rsidRPr="00B61EEC" w:rsidRDefault="00DF6B5B" w:rsidP="00DF6B5B">
            <w:pPr>
              <w:spacing w:after="0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</w:tcPr>
          <w:p w14:paraId="63F65D3B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top w:val="single" w:sz="4" w:space="0" w:color="000000"/>
            </w:tcBorders>
            <w:shd w:val="clear" w:color="auto" w:fill="auto"/>
          </w:tcPr>
          <w:p w14:paraId="7D639372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B61EEC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(</w:t>
            </w:r>
            <w:proofErr w:type="gramStart"/>
            <w:r w:rsidRPr="00B61EEC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 xml:space="preserve">ФИО)   </w:t>
            </w:r>
            <w:proofErr w:type="gramEnd"/>
            <w:r w:rsidRPr="00B61EEC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701C75A5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85" w:type="dxa"/>
            <w:tcBorders>
              <w:top w:val="single" w:sz="4" w:space="0" w:color="000000"/>
            </w:tcBorders>
            <w:shd w:val="clear" w:color="auto" w:fill="auto"/>
          </w:tcPr>
          <w:p w14:paraId="0EDA3740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w:r w:rsidRPr="00B61EEC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bookmarkEnd w:id="1"/>
      <w:tr w:rsidR="00DF6B5B" w:rsidRPr="00B61EEC" w14:paraId="6D9919BB" w14:textId="77777777" w:rsidTr="00926274">
        <w:trPr>
          <w:gridAfter w:val="1"/>
          <w:wAfter w:w="1985" w:type="dxa"/>
        </w:trPr>
        <w:tc>
          <w:tcPr>
            <w:tcW w:w="2061" w:type="dxa"/>
            <w:shd w:val="clear" w:color="auto" w:fill="auto"/>
          </w:tcPr>
          <w:p w14:paraId="1027AB7C" w14:textId="77777777" w:rsidR="00DF6B5B" w:rsidRPr="00B61EEC" w:rsidRDefault="00DF6B5B" w:rsidP="00DF6B5B">
            <w:pPr>
              <w:spacing w:after="0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B61EEC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36" w:type="dxa"/>
            <w:shd w:val="clear" w:color="auto" w:fill="auto"/>
          </w:tcPr>
          <w:p w14:paraId="5CEA6AAB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bottom w:val="single" w:sz="4" w:space="0" w:color="000000"/>
            </w:tcBorders>
            <w:shd w:val="clear" w:color="auto" w:fill="auto"/>
          </w:tcPr>
          <w:p w14:paraId="280B0BEC" w14:textId="77777777" w:rsidR="00DF6B5B" w:rsidRPr="00B61EEC" w:rsidRDefault="00D75396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B61EE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ВБИо-201рсоб</w:t>
            </w:r>
          </w:p>
        </w:tc>
        <w:tc>
          <w:tcPr>
            <w:tcW w:w="283" w:type="dxa"/>
            <w:shd w:val="clear" w:color="auto" w:fill="auto"/>
          </w:tcPr>
          <w:p w14:paraId="4AD5227E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DF6B5B" w:rsidRPr="00B61EEC" w14:paraId="5EEEF37C" w14:textId="77777777" w:rsidTr="00926274">
        <w:trPr>
          <w:gridAfter w:val="1"/>
          <w:wAfter w:w="1985" w:type="dxa"/>
        </w:trPr>
        <w:tc>
          <w:tcPr>
            <w:tcW w:w="2061" w:type="dxa"/>
            <w:shd w:val="clear" w:color="auto" w:fill="auto"/>
          </w:tcPr>
          <w:p w14:paraId="257D1299" w14:textId="77777777" w:rsidR="00DF6B5B" w:rsidRPr="00B61EEC" w:rsidRDefault="00DF6B5B" w:rsidP="00DF6B5B">
            <w:pPr>
              <w:spacing w:after="0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</w:tcPr>
          <w:p w14:paraId="4A3F2E34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top w:val="single" w:sz="4" w:space="0" w:color="000000"/>
            </w:tcBorders>
            <w:shd w:val="clear" w:color="auto" w:fill="auto"/>
          </w:tcPr>
          <w:p w14:paraId="74DC6AB0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  <w:shd w:val="clear" w:color="auto" w:fill="auto"/>
          </w:tcPr>
          <w:p w14:paraId="46F5CE0F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0FFFB451" w14:textId="77777777" w:rsidR="00DF6B5B" w:rsidRPr="00B61EEC" w:rsidRDefault="00DF6B5B" w:rsidP="00DF6B5B">
      <w:pPr>
        <w:spacing w:after="0"/>
        <w:jc w:val="center"/>
        <w:rPr>
          <w:rFonts w:ascii="Times New Roman" w:eastAsia="Calibri" w:hAnsi="Times New Roman" w:cs="Times New Roman"/>
          <w:color w:val="000000"/>
          <w:sz w:val="18"/>
          <w:szCs w:val="18"/>
        </w:rPr>
      </w:pPr>
    </w:p>
    <w:p w14:paraId="5FB539DA" w14:textId="77777777" w:rsidR="00DF6B5B" w:rsidRPr="00B61EEC" w:rsidRDefault="00DF6B5B" w:rsidP="00DF6B5B">
      <w:pPr>
        <w:spacing w:after="0"/>
        <w:jc w:val="center"/>
        <w:rPr>
          <w:rFonts w:ascii="Times New Roman" w:eastAsia="Calibri" w:hAnsi="Times New Roman" w:cs="Times New Roman"/>
          <w:color w:val="000000"/>
          <w:sz w:val="18"/>
          <w:szCs w:val="18"/>
        </w:rPr>
      </w:pPr>
    </w:p>
    <w:tbl>
      <w:tblPr>
        <w:tblW w:w="9351" w:type="dxa"/>
        <w:tblLayout w:type="fixed"/>
        <w:tblLook w:val="04A0" w:firstRow="1" w:lastRow="0" w:firstColumn="1" w:lastColumn="0" w:noHBand="0" w:noVBand="1"/>
      </w:tblPr>
      <w:tblGrid>
        <w:gridCol w:w="2268"/>
        <w:gridCol w:w="284"/>
        <w:gridCol w:w="4532"/>
        <w:gridCol w:w="283"/>
        <w:gridCol w:w="1984"/>
      </w:tblGrid>
      <w:tr w:rsidR="00DF6B5B" w:rsidRPr="00B61EEC" w14:paraId="3744D683" w14:textId="77777777" w:rsidTr="00926274">
        <w:tc>
          <w:tcPr>
            <w:tcW w:w="2268" w:type="dxa"/>
            <w:shd w:val="clear" w:color="auto" w:fill="auto"/>
          </w:tcPr>
          <w:p w14:paraId="46794366" w14:textId="77777777" w:rsidR="00DF6B5B" w:rsidRPr="00B61EEC" w:rsidRDefault="00DF6B5B" w:rsidP="00DF6B5B">
            <w:pPr>
              <w:spacing w:after="0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B61EEC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351B8CC7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7CF47745" w14:textId="17CA1AFF" w:rsidR="00DF6B5B" w:rsidRPr="00B61EEC" w:rsidRDefault="00EA7DFE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B61EE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Сибирев</w:t>
            </w:r>
            <w:proofErr w:type="spellEnd"/>
            <w:r w:rsidR="00BC4373" w:rsidRPr="00B61EE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B61EE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И</w:t>
            </w:r>
            <w:r w:rsidR="00BC4373" w:rsidRPr="00B61EE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</w:t>
            </w:r>
            <w:r w:rsidRPr="00B61EE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</w:t>
            </w:r>
            <w:r w:rsidR="00850B63" w:rsidRPr="00B61EE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283" w:type="dxa"/>
            <w:shd w:val="clear" w:color="auto" w:fill="auto"/>
          </w:tcPr>
          <w:p w14:paraId="49908F1F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49CF783F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</w:tr>
      <w:tr w:rsidR="00DF6B5B" w:rsidRPr="00B61EEC" w14:paraId="2E2FF33C" w14:textId="77777777" w:rsidTr="00926274">
        <w:tc>
          <w:tcPr>
            <w:tcW w:w="2268" w:type="dxa"/>
            <w:shd w:val="clear" w:color="auto" w:fill="auto"/>
          </w:tcPr>
          <w:p w14:paraId="66E64052" w14:textId="77777777" w:rsidR="00DF6B5B" w:rsidRPr="00B61EEC" w:rsidRDefault="00DF6B5B" w:rsidP="00DF6B5B">
            <w:pPr>
              <w:spacing w:after="0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2A3E76BD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395DE82F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B61EEC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(</w:t>
            </w:r>
            <w:proofErr w:type="gramStart"/>
            <w:r w:rsidRPr="00B61EEC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 xml:space="preserve">ФИО)   </w:t>
            </w:r>
            <w:proofErr w:type="gramEnd"/>
            <w:r w:rsidRPr="00B61EEC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62A11D67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59F1D973" w14:textId="77777777" w:rsidR="00DF6B5B" w:rsidRPr="00B61EEC" w:rsidRDefault="00DF6B5B" w:rsidP="00DF6B5B">
            <w:pPr>
              <w:spacing w:after="0"/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w:r w:rsidRPr="00B61EEC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14:paraId="00931234" w14:textId="77777777" w:rsidR="00DF6B5B" w:rsidRPr="00B61EEC" w:rsidRDefault="00DF6B5B" w:rsidP="00DF6B5B">
      <w:pPr>
        <w:spacing w:after="0"/>
        <w:rPr>
          <w:rFonts w:ascii="Times New Roman" w:eastAsia="Calibri" w:hAnsi="Times New Roman" w:cs="Times New Roman"/>
          <w:color w:val="000000"/>
          <w:sz w:val="18"/>
          <w:szCs w:val="18"/>
        </w:rPr>
      </w:pPr>
    </w:p>
    <w:p w14:paraId="252DFA5B" w14:textId="77777777" w:rsidR="00DF6B5B" w:rsidRPr="00B61EEC" w:rsidRDefault="00DF6B5B" w:rsidP="00DF6B5B">
      <w:pPr>
        <w:spacing w:after="0"/>
        <w:rPr>
          <w:rFonts w:ascii="Times New Roman" w:eastAsia="Calibri" w:hAnsi="Times New Roman" w:cs="Times New Roman"/>
          <w:color w:val="000000"/>
          <w:sz w:val="18"/>
          <w:szCs w:val="18"/>
        </w:rPr>
      </w:pPr>
    </w:p>
    <w:p w14:paraId="6FEA4801" w14:textId="77777777" w:rsidR="00DF6B5B" w:rsidRPr="00B61EEC" w:rsidRDefault="00DF6B5B" w:rsidP="00DF6B5B">
      <w:pPr>
        <w:spacing w:after="0"/>
        <w:rPr>
          <w:rFonts w:ascii="Times New Roman" w:eastAsia="Calibri" w:hAnsi="Times New Roman" w:cs="Times New Roman"/>
          <w:color w:val="000000"/>
          <w:sz w:val="18"/>
          <w:szCs w:val="18"/>
        </w:rPr>
      </w:pPr>
    </w:p>
    <w:p w14:paraId="09D936A1" w14:textId="77777777" w:rsidR="00DF6B5B" w:rsidRPr="00B61EEC" w:rsidRDefault="00DF6B5B" w:rsidP="00DF6B5B">
      <w:pPr>
        <w:spacing w:after="0"/>
        <w:rPr>
          <w:rFonts w:ascii="Times New Roman" w:eastAsia="Calibri" w:hAnsi="Times New Roman" w:cs="Times New Roman"/>
          <w:color w:val="000000"/>
          <w:sz w:val="18"/>
          <w:szCs w:val="18"/>
        </w:rPr>
      </w:pPr>
    </w:p>
    <w:p w14:paraId="6D117BB4" w14:textId="77777777" w:rsidR="00DF6B5B" w:rsidRPr="00B61EEC" w:rsidRDefault="00DF6B5B" w:rsidP="00DF6B5B">
      <w:pPr>
        <w:spacing w:after="0"/>
        <w:rPr>
          <w:rFonts w:ascii="Times New Roman" w:eastAsia="Calibri" w:hAnsi="Times New Roman" w:cs="Times New Roman"/>
          <w:color w:val="000000"/>
          <w:sz w:val="18"/>
          <w:szCs w:val="18"/>
        </w:rPr>
      </w:pPr>
    </w:p>
    <w:p w14:paraId="52C39197" w14:textId="77777777" w:rsidR="00DF6B5B" w:rsidRPr="00B61EEC" w:rsidRDefault="00DF6B5B" w:rsidP="00DF6B5B">
      <w:pPr>
        <w:spacing w:after="0"/>
        <w:rPr>
          <w:rFonts w:ascii="Times New Roman" w:eastAsia="Calibri" w:hAnsi="Times New Roman" w:cs="Times New Roman"/>
          <w:color w:val="000000"/>
          <w:sz w:val="18"/>
          <w:szCs w:val="18"/>
        </w:rPr>
      </w:pPr>
    </w:p>
    <w:p w14:paraId="33B52898" w14:textId="77777777" w:rsidR="00DF6B5B" w:rsidRPr="00B61EEC" w:rsidRDefault="00DF6B5B" w:rsidP="00DF6B5B">
      <w:pPr>
        <w:spacing w:after="0"/>
        <w:rPr>
          <w:rFonts w:ascii="Times New Roman" w:eastAsia="Calibri" w:hAnsi="Times New Roman" w:cs="Times New Roman"/>
          <w:color w:val="000000"/>
          <w:sz w:val="18"/>
          <w:szCs w:val="18"/>
        </w:rPr>
      </w:pPr>
    </w:p>
    <w:p w14:paraId="47E327C9" w14:textId="77777777" w:rsidR="00DF6B5B" w:rsidRPr="00B61EEC" w:rsidRDefault="00DF6B5B" w:rsidP="00DF6B5B">
      <w:pPr>
        <w:spacing w:after="0"/>
        <w:rPr>
          <w:rFonts w:ascii="Times New Roman" w:eastAsia="Calibri" w:hAnsi="Times New Roman" w:cs="Times New Roman"/>
          <w:color w:val="000000"/>
          <w:sz w:val="18"/>
          <w:szCs w:val="18"/>
        </w:rPr>
      </w:pPr>
    </w:p>
    <w:p w14:paraId="707A1851" w14:textId="77777777" w:rsidR="00DF6B5B" w:rsidRPr="00B61EEC" w:rsidRDefault="00DF6B5B" w:rsidP="00DF6B5B">
      <w:pPr>
        <w:spacing w:after="0"/>
        <w:rPr>
          <w:rFonts w:ascii="Times New Roman" w:eastAsia="Calibri" w:hAnsi="Times New Roman" w:cs="Times New Roman"/>
          <w:color w:val="000000"/>
          <w:sz w:val="18"/>
          <w:szCs w:val="18"/>
        </w:rPr>
      </w:pPr>
    </w:p>
    <w:p w14:paraId="1703D483" w14:textId="77777777" w:rsidR="00DF6B5B" w:rsidRPr="00B61EEC" w:rsidRDefault="00DF6B5B" w:rsidP="00DF6B5B">
      <w:pPr>
        <w:spacing w:after="0"/>
        <w:rPr>
          <w:rFonts w:ascii="Times New Roman" w:eastAsia="Calibri" w:hAnsi="Times New Roman" w:cs="Times New Roman"/>
          <w:color w:val="000000"/>
          <w:sz w:val="18"/>
          <w:szCs w:val="18"/>
        </w:rPr>
      </w:pPr>
    </w:p>
    <w:p w14:paraId="08FC6D73" w14:textId="77777777" w:rsidR="00DF6B5B" w:rsidRPr="00B61EEC" w:rsidRDefault="00DF6B5B" w:rsidP="00DF6B5B">
      <w:pPr>
        <w:spacing w:after="0"/>
        <w:rPr>
          <w:rFonts w:ascii="Times New Roman" w:eastAsia="Calibri" w:hAnsi="Times New Roman" w:cs="Times New Roman"/>
          <w:color w:val="000000"/>
          <w:sz w:val="18"/>
          <w:szCs w:val="18"/>
        </w:rPr>
      </w:pPr>
    </w:p>
    <w:p w14:paraId="56FF8FAB" w14:textId="77777777" w:rsidR="00DF6B5B" w:rsidRPr="00B61EEC" w:rsidRDefault="00DF6B5B" w:rsidP="00DF6B5B">
      <w:pPr>
        <w:spacing w:after="0"/>
        <w:rPr>
          <w:rFonts w:ascii="Times New Roman" w:eastAsia="Calibri" w:hAnsi="Times New Roman" w:cs="Times New Roman"/>
          <w:color w:val="000000"/>
          <w:sz w:val="18"/>
          <w:szCs w:val="18"/>
        </w:rPr>
      </w:pPr>
    </w:p>
    <w:p w14:paraId="25378A7C" w14:textId="77777777" w:rsidR="00DF6B5B" w:rsidRPr="00B61EEC" w:rsidRDefault="00DF6B5B" w:rsidP="00DF6B5B">
      <w:pPr>
        <w:spacing w:after="0"/>
        <w:rPr>
          <w:rFonts w:ascii="Times New Roman" w:eastAsia="Calibri" w:hAnsi="Times New Roman" w:cs="Times New Roman"/>
          <w:color w:val="000000"/>
          <w:sz w:val="18"/>
          <w:szCs w:val="18"/>
        </w:rPr>
      </w:pPr>
    </w:p>
    <w:p w14:paraId="5EC87815" w14:textId="77777777" w:rsidR="00DF6B5B" w:rsidRPr="00B61EEC" w:rsidRDefault="00DF6B5B" w:rsidP="00DF6B5B">
      <w:pPr>
        <w:spacing w:after="0"/>
        <w:jc w:val="center"/>
        <w:rPr>
          <w:rFonts w:ascii="Times New Roman" w:eastAsia="Calibri" w:hAnsi="Times New Roman" w:cs="Times New Roman"/>
          <w:color w:val="000000"/>
          <w:sz w:val="16"/>
          <w:szCs w:val="16"/>
        </w:rPr>
      </w:pPr>
    </w:p>
    <w:p w14:paraId="4BB3B0F1" w14:textId="77777777" w:rsidR="00DF6B5B" w:rsidRPr="00B61EEC" w:rsidRDefault="00DF6B5B" w:rsidP="00DF6B5B">
      <w:pPr>
        <w:spacing w:after="0"/>
        <w:jc w:val="center"/>
        <w:rPr>
          <w:rFonts w:ascii="Times New Roman" w:eastAsia="Calibri" w:hAnsi="Times New Roman" w:cs="Times New Roman"/>
          <w:color w:val="000000"/>
          <w:sz w:val="16"/>
          <w:szCs w:val="16"/>
        </w:rPr>
      </w:pPr>
    </w:p>
    <w:p w14:paraId="4797FC4B" w14:textId="77777777" w:rsidR="00DF6B5B" w:rsidRPr="00B61EEC" w:rsidRDefault="00DF6B5B" w:rsidP="00DF6B5B">
      <w:pPr>
        <w:spacing w:after="0"/>
        <w:rPr>
          <w:rFonts w:ascii="Times New Roman" w:eastAsia="Calibri" w:hAnsi="Times New Roman" w:cs="Times New Roman"/>
          <w:color w:val="000000"/>
          <w:sz w:val="16"/>
          <w:szCs w:val="16"/>
        </w:rPr>
      </w:pPr>
    </w:p>
    <w:p w14:paraId="162E3249" w14:textId="3FFAF591" w:rsidR="00EA7DFE" w:rsidRPr="00B61EEC" w:rsidRDefault="00DF6B5B" w:rsidP="00DF6B5B">
      <w:pPr>
        <w:spacing w:after="0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sectPr w:rsidR="00EA7DFE" w:rsidRPr="00B61EEC" w:rsidSect="007D77B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B61EEC">
        <w:rPr>
          <w:rFonts w:ascii="Times New Roman" w:eastAsia="Calibri" w:hAnsi="Times New Roman" w:cs="Times New Roman"/>
          <w:color w:val="000000"/>
          <w:sz w:val="16"/>
          <w:szCs w:val="16"/>
        </w:rPr>
        <w:br/>
      </w:r>
      <w:r w:rsidRPr="00B61EEC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Москва 202</w:t>
      </w:r>
      <w:r w:rsidR="00140623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5</w:t>
      </w:r>
      <w:r w:rsidRPr="00B61EEC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 г.</w:t>
      </w:r>
    </w:p>
    <w:p w14:paraId="1A25B3FE" w14:textId="42D9420F" w:rsidR="00B304BA" w:rsidRPr="00B304BA" w:rsidRDefault="00B304BA" w:rsidP="00B304BA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304BA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</w:t>
      </w:r>
    </w:p>
    <w:p w14:paraId="6D71BBF2" w14:textId="3CCD00D6" w:rsidR="00B304BA" w:rsidRPr="00B304BA" w:rsidRDefault="00B304BA" w:rsidP="00B304BA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sz w:val="28"/>
          <w:szCs w:val="28"/>
        </w:rPr>
        <w:t>Придумайте, компанию, для которой вы будете проектировать архитектуру предприятия и информационных систем. Это может быть вымышленная компания, компания, где вы работаете или по которой выполняли курсовой проект или компания, описание которой использовалось при изучении другой дисциплины.</w:t>
      </w:r>
    </w:p>
    <w:p w14:paraId="3F4435BD" w14:textId="77777777" w:rsidR="00B304BA" w:rsidRPr="00B304BA" w:rsidRDefault="00B304BA" w:rsidP="00B304BA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sz w:val="28"/>
          <w:szCs w:val="28"/>
        </w:rPr>
        <w:t>Приведите краткое описание компании: сфера деятельности, миссия, количество сотрудников, способы ведения бизнеса, основные конкуренты и конкурентная стратегия, основные поставщики и потребители (клиенты), цели компании на ближайшие год (не менее 5 целей), три года (не менее 5 целей), пять лет (не менее 5 целей) и так далее.</w:t>
      </w:r>
    </w:p>
    <w:p w14:paraId="36CE7332" w14:textId="77777777" w:rsidR="00B304BA" w:rsidRPr="00B304BA" w:rsidRDefault="00B304BA" w:rsidP="00B304BA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sz w:val="28"/>
          <w:szCs w:val="28"/>
        </w:rPr>
        <w:t>Спроектируйте организационную структуру компании.</w:t>
      </w:r>
    </w:p>
    <w:p w14:paraId="29260F58" w14:textId="77777777" w:rsidR="00B304BA" w:rsidRPr="00B304BA" w:rsidRDefault="00B304BA" w:rsidP="00B304BA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sz w:val="28"/>
          <w:szCs w:val="28"/>
        </w:rPr>
        <w:t>Спроектируйте техническую архитектуру компании.</w:t>
      </w:r>
    </w:p>
    <w:p w14:paraId="34277611" w14:textId="77777777" w:rsidR="00B304BA" w:rsidRPr="00B304BA" w:rsidRDefault="00B304BA" w:rsidP="00B304BA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sz w:val="28"/>
          <w:szCs w:val="28"/>
        </w:rPr>
        <w:t>Спроектируйте системную архитектуру компании (архитектуру приложений), представив ее в виде рисунка. Возможны следующие варианты выделения уровней:</w:t>
      </w:r>
    </w:p>
    <w:p w14:paraId="68E92E82" w14:textId="77777777" w:rsidR="00B304BA" w:rsidRPr="00B304BA" w:rsidRDefault="00B304BA" w:rsidP="00B304BA">
      <w:p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sz w:val="28"/>
          <w:szCs w:val="28"/>
        </w:rPr>
        <w:t>Вариант 1: технологическая платформа, сервисы, модули, интерфейсы;</w:t>
      </w:r>
    </w:p>
    <w:p w14:paraId="54AA243E" w14:textId="77777777" w:rsidR="00B304BA" w:rsidRPr="00B304BA" w:rsidRDefault="00B304BA" w:rsidP="00B304BA">
      <w:p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sz w:val="28"/>
          <w:szCs w:val="28"/>
        </w:rPr>
        <w:t>Вариант 2: уровень данных, уровень бизнес-логики, уровень приложений.</w:t>
      </w:r>
    </w:p>
    <w:p w14:paraId="1E3D3166" w14:textId="77777777" w:rsidR="00B304BA" w:rsidRPr="00B304BA" w:rsidRDefault="00B304BA" w:rsidP="00B304BA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sz w:val="28"/>
          <w:szCs w:val="28"/>
        </w:rPr>
        <w:t xml:space="preserve">Определите и опишите в виде ментальной карты с использованием соответствующего программного средства Бизнес-архитектуру предприятия - 7 критически важных бизнес-процессов по шаблону - To </w:t>
      </w:r>
      <w:proofErr w:type="spellStart"/>
      <w:r w:rsidRPr="00B304BA">
        <w:rPr>
          <w:rFonts w:ascii="Times New Roman" w:hAnsi="Times New Roman" w:cs="Times New Roman"/>
          <w:sz w:val="28"/>
          <w:szCs w:val="28"/>
        </w:rPr>
        <w:t>do</w:t>
      </w:r>
      <w:proofErr w:type="spellEnd"/>
      <w:r w:rsidRPr="00B304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04BA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B304BA">
        <w:rPr>
          <w:rFonts w:ascii="Times New Roman" w:hAnsi="Times New Roman" w:cs="Times New Roman"/>
          <w:sz w:val="28"/>
          <w:szCs w:val="28"/>
        </w:rPr>
        <w:t>.</w:t>
      </w:r>
    </w:p>
    <w:p w14:paraId="2C9CC57C" w14:textId="77777777" w:rsidR="00B304BA" w:rsidRPr="00B304BA" w:rsidRDefault="00B304BA" w:rsidP="00B304BA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sz w:val="28"/>
          <w:szCs w:val="28"/>
        </w:rPr>
        <w:t>Определите связи между критически важными бизнес-процессами и занесите данные в таблицу.</w:t>
      </w:r>
    </w:p>
    <w:p w14:paraId="389D0954" w14:textId="23C80D26" w:rsidR="00F439A0" w:rsidRDefault="00B304BA" w:rsidP="00B304B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304BA">
        <w:rPr>
          <w:rFonts w:ascii="Times New Roman" w:hAnsi="Times New Roman" w:cs="Times New Roman"/>
          <w:b/>
          <w:bCs/>
          <w:sz w:val="28"/>
          <w:szCs w:val="28"/>
        </w:rPr>
        <w:t>Основная часть</w:t>
      </w:r>
    </w:p>
    <w:p w14:paraId="5D6C61CF" w14:textId="77777777" w:rsidR="00B304BA" w:rsidRPr="00B304BA" w:rsidRDefault="00B304BA" w:rsidP="00B304BA">
      <w:p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b/>
          <w:bCs/>
          <w:sz w:val="28"/>
          <w:szCs w:val="28"/>
        </w:rPr>
        <w:t>Краткое описание компании ООО «Эм-Джи Русланд»</w:t>
      </w:r>
    </w:p>
    <w:p w14:paraId="21F11CB7" w14:textId="77777777" w:rsidR="00B304BA" w:rsidRPr="00B304BA" w:rsidRDefault="00B304BA" w:rsidP="00B304BA">
      <w:p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b/>
          <w:bCs/>
          <w:sz w:val="28"/>
          <w:szCs w:val="28"/>
        </w:rPr>
        <w:t>Сфера деятельности:</w:t>
      </w:r>
      <w:r w:rsidRPr="00B304BA">
        <w:rPr>
          <w:rFonts w:ascii="Times New Roman" w:hAnsi="Times New Roman" w:cs="Times New Roman"/>
          <w:sz w:val="28"/>
          <w:szCs w:val="28"/>
        </w:rPr>
        <w:br/>
        <w:t xml:space="preserve">Компания специализируется на оптовой торговле бытовой техникой под брендом </w:t>
      </w:r>
      <w:proofErr w:type="spellStart"/>
      <w:r w:rsidRPr="00B304BA">
        <w:rPr>
          <w:rFonts w:ascii="Times New Roman" w:hAnsi="Times New Roman" w:cs="Times New Roman"/>
          <w:sz w:val="28"/>
          <w:szCs w:val="28"/>
        </w:rPr>
        <w:t>Kuppersberg</w:t>
      </w:r>
      <w:proofErr w:type="spellEnd"/>
      <w:r w:rsidRPr="00B304BA">
        <w:rPr>
          <w:rFonts w:ascii="Times New Roman" w:hAnsi="Times New Roman" w:cs="Times New Roman"/>
          <w:sz w:val="28"/>
          <w:szCs w:val="28"/>
        </w:rPr>
        <w:t>. Основные направления включают дистрибуцию варочных панелей, духовых шкафов, вытяжек, холодильников, посудомоечных машин и другой крупной и мелкой бытовой техники.</w:t>
      </w:r>
    </w:p>
    <w:p w14:paraId="39E75C24" w14:textId="77777777" w:rsidR="00B304BA" w:rsidRPr="00B304BA" w:rsidRDefault="00B304BA" w:rsidP="00B304BA">
      <w:p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b/>
          <w:bCs/>
          <w:sz w:val="28"/>
          <w:szCs w:val="28"/>
        </w:rPr>
        <w:t>Миссия:</w:t>
      </w:r>
      <w:r w:rsidRPr="00B304BA">
        <w:rPr>
          <w:rFonts w:ascii="Times New Roman" w:hAnsi="Times New Roman" w:cs="Times New Roman"/>
          <w:sz w:val="28"/>
          <w:szCs w:val="28"/>
        </w:rPr>
        <w:br/>
        <w:t>Предоставление качественной и эстетически выверенной бытовой техники, сочетающей в себе немецкие инженерные решения, современный дизайн и надёжность, обеспечивая комфорт и стиль для каждого дома.</w:t>
      </w:r>
    </w:p>
    <w:p w14:paraId="674DCCD9" w14:textId="77777777" w:rsidR="00B304BA" w:rsidRDefault="00B304BA" w:rsidP="00B304BA">
      <w:p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Количество сотрудников:</w:t>
      </w:r>
    </w:p>
    <w:p w14:paraId="7BC6ABBD" w14:textId="6117C0D6" w:rsidR="00B304BA" w:rsidRPr="00B304BA" w:rsidRDefault="00B304BA" w:rsidP="00B304BA">
      <w:p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sz w:val="28"/>
          <w:szCs w:val="28"/>
        </w:rPr>
        <w:t>По оценке, в компании работает от 100 до 150 сотрудников, включая административный, коммерческий, логистический и сервисный персонал.</w:t>
      </w:r>
    </w:p>
    <w:p w14:paraId="0FB769A0" w14:textId="77777777" w:rsidR="00B304BA" w:rsidRPr="00B304BA" w:rsidRDefault="00B304BA" w:rsidP="00B304BA">
      <w:p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b/>
          <w:bCs/>
          <w:sz w:val="28"/>
          <w:szCs w:val="28"/>
        </w:rPr>
        <w:t>Способы ведения бизнеса:</w:t>
      </w:r>
    </w:p>
    <w:p w14:paraId="0A5BCB43" w14:textId="77777777" w:rsidR="00B304BA" w:rsidRPr="00B304BA" w:rsidRDefault="00B304BA" w:rsidP="00B304BA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sz w:val="28"/>
          <w:szCs w:val="28"/>
        </w:rPr>
        <w:t xml:space="preserve">Импорт и контрактное производство техники под брендом </w:t>
      </w:r>
      <w:proofErr w:type="spellStart"/>
      <w:r w:rsidRPr="00B304BA">
        <w:rPr>
          <w:rFonts w:ascii="Times New Roman" w:hAnsi="Times New Roman" w:cs="Times New Roman"/>
          <w:sz w:val="28"/>
          <w:szCs w:val="28"/>
        </w:rPr>
        <w:t>Kuppersberg</w:t>
      </w:r>
      <w:proofErr w:type="spellEnd"/>
    </w:p>
    <w:p w14:paraId="7E917C4A" w14:textId="77777777" w:rsidR="00B304BA" w:rsidRPr="00B304BA" w:rsidRDefault="00B304BA" w:rsidP="00B304BA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sz w:val="28"/>
          <w:szCs w:val="28"/>
        </w:rPr>
        <w:t>Продажа через дилерскую сеть, в том числе через интернет-магазины и маркетплейсы</w:t>
      </w:r>
    </w:p>
    <w:p w14:paraId="2E5A1081" w14:textId="77777777" w:rsidR="00B304BA" w:rsidRPr="00B304BA" w:rsidRDefault="00B304BA" w:rsidP="00B304BA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sz w:val="28"/>
          <w:szCs w:val="28"/>
        </w:rPr>
        <w:t>Сотрудничество с торговыми сетями и интернет-ретейлерами</w:t>
      </w:r>
    </w:p>
    <w:p w14:paraId="5037F4D0" w14:textId="77777777" w:rsidR="00B304BA" w:rsidRPr="00B304BA" w:rsidRDefault="00B304BA" w:rsidP="00B304BA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sz w:val="28"/>
          <w:szCs w:val="28"/>
        </w:rPr>
        <w:t>Построение партнёрских отношений с региональными дистрибьюторами</w:t>
      </w:r>
    </w:p>
    <w:p w14:paraId="0DB7A223" w14:textId="77777777" w:rsidR="00B304BA" w:rsidRPr="00B304BA" w:rsidRDefault="00B304BA" w:rsidP="00B304BA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sz w:val="28"/>
          <w:szCs w:val="28"/>
        </w:rPr>
        <w:t>Участие в выставках и продвижение бренда через специализированные площадки</w:t>
      </w:r>
    </w:p>
    <w:p w14:paraId="58D3D2A2" w14:textId="77777777" w:rsidR="00B304BA" w:rsidRPr="00B304BA" w:rsidRDefault="00B304BA" w:rsidP="00B304BA">
      <w:p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b/>
          <w:bCs/>
          <w:sz w:val="28"/>
          <w:szCs w:val="28"/>
        </w:rPr>
        <w:t>Основные конкуренты:</w:t>
      </w:r>
    </w:p>
    <w:p w14:paraId="51447A5A" w14:textId="77777777" w:rsidR="00B304BA" w:rsidRPr="00B304BA" w:rsidRDefault="00B304BA" w:rsidP="00B304BA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sz w:val="28"/>
          <w:szCs w:val="28"/>
        </w:rPr>
        <w:t>Gorenje</w:t>
      </w:r>
    </w:p>
    <w:p w14:paraId="4B169EF1" w14:textId="77777777" w:rsidR="00B304BA" w:rsidRPr="00B304BA" w:rsidRDefault="00B304BA" w:rsidP="00B304BA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sz w:val="28"/>
          <w:szCs w:val="28"/>
        </w:rPr>
        <w:t>Bosch</w:t>
      </w:r>
    </w:p>
    <w:p w14:paraId="3DDC71FF" w14:textId="77777777" w:rsidR="00B304BA" w:rsidRPr="00B304BA" w:rsidRDefault="00B304BA" w:rsidP="00B304BA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sz w:val="28"/>
          <w:szCs w:val="28"/>
        </w:rPr>
        <w:t>Electrolux</w:t>
      </w:r>
    </w:p>
    <w:p w14:paraId="4D0E136F" w14:textId="77777777" w:rsidR="00B304BA" w:rsidRPr="00B304BA" w:rsidRDefault="00B304BA" w:rsidP="00B304BA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304BA">
        <w:rPr>
          <w:rFonts w:ascii="Times New Roman" w:hAnsi="Times New Roman" w:cs="Times New Roman"/>
          <w:sz w:val="28"/>
          <w:szCs w:val="28"/>
        </w:rPr>
        <w:t>Hansa</w:t>
      </w:r>
      <w:proofErr w:type="spellEnd"/>
    </w:p>
    <w:p w14:paraId="300C7453" w14:textId="77777777" w:rsidR="00B304BA" w:rsidRPr="00B304BA" w:rsidRDefault="00B304BA" w:rsidP="00B304BA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sz w:val="28"/>
          <w:szCs w:val="28"/>
        </w:rPr>
        <w:t>Hotpoint-Ariston</w:t>
      </w:r>
    </w:p>
    <w:p w14:paraId="68D75650" w14:textId="77777777" w:rsidR="00B304BA" w:rsidRPr="00B304BA" w:rsidRDefault="00B304BA" w:rsidP="00B304BA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304BA">
        <w:rPr>
          <w:rFonts w:ascii="Times New Roman" w:hAnsi="Times New Roman" w:cs="Times New Roman"/>
          <w:sz w:val="28"/>
          <w:szCs w:val="28"/>
        </w:rPr>
        <w:t>Maunfeld</w:t>
      </w:r>
      <w:proofErr w:type="spellEnd"/>
    </w:p>
    <w:p w14:paraId="281723D0" w14:textId="77777777" w:rsidR="00B304BA" w:rsidRPr="00B304BA" w:rsidRDefault="00B304BA" w:rsidP="00B304BA">
      <w:p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b/>
          <w:bCs/>
          <w:sz w:val="28"/>
          <w:szCs w:val="28"/>
        </w:rPr>
        <w:t>Конкурентная стратегия:</w:t>
      </w:r>
    </w:p>
    <w:p w14:paraId="1AC5B9DB" w14:textId="77777777" w:rsidR="00B304BA" w:rsidRPr="00B304BA" w:rsidRDefault="00B304BA" w:rsidP="00B304BA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sz w:val="28"/>
          <w:szCs w:val="28"/>
        </w:rPr>
        <w:t>Упор на оригинальный дизайн техники и её соответствие европейским стандартам</w:t>
      </w:r>
    </w:p>
    <w:p w14:paraId="2E77D17D" w14:textId="77777777" w:rsidR="00B304BA" w:rsidRPr="00B304BA" w:rsidRDefault="00B304BA" w:rsidP="00B304BA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sz w:val="28"/>
          <w:szCs w:val="28"/>
        </w:rPr>
        <w:t>Конкурентное позиционирование в среднем ценовом сегменте</w:t>
      </w:r>
    </w:p>
    <w:p w14:paraId="45AC7476" w14:textId="77777777" w:rsidR="00B304BA" w:rsidRPr="00B304BA" w:rsidRDefault="00B304BA" w:rsidP="00B304BA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sz w:val="28"/>
          <w:szCs w:val="28"/>
        </w:rPr>
        <w:t>Поддержка широкого ассортимента и гибкой системы скидок</w:t>
      </w:r>
    </w:p>
    <w:p w14:paraId="03FCBAB9" w14:textId="77777777" w:rsidR="00B304BA" w:rsidRPr="00B304BA" w:rsidRDefault="00B304BA" w:rsidP="00B304BA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sz w:val="28"/>
          <w:szCs w:val="28"/>
        </w:rPr>
        <w:t>Сервисное обслуживание и наличие запасных частей</w:t>
      </w:r>
    </w:p>
    <w:p w14:paraId="1193F53F" w14:textId="77777777" w:rsidR="00B304BA" w:rsidRPr="00B304BA" w:rsidRDefault="00B304BA" w:rsidP="00B304BA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sz w:val="28"/>
          <w:szCs w:val="28"/>
        </w:rPr>
        <w:t>Продвижение через контент-маркетинг и визуальные кампании</w:t>
      </w:r>
    </w:p>
    <w:p w14:paraId="7434218A" w14:textId="77777777" w:rsidR="00B304BA" w:rsidRPr="00B304BA" w:rsidRDefault="00B304BA" w:rsidP="00B304BA">
      <w:p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b/>
          <w:bCs/>
          <w:sz w:val="28"/>
          <w:szCs w:val="28"/>
        </w:rPr>
        <w:t>Основные поставщики:</w:t>
      </w:r>
    </w:p>
    <w:p w14:paraId="0EF7990E" w14:textId="77777777" w:rsidR="00B304BA" w:rsidRPr="00B304BA" w:rsidRDefault="00B304BA" w:rsidP="00B304BA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sz w:val="28"/>
          <w:szCs w:val="28"/>
        </w:rPr>
        <w:t>Контрактные производственные площадки в Европе и Азии</w:t>
      </w:r>
    </w:p>
    <w:p w14:paraId="4BB7738B" w14:textId="77777777" w:rsidR="00B304BA" w:rsidRPr="00B304BA" w:rsidRDefault="00B304BA" w:rsidP="00B304BA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sz w:val="28"/>
          <w:szCs w:val="28"/>
        </w:rPr>
        <w:t>Компании, поставляющие компоненты (электроника, корпусные элементы)</w:t>
      </w:r>
    </w:p>
    <w:p w14:paraId="57D883F2" w14:textId="77777777" w:rsidR="00B304BA" w:rsidRPr="00B304BA" w:rsidRDefault="00B304BA" w:rsidP="00B304BA">
      <w:p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Основные потребители (клиенты):</w:t>
      </w:r>
    </w:p>
    <w:p w14:paraId="284ABCB2" w14:textId="77777777" w:rsidR="00B304BA" w:rsidRPr="00B304BA" w:rsidRDefault="00B304BA" w:rsidP="00B304BA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sz w:val="28"/>
          <w:szCs w:val="28"/>
        </w:rPr>
        <w:t>Конечные покупатели бытовой техники в России и странах СНГ</w:t>
      </w:r>
    </w:p>
    <w:p w14:paraId="5635D413" w14:textId="77777777" w:rsidR="00B304BA" w:rsidRPr="00B304BA" w:rsidRDefault="00B304BA" w:rsidP="00B304BA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sz w:val="28"/>
          <w:szCs w:val="28"/>
        </w:rPr>
        <w:t>Ретейлеры и дилеры</w:t>
      </w:r>
    </w:p>
    <w:p w14:paraId="6A15CDD1" w14:textId="77777777" w:rsidR="00B304BA" w:rsidRPr="00B304BA" w:rsidRDefault="00B304BA" w:rsidP="00B304BA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sz w:val="28"/>
          <w:szCs w:val="28"/>
        </w:rPr>
        <w:t>Дизайнерские студии и строительные компании</w:t>
      </w:r>
    </w:p>
    <w:p w14:paraId="6185C0DC" w14:textId="77777777" w:rsidR="00B304BA" w:rsidRPr="00B304BA" w:rsidRDefault="00B304BA" w:rsidP="00B304BA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sz w:val="28"/>
          <w:szCs w:val="28"/>
        </w:rPr>
        <w:t>Онлайн-магазины и маркетплейсы</w:t>
      </w:r>
    </w:p>
    <w:p w14:paraId="5DC8BBC3" w14:textId="77777777" w:rsidR="00B304BA" w:rsidRPr="00B304BA" w:rsidRDefault="00B304BA" w:rsidP="00B304B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04BA">
        <w:rPr>
          <w:rFonts w:ascii="Times New Roman" w:hAnsi="Times New Roman" w:cs="Times New Roman"/>
          <w:b/>
          <w:bCs/>
          <w:sz w:val="28"/>
          <w:szCs w:val="28"/>
        </w:rPr>
        <w:t>Цели компании</w:t>
      </w:r>
    </w:p>
    <w:p w14:paraId="78D80F76" w14:textId="77777777" w:rsidR="00B304BA" w:rsidRPr="00B304BA" w:rsidRDefault="00B304BA" w:rsidP="00B304B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04BA">
        <w:rPr>
          <w:rFonts w:ascii="Times New Roman" w:hAnsi="Times New Roman" w:cs="Times New Roman"/>
          <w:b/>
          <w:bCs/>
          <w:sz w:val="28"/>
          <w:szCs w:val="28"/>
        </w:rPr>
        <w:t>На 1 год:</w:t>
      </w:r>
    </w:p>
    <w:p w14:paraId="13D62A17" w14:textId="77777777" w:rsidR="00B304BA" w:rsidRPr="00B304BA" w:rsidRDefault="00B304BA" w:rsidP="00B304BA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sz w:val="28"/>
          <w:szCs w:val="28"/>
        </w:rPr>
        <w:t>Запустить новую линейку встроенной техники с обновлённым дизайном</w:t>
      </w:r>
    </w:p>
    <w:p w14:paraId="1A197087" w14:textId="77777777" w:rsidR="00B304BA" w:rsidRPr="00B304BA" w:rsidRDefault="00B304BA" w:rsidP="00B304BA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sz w:val="28"/>
          <w:szCs w:val="28"/>
        </w:rPr>
        <w:t>Расширить присутствие на маркетплейсах (</w:t>
      </w:r>
      <w:proofErr w:type="spellStart"/>
      <w:r w:rsidRPr="00B304BA">
        <w:rPr>
          <w:rFonts w:ascii="Times New Roman" w:hAnsi="Times New Roman" w:cs="Times New Roman"/>
          <w:sz w:val="28"/>
          <w:szCs w:val="28"/>
        </w:rPr>
        <w:t>Ozon</w:t>
      </w:r>
      <w:proofErr w:type="spellEnd"/>
      <w:r w:rsidRPr="00B304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04BA">
        <w:rPr>
          <w:rFonts w:ascii="Times New Roman" w:hAnsi="Times New Roman" w:cs="Times New Roman"/>
          <w:sz w:val="28"/>
          <w:szCs w:val="28"/>
        </w:rPr>
        <w:t>Wildberries</w:t>
      </w:r>
      <w:proofErr w:type="spellEnd"/>
      <w:r w:rsidRPr="00B304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04BA">
        <w:rPr>
          <w:rFonts w:ascii="Times New Roman" w:hAnsi="Times New Roman" w:cs="Times New Roman"/>
          <w:sz w:val="28"/>
          <w:szCs w:val="28"/>
        </w:rPr>
        <w:t>Яндекс.Маркет</w:t>
      </w:r>
      <w:proofErr w:type="spellEnd"/>
      <w:r w:rsidRPr="00B304BA">
        <w:rPr>
          <w:rFonts w:ascii="Times New Roman" w:hAnsi="Times New Roman" w:cs="Times New Roman"/>
          <w:sz w:val="28"/>
          <w:szCs w:val="28"/>
        </w:rPr>
        <w:t>)</w:t>
      </w:r>
    </w:p>
    <w:p w14:paraId="5CFE990C" w14:textId="77777777" w:rsidR="00B304BA" w:rsidRPr="00B304BA" w:rsidRDefault="00B304BA" w:rsidP="00B304BA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sz w:val="28"/>
          <w:szCs w:val="28"/>
        </w:rPr>
        <w:t>Автоматизировать систему складского учёта и логистики</w:t>
      </w:r>
    </w:p>
    <w:p w14:paraId="2E424F6E" w14:textId="77777777" w:rsidR="00B304BA" w:rsidRPr="00B304BA" w:rsidRDefault="00B304BA" w:rsidP="00B304BA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sz w:val="28"/>
          <w:szCs w:val="28"/>
        </w:rPr>
        <w:t>Оптимизировать процесс возврата и сервисного обслуживания</w:t>
      </w:r>
    </w:p>
    <w:p w14:paraId="40EE0248" w14:textId="77777777" w:rsidR="00B304BA" w:rsidRPr="00B304BA" w:rsidRDefault="00B304BA" w:rsidP="00B304BA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sz w:val="28"/>
          <w:szCs w:val="28"/>
        </w:rPr>
        <w:t>Повысить узнаваемость бренда на рынке через медийные кампании</w:t>
      </w:r>
    </w:p>
    <w:p w14:paraId="05DA5D66" w14:textId="77777777" w:rsidR="00B304BA" w:rsidRPr="00B304BA" w:rsidRDefault="00B304BA" w:rsidP="00B304B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04BA">
        <w:rPr>
          <w:rFonts w:ascii="Times New Roman" w:hAnsi="Times New Roman" w:cs="Times New Roman"/>
          <w:b/>
          <w:bCs/>
          <w:sz w:val="28"/>
          <w:szCs w:val="28"/>
        </w:rPr>
        <w:t>На 3 года:</w:t>
      </w:r>
    </w:p>
    <w:p w14:paraId="253DD258" w14:textId="77777777" w:rsidR="00B304BA" w:rsidRPr="00B304BA" w:rsidRDefault="00B304BA" w:rsidP="00B304BA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sz w:val="28"/>
          <w:szCs w:val="28"/>
        </w:rPr>
        <w:t>Увеличить долю рынка на 10–15% в среднем ценовом сегменте</w:t>
      </w:r>
    </w:p>
    <w:p w14:paraId="4FBB4DF6" w14:textId="77777777" w:rsidR="00B304BA" w:rsidRPr="00B304BA" w:rsidRDefault="00B304BA" w:rsidP="00B304BA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sz w:val="28"/>
          <w:szCs w:val="28"/>
        </w:rPr>
        <w:t>Выйти на рынки Беларуси и Казахстана с локальными складами</w:t>
      </w:r>
    </w:p>
    <w:p w14:paraId="5FAAC7F5" w14:textId="77777777" w:rsidR="00B304BA" w:rsidRPr="00B304BA" w:rsidRDefault="00B304BA" w:rsidP="00B304BA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sz w:val="28"/>
          <w:szCs w:val="28"/>
        </w:rPr>
        <w:t>Разработать собственное мобильное приложение для покупателей</w:t>
      </w:r>
    </w:p>
    <w:p w14:paraId="35C5E9EE" w14:textId="77777777" w:rsidR="00B304BA" w:rsidRPr="00B304BA" w:rsidRDefault="00B304BA" w:rsidP="00B304BA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sz w:val="28"/>
          <w:szCs w:val="28"/>
        </w:rPr>
        <w:t>Перейти на более устойчивые упаковочные материалы</w:t>
      </w:r>
    </w:p>
    <w:p w14:paraId="04AC26D5" w14:textId="77777777" w:rsidR="00B304BA" w:rsidRPr="00B304BA" w:rsidRDefault="00B304BA" w:rsidP="00B304BA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sz w:val="28"/>
          <w:szCs w:val="28"/>
        </w:rPr>
        <w:t>Создать онлайн-платформу для партнёрских закупок B2B</w:t>
      </w:r>
    </w:p>
    <w:p w14:paraId="5B5A64E9" w14:textId="77777777" w:rsidR="00B304BA" w:rsidRPr="00B304BA" w:rsidRDefault="00B304BA" w:rsidP="00B304B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04BA">
        <w:rPr>
          <w:rFonts w:ascii="Times New Roman" w:hAnsi="Times New Roman" w:cs="Times New Roman"/>
          <w:b/>
          <w:bCs/>
          <w:sz w:val="28"/>
          <w:szCs w:val="28"/>
        </w:rPr>
        <w:t>На 5 лет:</w:t>
      </w:r>
    </w:p>
    <w:p w14:paraId="35DE2CF1" w14:textId="77777777" w:rsidR="00B304BA" w:rsidRPr="00B304BA" w:rsidRDefault="00B304BA" w:rsidP="00B304BA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sz w:val="28"/>
          <w:szCs w:val="28"/>
        </w:rPr>
        <w:t>Войти в топ-5 брендов по узнаваемости в категории бытовой техники в РФ</w:t>
      </w:r>
    </w:p>
    <w:p w14:paraId="276EDB6A" w14:textId="77777777" w:rsidR="00B304BA" w:rsidRPr="00B304BA" w:rsidRDefault="00B304BA" w:rsidP="00B304BA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sz w:val="28"/>
          <w:szCs w:val="28"/>
        </w:rPr>
        <w:t xml:space="preserve">Разработать и внедрить собственную </w:t>
      </w:r>
      <w:proofErr w:type="spellStart"/>
      <w:r w:rsidRPr="00B304BA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B304BA">
        <w:rPr>
          <w:rFonts w:ascii="Times New Roman" w:hAnsi="Times New Roman" w:cs="Times New Roman"/>
          <w:sz w:val="28"/>
          <w:szCs w:val="28"/>
        </w:rPr>
        <w:t>-серию «умной» бытовой техники</w:t>
      </w:r>
    </w:p>
    <w:p w14:paraId="62E43E62" w14:textId="77777777" w:rsidR="00B304BA" w:rsidRPr="00B304BA" w:rsidRDefault="00B304BA" w:rsidP="00B304BA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sz w:val="28"/>
          <w:szCs w:val="28"/>
        </w:rPr>
        <w:t>Открыть флагманский шоурум в Москве и Санкт-Петербурге</w:t>
      </w:r>
    </w:p>
    <w:p w14:paraId="693A1D60" w14:textId="77777777" w:rsidR="00B304BA" w:rsidRPr="00B304BA" w:rsidRDefault="00B304BA" w:rsidP="00B304BA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sz w:val="28"/>
          <w:szCs w:val="28"/>
        </w:rPr>
        <w:t>Запустить собственную производственную линию в России или СНГ</w:t>
      </w:r>
    </w:p>
    <w:p w14:paraId="7585DBAA" w14:textId="77777777" w:rsidR="00B304BA" w:rsidRPr="00B304BA" w:rsidRDefault="00B304BA" w:rsidP="00B304BA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sz w:val="28"/>
          <w:szCs w:val="28"/>
        </w:rPr>
        <w:t>Внедрить сквозную BI-аналитику по всей цепочке поставок и продаж</w:t>
      </w:r>
    </w:p>
    <w:p w14:paraId="2B43E13D" w14:textId="39433570" w:rsidR="00B304BA" w:rsidRPr="00F754F0" w:rsidRDefault="00B304BA" w:rsidP="00B304BA">
      <w:pPr>
        <w:jc w:val="center"/>
        <w:rPr>
          <w:rFonts w:ascii="Times New Roman" w:hAnsi="Times New Roman" w:cs="Times New Roman"/>
          <w:sz w:val="28"/>
          <w:szCs w:val="28"/>
        </w:rPr>
      </w:pPr>
      <w:r w:rsidRPr="00B304B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265EC84" wp14:editId="13BE83A7">
            <wp:extent cx="5940425" cy="3221355"/>
            <wp:effectExtent l="0" t="0" r="3175" b="0"/>
            <wp:docPr id="1588425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257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5FA9" w14:textId="7F47E395" w:rsidR="00B304BA" w:rsidRDefault="00B304BA" w:rsidP="00B304B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Организационная структура предприятия</w:t>
      </w:r>
    </w:p>
    <w:p w14:paraId="13A336BC" w14:textId="5581F575" w:rsidR="00B304BA" w:rsidRDefault="00F754F0" w:rsidP="00F754F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 приведена техническая архитектура компании.</w:t>
      </w:r>
    </w:p>
    <w:p w14:paraId="5AEFB23B" w14:textId="24163303" w:rsidR="00F754F0" w:rsidRDefault="00F754F0" w:rsidP="00F754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B00DB7" wp14:editId="2376EAB0">
            <wp:extent cx="5935980" cy="4312920"/>
            <wp:effectExtent l="0" t="0" r="7620" b="0"/>
            <wp:docPr id="121815595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601EA" w14:textId="7EE8E24F" w:rsidR="00F754F0" w:rsidRDefault="00F754F0" w:rsidP="00F754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Техническая архитектура компании</w:t>
      </w:r>
    </w:p>
    <w:p w14:paraId="5422A5DF" w14:textId="601AD209" w:rsidR="00F754F0" w:rsidRDefault="003A4BA7" w:rsidP="003A4BA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 приведена системная архитектура компании.</w:t>
      </w:r>
    </w:p>
    <w:p w14:paraId="7EF4FE06" w14:textId="566F6848" w:rsidR="003A4BA7" w:rsidRDefault="00B74885" w:rsidP="003A4BA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DACACC" wp14:editId="0E6BBE47">
            <wp:extent cx="5935980" cy="7155180"/>
            <wp:effectExtent l="0" t="0" r="7620" b="7620"/>
            <wp:docPr id="896217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15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A86FB" w14:textId="0F4892E6" w:rsidR="00B74885" w:rsidRDefault="00B74885" w:rsidP="00B748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Системная архитектура компании</w:t>
      </w:r>
    </w:p>
    <w:p w14:paraId="7EB315ED" w14:textId="66B2423E" w:rsidR="00B74885" w:rsidRDefault="00B74885" w:rsidP="00B748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8B86CD" w14:textId="3BC0E913" w:rsidR="00074958" w:rsidRPr="00074958" w:rsidRDefault="00074958" w:rsidP="00074958">
      <w:pPr>
        <w:jc w:val="both"/>
        <w:rPr>
          <w:rFonts w:ascii="Times New Roman" w:hAnsi="Times New Roman" w:cs="Times New Roman"/>
          <w:sz w:val="28"/>
          <w:szCs w:val="28"/>
        </w:rPr>
      </w:pPr>
      <w:r w:rsidRPr="00074958">
        <w:rPr>
          <w:rFonts w:ascii="Times New Roman" w:hAnsi="Times New Roman" w:cs="Times New Roman"/>
          <w:sz w:val="28"/>
          <w:szCs w:val="28"/>
        </w:rPr>
        <w:t>Определите и опишите в виде ментальной карты с использованием соответствующего программного средства Бизнес-архитектуру предприятия - 7 критически важных бизнес-процессо</w:t>
      </w:r>
      <w:r>
        <w:rPr>
          <w:rFonts w:ascii="Times New Roman" w:hAnsi="Times New Roman" w:cs="Times New Roman"/>
          <w:sz w:val="28"/>
          <w:szCs w:val="28"/>
        </w:rPr>
        <w:t xml:space="preserve">в. Бизнес-архитектура приведена на рисунке 4. </w:t>
      </w:r>
    </w:p>
    <w:p w14:paraId="248BD177" w14:textId="77777777" w:rsidR="00074958" w:rsidRPr="00B74885" w:rsidRDefault="00074958" w:rsidP="00B748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CB6B5A" w14:textId="26062249" w:rsidR="003A4BA7" w:rsidRDefault="00074958" w:rsidP="003A4BA7">
      <w:pPr>
        <w:jc w:val="both"/>
        <w:rPr>
          <w:rFonts w:ascii="Times New Roman" w:hAnsi="Times New Roman" w:cs="Times New Roman"/>
          <w:sz w:val="28"/>
          <w:szCs w:val="28"/>
        </w:rPr>
      </w:pPr>
      <w:r w:rsidRPr="0007495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45E2123" wp14:editId="0494D113">
            <wp:extent cx="5940425" cy="2416810"/>
            <wp:effectExtent l="0" t="0" r="3175" b="2540"/>
            <wp:docPr id="982814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141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8A6C" w14:textId="4FCFED5A" w:rsidR="00074958" w:rsidRDefault="00074958" w:rsidP="000749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Бизнес-архитектура предприятия</w:t>
      </w:r>
    </w:p>
    <w:p w14:paraId="0E43D1A5" w14:textId="0CF848C5" w:rsidR="00074958" w:rsidRDefault="00074958" w:rsidP="00074958">
      <w:pPr>
        <w:jc w:val="both"/>
        <w:rPr>
          <w:rFonts w:ascii="Times New Roman" w:hAnsi="Times New Roman" w:cs="Times New Roman"/>
          <w:sz w:val="28"/>
          <w:szCs w:val="28"/>
        </w:rPr>
      </w:pPr>
      <w:r w:rsidRPr="00074958">
        <w:rPr>
          <w:rFonts w:ascii="Times New Roman" w:hAnsi="Times New Roman" w:cs="Times New Roman"/>
          <w:sz w:val="28"/>
          <w:szCs w:val="28"/>
        </w:rPr>
        <w:t>Определите связи между критически важными бизнес-процессами и занесите данные в таблицу.</w:t>
      </w:r>
      <w:r>
        <w:rPr>
          <w:rFonts w:ascii="Times New Roman" w:hAnsi="Times New Roman" w:cs="Times New Roman"/>
          <w:sz w:val="28"/>
          <w:szCs w:val="28"/>
        </w:rPr>
        <w:t xml:space="preserve"> Данные приведены в таблице 1.</w:t>
      </w:r>
    </w:p>
    <w:p w14:paraId="72021405" w14:textId="77777777" w:rsidR="00074958" w:rsidRDefault="00074958" w:rsidP="0007495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CA49FA" w14:textId="7B2D728D" w:rsidR="00074958" w:rsidRDefault="00074958" w:rsidP="0007495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Связи между критически важными бизнес-процессами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74958" w14:paraId="67BEED97" w14:textId="77777777" w:rsidTr="00875FE8">
        <w:tc>
          <w:tcPr>
            <w:tcW w:w="3115" w:type="dxa"/>
            <w:vAlign w:val="center"/>
          </w:tcPr>
          <w:p w14:paraId="0FD09647" w14:textId="245D9644" w:rsidR="00074958" w:rsidRPr="00074958" w:rsidRDefault="00074958" w:rsidP="00074958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7495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Бизнес-процесс</w:t>
            </w:r>
          </w:p>
        </w:tc>
        <w:tc>
          <w:tcPr>
            <w:tcW w:w="3115" w:type="dxa"/>
            <w:vAlign w:val="center"/>
          </w:tcPr>
          <w:p w14:paraId="5021CB4D" w14:textId="355A8000" w:rsidR="00074958" w:rsidRPr="00074958" w:rsidRDefault="00074958" w:rsidP="00074958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7495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Связан с процессами</w:t>
            </w:r>
          </w:p>
        </w:tc>
        <w:tc>
          <w:tcPr>
            <w:tcW w:w="3115" w:type="dxa"/>
            <w:vAlign w:val="center"/>
          </w:tcPr>
          <w:p w14:paraId="3B813AF0" w14:textId="6BED5CE9" w:rsidR="00074958" w:rsidRPr="00074958" w:rsidRDefault="00074958" w:rsidP="00074958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7495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Назначение связи / комментарий</w:t>
            </w:r>
          </w:p>
        </w:tc>
      </w:tr>
      <w:tr w:rsidR="00074958" w14:paraId="537A1784" w14:textId="77777777" w:rsidTr="00875FE8">
        <w:tc>
          <w:tcPr>
            <w:tcW w:w="3115" w:type="dxa"/>
            <w:vAlign w:val="center"/>
          </w:tcPr>
          <w:p w14:paraId="22ADA2FB" w14:textId="3996948A" w:rsidR="00074958" w:rsidRPr="00074958" w:rsidRDefault="00074958" w:rsidP="000749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49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Управление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0749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клиентами (CRM)</w:t>
            </w:r>
          </w:p>
        </w:tc>
        <w:tc>
          <w:tcPr>
            <w:tcW w:w="3115" w:type="dxa"/>
            <w:vAlign w:val="center"/>
          </w:tcPr>
          <w:p w14:paraId="7A524AF3" w14:textId="3233C747" w:rsidR="00074958" w:rsidRPr="00074958" w:rsidRDefault="00074958" w:rsidP="000749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49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Заказы, Сервис, Финансы, BI</w:t>
            </w:r>
          </w:p>
        </w:tc>
        <w:tc>
          <w:tcPr>
            <w:tcW w:w="3115" w:type="dxa"/>
            <w:vAlign w:val="center"/>
          </w:tcPr>
          <w:p w14:paraId="42124F54" w14:textId="0770ACFD" w:rsidR="00074958" w:rsidRPr="00074958" w:rsidRDefault="00074958" w:rsidP="000749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49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Хранение информации о клиентах, история взаимодействий, передача заказов</w:t>
            </w:r>
          </w:p>
        </w:tc>
      </w:tr>
      <w:tr w:rsidR="00074958" w14:paraId="74DFDCB0" w14:textId="77777777" w:rsidTr="00875FE8">
        <w:tc>
          <w:tcPr>
            <w:tcW w:w="3115" w:type="dxa"/>
            <w:vAlign w:val="center"/>
          </w:tcPr>
          <w:p w14:paraId="0DE5002B" w14:textId="08A91040" w:rsidR="00074958" w:rsidRPr="00074958" w:rsidRDefault="00074958" w:rsidP="000749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49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Управление заказами</w:t>
            </w:r>
          </w:p>
        </w:tc>
        <w:tc>
          <w:tcPr>
            <w:tcW w:w="3115" w:type="dxa"/>
            <w:vAlign w:val="center"/>
          </w:tcPr>
          <w:p w14:paraId="2544239A" w14:textId="58E10C6A" w:rsidR="00074958" w:rsidRPr="00074958" w:rsidRDefault="00074958" w:rsidP="000749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49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CRM, Склад, ERP, BI</w:t>
            </w:r>
          </w:p>
        </w:tc>
        <w:tc>
          <w:tcPr>
            <w:tcW w:w="3115" w:type="dxa"/>
            <w:vAlign w:val="center"/>
          </w:tcPr>
          <w:p w14:paraId="42168457" w14:textId="4CA61BF1" w:rsidR="00074958" w:rsidRPr="00074958" w:rsidRDefault="00074958" w:rsidP="000749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49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Принятие и оформление заказов, передача в склад, учёт оплат</w:t>
            </w:r>
          </w:p>
        </w:tc>
      </w:tr>
      <w:tr w:rsidR="00074958" w14:paraId="41FCF4BF" w14:textId="77777777" w:rsidTr="00875FE8">
        <w:tc>
          <w:tcPr>
            <w:tcW w:w="3115" w:type="dxa"/>
            <w:vAlign w:val="center"/>
          </w:tcPr>
          <w:p w14:paraId="4B223908" w14:textId="1B8AD9CC" w:rsidR="00074958" w:rsidRPr="00074958" w:rsidRDefault="00074958" w:rsidP="000749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49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Управление складом (WMS)</w:t>
            </w:r>
          </w:p>
        </w:tc>
        <w:tc>
          <w:tcPr>
            <w:tcW w:w="3115" w:type="dxa"/>
            <w:vAlign w:val="center"/>
          </w:tcPr>
          <w:p w14:paraId="7AF2D3BA" w14:textId="38D23A81" w:rsidR="00074958" w:rsidRPr="00074958" w:rsidRDefault="00074958" w:rsidP="000749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49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Заказы, Закупки, Доставка, ERP</w:t>
            </w:r>
          </w:p>
        </w:tc>
        <w:tc>
          <w:tcPr>
            <w:tcW w:w="3115" w:type="dxa"/>
            <w:vAlign w:val="center"/>
          </w:tcPr>
          <w:p w14:paraId="50B16F05" w14:textId="741B4711" w:rsidR="00074958" w:rsidRPr="00074958" w:rsidRDefault="00074958" w:rsidP="000749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49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Учёт остатков, резервирование и сборка заказов</w:t>
            </w:r>
          </w:p>
        </w:tc>
      </w:tr>
      <w:tr w:rsidR="00074958" w14:paraId="37E3F7B5" w14:textId="77777777" w:rsidTr="00875FE8">
        <w:tc>
          <w:tcPr>
            <w:tcW w:w="3115" w:type="dxa"/>
            <w:vAlign w:val="center"/>
          </w:tcPr>
          <w:p w14:paraId="20462CBD" w14:textId="55826012" w:rsidR="00074958" w:rsidRPr="00074958" w:rsidRDefault="00074958" w:rsidP="000749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49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Логистика и доставка</w:t>
            </w:r>
          </w:p>
        </w:tc>
        <w:tc>
          <w:tcPr>
            <w:tcW w:w="3115" w:type="dxa"/>
            <w:vAlign w:val="center"/>
          </w:tcPr>
          <w:p w14:paraId="3F2F10F9" w14:textId="05AC66FD" w:rsidR="00074958" w:rsidRPr="00074958" w:rsidRDefault="00074958" w:rsidP="000749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49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Склад, Финансовый учёт</w:t>
            </w:r>
          </w:p>
        </w:tc>
        <w:tc>
          <w:tcPr>
            <w:tcW w:w="3115" w:type="dxa"/>
            <w:vAlign w:val="center"/>
          </w:tcPr>
          <w:p w14:paraId="0BAAF0C9" w14:textId="41F7A039" w:rsidR="00074958" w:rsidRPr="00074958" w:rsidRDefault="00074958" w:rsidP="000749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49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Обработка отгрузок, транспортировка, подтверждение доставки</w:t>
            </w:r>
          </w:p>
        </w:tc>
      </w:tr>
      <w:tr w:rsidR="00074958" w14:paraId="3B624C3F" w14:textId="77777777" w:rsidTr="00875FE8">
        <w:tc>
          <w:tcPr>
            <w:tcW w:w="3115" w:type="dxa"/>
            <w:vAlign w:val="center"/>
          </w:tcPr>
          <w:p w14:paraId="3FA2A66F" w14:textId="53CA79E8" w:rsidR="00074958" w:rsidRPr="00074958" w:rsidRDefault="00074958" w:rsidP="000749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49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Финансовый учёт (ERP)</w:t>
            </w:r>
          </w:p>
        </w:tc>
        <w:tc>
          <w:tcPr>
            <w:tcW w:w="3115" w:type="dxa"/>
            <w:vAlign w:val="center"/>
          </w:tcPr>
          <w:p w14:paraId="5DD7B555" w14:textId="19B392E6" w:rsidR="00074958" w:rsidRPr="00074958" w:rsidRDefault="00074958" w:rsidP="000749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49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Заказы, Склад, CRM, BI</w:t>
            </w:r>
          </w:p>
        </w:tc>
        <w:tc>
          <w:tcPr>
            <w:tcW w:w="3115" w:type="dxa"/>
            <w:vAlign w:val="center"/>
          </w:tcPr>
          <w:p w14:paraId="375462E2" w14:textId="19173E53" w:rsidR="00074958" w:rsidRPr="00074958" w:rsidRDefault="00074958" w:rsidP="000749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49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Учёт оплат, генерация отчётности, передача данных в BI</w:t>
            </w:r>
          </w:p>
        </w:tc>
      </w:tr>
      <w:tr w:rsidR="00074958" w14:paraId="70CB0023" w14:textId="77777777" w:rsidTr="00875FE8">
        <w:tc>
          <w:tcPr>
            <w:tcW w:w="3115" w:type="dxa"/>
            <w:vAlign w:val="center"/>
          </w:tcPr>
          <w:p w14:paraId="651F251C" w14:textId="2BBEB58B" w:rsidR="00074958" w:rsidRPr="00074958" w:rsidRDefault="00074958" w:rsidP="000749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49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Бизнес-аналитика и отчётность (BI)</w:t>
            </w:r>
          </w:p>
        </w:tc>
        <w:tc>
          <w:tcPr>
            <w:tcW w:w="3115" w:type="dxa"/>
            <w:vAlign w:val="center"/>
          </w:tcPr>
          <w:p w14:paraId="76DF8759" w14:textId="4E476299" w:rsidR="00074958" w:rsidRPr="00074958" w:rsidRDefault="00074958" w:rsidP="000749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49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ERP, Продажи, CRM, WMS</w:t>
            </w:r>
          </w:p>
        </w:tc>
        <w:tc>
          <w:tcPr>
            <w:tcW w:w="3115" w:type="dxa"/>
            <w:vAlign w:val="center"/>
          </w:tcPr>
          <w:p w14:paraId="78585BE9" w14:textId="239E5DE7" w:rsidR="00074958" w:rsidRPr="00074958" w:rsidRDefault="00074958" w:rsidP="000749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49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Сводная аналитика: продажи, остатки, прибыль, KPI</w:t>
            </w:r>
          </w:p>
        </w:tc>
      </w:tr>
      <w:tr w:rsidR="00074958" w14:paraId="4FD063CF" w14:textId="77777777" w:rsidTr="00875FE8">
        <w:tc>
          <w:tcPr>
            <w:tcW w:w="3115" w:type="dxa"/>
            <w:vAlign w:val="center"/>
          </w:tcPr>
          <w:p w14:paraId="7E89FCF2" w14:textId="0D8523FD" w:rsidR="00074958" w:rsidRPr="00074958" w:rsidRDefault="00074958" w:rsidP="000749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49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Поддержка и возвраты</w:t>
            </w:r>
          </w:p>
        </w:tc>
        <w:tc>
          <w:tcPr>
            <w:tcW w:w="3115" w:type="dxa"/>
            <w:vAlign w:val="center"/>
          </w:tcPr>
          <w:p w14:paraId="0EB9BA9E" w14:textId="47C255CF" w:rsidR="00074958" w:rsidRPr="00074958" w:rsidRDefault="00074958" w:rsidP="000749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49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CRM, ERP, WMS</w:t>
            </w:r>
          </w:p>
        </w:tc>
        <w:tc>
          <w:tcPr>
            <w:tcW w:w="3115" w:type="dxa"/>
            <w:vAlign w:val="center"/>
          </w:tcPr>
          <w:p w14:paraId="0638E5B1" w14:textId="0562C92F" w:rsidR="00074958" w:rsidRPr="00074958" w:rsidRDefault="00074958" w:rsidP="000749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49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Работа с претензиями, возвраты на склад, возврат средств</w:t>
            </w:r>
          </w:p>
        </w:tc>
      </w:tr>
      <w:tr w:rsidR="00074958" w14:paraId="34CA86E2" w14:textId="77777777" w:rsidTr="00875FE8">
        <w:tc>
          <w:tcPr>
            <w:tcW w:w="3115" w:type="dxa"/>
            <w:vAlign w:val="center"/>
          </w:tcPr>
          <w:p w14:paraId="20634ED9" w14:textId="39CCC187" w:rsidR="00074958" w:rsidRPr="00074958" w:rsidRDefault="00074958" w:rsidP="000749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49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Планирование закупок</w:t>
            </w:r>
          </w:p>
        </w:tc>
        <w:tc>
          <w:tcPr>
            <w:tcW w:w="3115" w:type="dxa"/>
            <w:vAlign w:val="center"/>
          </w:tcPr>
          <w:p w14:paraId="1CD4A4F0" w14:textId="7F292D62" w:rsidR="00074958" w:rsidRPr="00074958" w:rsidRDefault="00074958" w:rsidP="000749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49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Склад, Продажи, ERP</w:t>
            </w:r>
          </w:p>
        </w:tc>
        <w:tc>
          <w:tcPr>
            <w:tcW w:w="3115" w:type="dxa"/>
            <w:vAlign w:val="center"/>
          </w:tcPr>
          <w:p w14:paraId="24C85751" w14:textId="69BF0488" w:rsidR="00074958" w:rsidRPr="00074958" w:rsidRDefault="00074958" w:rsidP="0007495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495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Прогнозирование спроса, пополнение запасов, планирование бюджета</w:t>
            </w:r>
          </w:p>
        </w:tc>
      </w:tr>
    </w:tbl>
    <w:p w14:paraId="5C60048D" w14:textId="77777777" w:rsidR="00074958" w:rsidRPr="00074958" w:rsidRDefault="00074958" w:rsidP="00074958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074958" w:rsidRPr="00074958" w:rsidSect="007D77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0A6CB5"/>
    <w:multiLevelType w:val="multilevel"/>
    <w:tmpl w:val="7B0AA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3D0723"/>
    <w:multiLevelType w:val="multilevel"/>
    <w:tmpl w:val="DB54D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390D7D"/>
    <w:multiLevelType w:val="multilevel"/>
    <w:tmpl w:val="BFBAB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E969CB"/>
    <w:multiLevelType w:val="multilevel"/>
    <w:tmpl w:val="C47430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A46316"/>
    <w:multiLevelType w:val="multilevel"/>
    <w:tmpl w:val="02605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C052DC"/>
    <w:multiLevelType w:val="multilevel"/>
    <w:tmpl w:val="19E8625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FED7041"/>
    <w:multiLevelType w:val="multilevel"/>
    <w:tmpl w:val="68563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2B535BD"/>
    <w:multiLevelType w:val="multilevel"/>
    <w:tmpl w:val="8AA662C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7FA67BE"/>
    <w:multiLevelType w:val="multilevel"/>
    <w:tmpl w:val="6FBA9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8852D1D"/>
    <w:multiLevelType w:val="multilevel"/>
    <w:tmpl w:val="BEAC7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6797BE0"/>
    <w:multiLevelType w:val="multilevel"/>
    <w:tmpl w:val="102A8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C705377"/>
    <w:multiLevelType w:val="multilevel"/>
    <w:tmpl w:val="997819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1DC454F"/>
    <w:multiLevelType w:val="multilevel"/>
    <w:tmpl w:val="7B0CE3C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2A85B21"/>
    <w:multiLevelType w:val="multilevel"/>
    <w:tmpl w:val="7F94D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9800816">
    <w:abstractNumId w:val="9"/>
  </w:num>
  <w:num w:numId="2" w16cid:durableId="802118760">
    <w:abstractNumId w:val="3"/>
  </w:num>
  <w:num w:numId="3" w16cid:durableId="292827311">
    <w:abstractNumId w:val="2"/>
  </w:num>
  <w:num w:numId="4" w16cid:durableId="1868181742">
    <w:abstractNumId w:val="12"/>
  </w:num>
  <w:num w:numId="5" w16cid:durableId="1740248115">
    <w:abstractNumId w:val="0"/>
  </w:num>
  <w:num w:numId="6" w16cid:durableId="1677338467">
    <w:abstractNumId w:val="1"/>
  </w:num>
  <w:num w:numId="7" w16cid:durableId="2075006451">
    <w:abstractNumId w:val="4"/>
  </w:num>
  <w:num w:numId="8" w16cid:durableId="585648899">
    <w:abstractNumId w:val="6"/>
  </w:num>
  <w:num w:numId="9" w16cid:durableId="653217415">
    <w:abstractNumId w:val="13"/>
  </w:num>
  <w:num w:numId="10" w16cid:durableId="412704172">
    <w:abstractNumId w:val="10"/>
  </w:num>
  <w:num w:numId="11" w16cid:durableId="531964958">
    <w:abstractNumId w:val="11"/>
  </w:num>
  <w:num w:numId="12" w16cid:durableId="1957641525">
    <w:abstractNumId w:val="8"/>
  </w:num>
  <w:num w:numId="13" w16cid:durableId="395589566">
    <w:abstractNumId w:val="7"/>
  </w:num>
  <w:num w:numId="14" w16cid:durableId="40858328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F5E"/>
    <w:rsid w:val="00074958"/>
    <w:rsid w:val="00094AE3"/>
    <w:rsid w:val="00140623"/>
    <w:rsid w:val="00147CAF"/>
    <w:rsid w:val="001678E9"/>
    <w:rsid w:val="00213F5E"/>
    <w:rsid w:val="00275339"/>
    <w:rsid w:val="00391A54"/>
    <w:rsid w:val="003A4BA7"/>
    <w:rsid w:val="00486D0D"/>
    <w:rsid w:val="00501EC1"/>
    <w:rsid w:val="006021E5"/>
    <w:rsid w:val="00725685"/>
    <w:rsid w:val="0074761E"/>
    <w:rsid w:val="00766157"/>
    <w:rsid w:val="0079212C"/>
    <w:rsid w:val="007D77BB"/>
    <w:rsid w:val="00827885"/>
    <w:rsid w:val="00850B63"/>
    <w:rsid w:val="008D7696"/>
    <w:rsid w:val="00904652"/>
    <w:rsid w:val="00AC2C7F"/>
    <w:rsid w:val="00AD01AB"/>
    <w:rsid w:val="00AE7C9F"/>
    <w:rsid w:val="00B304BA"/>
    <w:rsid w:val="00B46BC0"/>
    <w:rsid w:val="00B54047"/>
    <w:rsid w:val="00B61EEC"/>
    <w:rsid w:val="00B74885"/>
    <w:rsid w:val="00B74F0E"/>
    <w:rsid w:val="00BC4373"/>
    <w:rsid w:val="00CE47C4"/>
    <w:rsid w:val="00CE6F6E"/>
    <w:rsid w:val="00D65FA9"/>
    <w:rsid w:val="00D6606B"/>
    <w:rsid w:val="00D75396"/>
    <w:rsid w:val="00DC536D"/>
    <w:rsid w:val="00DF6B5B"/>
    <w:rsid w:val="00E3564E"/>
    <w:rsid w:val="00EA7DFE"/>
    <w:rsid w:val="00F439A0"/>
    <w:rsid w:val="00F754F0"/>
    <w:rsid w:val="00FD0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1B600"/>
  <w15:docId w15:val="{E8A66359-5E42-4D38-A275-67F56A53F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6B5B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D0A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D0A38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39"/>
    <w:rsid w:val="00B61E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B61EEC"/>
    <w:rPr>
      <w:rFonts w:ascii="Courier New" w:eastAsia="Times New Roman" w:hAnsi="Courier New" w:cs="Courier New"/>
      <w:sz w:val="20"/>
      <w:szCs w:val="20"/>
    </w:rPr>
  </w:style>
  <w:style w:type="paragraph" w:styleId="a6">
    <w:name w:val="List Paragraph"/>
    <w:basedOn w:val="a"/>
    <w:uiPriority w:val="34"/>
    <w:qFormat/>
    <w:rsid w:val="00B304BA"/>
    <w:pPr>
      <w:ind w:left="720"/>
      <w:contextualSpacing/>
    </w:pPr>
  </w:style>
  <w:style w:type="character" w:customStyle="1" w:styleId="docdata">
    <w:name w:val="docdata"/>
    <w:aliases w:val="docy,v5,1587,bqiaagaaeyqcaaagiaiaaaoabqaabagfaaaaaaaaaaaaaaaaaaaaaaaaaaaaaaaaaaaaaaaaaaaaaaaaaaaaaaaaaaaaaaaaaaaaaaaaaaaaaaaaaaaaaaaaaaaaaaaaaaaaaaaaaaaaaaaaaaaaaaaaaaaaaaaaaaaaaaaaaaaaaaaaaaaaaaaaaaaaaaaaaaaaaaaaaaaaaaaaaaaaaaaaaaaaaaaaaaaaaaaa"/>
    <w:basedOn w:val="a0"/>
    <w:rsid w:val="003A4B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17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8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6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6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5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6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6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237594-0E32-4CD7-BB82-E1186EFAE5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7</Pages>
  <Words>971</Words>
  <Characters>5536</Characters>
  <Application>Microsoft Office Word</Application>
  <DocSecurity>0</DocSecurity>
  <Lines>46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6495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Tishin Mikhail</cp:lastModifiedBy>
  <cp:revision>4</cp:revision>
  <dcterms:created xsi:type="dcterms:W3CDTF">2025-04-10T18:05:00Z</dcterms:created>
  <dcterms:modified xsi:type="dcterms:W3CDTF">2025-04-14T14:01:00Z</dcterms:modified>
</cp:coreProperties>
</file>