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sect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  <w:t>                                            </w:t>
        </w:r>
        <w:r>
          <w:rPr>
            <w:rFonts w:ascii="Segoe UI" w:hAnsi="Segoe UI" w:cs="Segoe UI"/>
            <w:sz w:val="36"/>
            <w:b w:val="on"/>
            <w:i w:val="off"/>
            <w:color w:val="000000"/>
          </w:rPr>
          <w:t>Реферат: </w:t>
        </w:r>
        <w:r>
          <w:rPr>
            <w:rFonts w:ascii="Segoe UI" w:hAnsi="Segoe UI" w:cs="Segoe UI"/>
            <w:sz w:val="36"/>
            <w:b w:val="on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  <w:t>                                             на тему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  <w:t>Сравнительный анализ методов и средств организации проектов создания и развития архитектуры предприятия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Введение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Архитектура предприятия (Enterprise Architecture, EA) представляет собой стратегическую концепцию, которая помогает организациям адаптироваться к изменениям рынка и технологическим новшествам. Эффективная организация проектов по созданию и развитию архитектуры предприятия является решающим фактором для успеха бизнеса. В данной работе проводится сравнительный анализ различных методов и средств, используемых для организации таких проектов.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Основные методы организации проектов архитектуры предприятия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1.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TOGAF (The Open Group Architecture Framework)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Описание: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Один из наиболее распространенных фреймворков для разработки архитектуры предприятия, основанный на методологии ADM (Architecture Development Method).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Преимущества: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Структурированный подход, наличие стандартизированных артефактов. Позволяет интегрировать бизнес и ИТ-стратегии.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Недостатки: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Требует значительных временных и ресурсных затрат. Неправильное применение может привести к несоответствию с реальными потребностями бизнеса.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2.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Zachman Framework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Описание: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Модель, основанная на матричном подходе, которая отображает различные аспекты архитектуры в виде таблицы, где пересекаются шесть «визуализаций» с six «перспективами».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Преимущества: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Позволяет детализировать каждый уровень архитектуры и поддерживает совместную работу различных заинтересованных сторон.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Недостатки: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Может быть сложным в применении и требует наличия достаточно опытных специалистов.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3.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FEAF (Federal Enterprise Architecture Framework)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Описание: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Применяется в государственных учреждениях США для улучшения взаимодействия между различными ведомствами.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Преимущества: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Обеспечивает стандартизацию и совместимость между различными государственными структурами.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Недостатки: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Меньше подходит для коммерческих организаций, так как ориентирован на специфику государственной инфраструктуры.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Средства для реализации проектов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1.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Архитектурные инструменты и программное обеспечение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Примеры: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ArchiMate, Sparx Systems Enterprise Architect, BiZZdesign.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Преимущества: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Позволяют визуализировать архитектуру, создавать модели, генерировать отчеты и управлять изменениями.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Недостатки: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Высокая стоимость лицензий, необходимость обучения сотрудников.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2.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Моделирование и документация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Описание: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Использование стандартов моделирования (UML, BPMN) для описания процессов и структур.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Преимущества: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Четкость и наглядность моделей, возможность их использования для анализа.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Недостатки: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Моделирование может занимать много времени и ресурсов. Неправильное документирование может привести к неоднозначностям.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Сравнительный анализ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Методы и средства организации проектов по созданию и развитию архитектуры предприятия отличаются по своим характеристикам, подходам и области применения. TOGAF предоставляет структурированный подход и хорош для комплексных организаций, однако его сложность может быть препятствием для малых предприятий. Zachman Framework полезен для детального анализа, но требует высокой квалификации. FEAF подходит для государственных учреждений, в то время как различные программные средства позволяют автоматизировать многие аспекты работы, но могут быть дорогими и требовать обучения.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Заключение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Выбор методов и средств для организации проектов архитектуры предприятия должен основываться на особенностях бизнеса, его задачи и ресурсах. Комплексный подход с учетом всех факторов позволяет повысить эффективность архитектурных проектов и, в конечном итоге, способствует достижению стратегических целей организации.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Литература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The Open Group. (2021). TOGAF Version 9.2.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Zachman, J. A. (1987). A Framework for Information Systems Architecture.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FEAF, Federal Enterprise Architecture Framework.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Sparx Systems. (2021). Enterprise Architect User Guide.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Данный реферат освещает ключевые аспекты выбора методов и средств для разработки архитектуры предприятия и может служить основой для дальнейшего глубокого изучения данной тематики.</w:t>
        </w:r>
      </w:p>
    </w:sect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000000"/>
    <w:multiLevelType w:val="hybridMultilevel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90000001"/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/Relationships>
</file>