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sect>
      <w:p>
        <w:pPr>
          <w:jc w:val="left"/>
          <w:spacing w:after="180" w:before="180"/>
        </w:pPr>
        <w:r>
          <w:rPr>
            <w:rFonts w:ascii="Segoe UI" w:hAnsi="Segoe UI" w:cs="Segoe UI"/>
            <w:sz w:val="36"/>
            <w:b w:val="on"/>
            <w:i w:val="off"/>
            <w:color w:val="000000"/>
          </w:rPr>
          <w:t>                                          Реферат: 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36"/>
            <w:b w:val="on"/>
            <w:i w:val="off"/>
            <w:color w:val="000000"/>
          </w:rPr>
          <w:t>                                           на тему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36"/>
            <w:b w:val="on"/>
            <w:i w:val="off"/>
            <w:color w:val="000000"/>
          </w:rPr>
        </w:r>
        <w:r>
          <w:rPr>
            <w:rFonts w:ascii="Segoe UI" w:hAnsi="Segoe UI" w:cs="Segoe UI"/>
            <w:sz w:val="36"/>
            <w:b w:val="on"/>
            <w:i w:val="off"/>
            <w:color w:val="000000"/>
          </w:rPr>
          <w:t>Влияние архитектуры предприятия на развитие корпораций и информационной системы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Введение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Архитектура предприятия (Enterprise Architecture, EA) представляет собой концептуальную структуру, описывающую организацию и взаимодействие компонентов бизнеса, информационных систем и технологий. Эффективная архитектура предприятия способствует более быстрой адаптации к изменениям в бизнес-среде, улучшает взаимодействие между различными подразделениями и обеспечивает устойчивое развитие корпораций. Данный реферат исследует влияние архитектуры предприятия на развитие корпораций и их информационных систем.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1. Понятие архитектуры предприятия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Архитектура предприятия включает в себя набор стратегий, принципов и шаблонов, которые формируют структуру и процессы организации. Она охватывает различные аспекты, включая: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Бизнес-архитектуру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: структуру и операции бизнеса, процессы, роли и службы.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Информационную архитектуру: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модели данных, информационные потоки и системы управления информацией.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Технологическую архитектуру: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аппаратное и программное обеспечение, используемое для поддержки бизнес-процессов.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2. Влияние на развитие корпораций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2.1. Улучшение стратегического управления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Архитектура предприятия позволяет руководству более четко видеть взаимосвязи между стратегическими целями и операционной деятельностью. Это способствует более эффективному принятию решений и оптимизации ресурсов. Например, использование архитектурных моделей для анализа текущего состояния и выявления потенциала для улучшения помогает корпорациям адаптироваться к изменениям в рынке.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2.2. Адаптивность и инновации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Современные корпорации сталкиваются с быстрыми изменениями технологий и потребительских предпочтений. Архитектура предприятия создает гибкую платформу, позволяющую организациям быстро интегрировать новые технологии и бизнес-модели. Например, компании, использующие микросервисную архитектуру, могут быстрее разрабатывать и внедрять новые приложения и услуги.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2.3. Оптимизация бизнес-процессов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Эффективно реализованная архитектура предприятия помогает повысить эффективность бизнес-процессов за счет автоматизации, удаления дублирующих операций и улучшения взаимодействия между подразделениями. Это, в свою очередь, снижает затраты и временные затраты, увеличивая производительность.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3. Влияние на информационные системы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3.1. Совместимость и интеграция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Архитектура предприятия играет ключевую роль в обеспечении совместимости и интеграции различных информационных систем. Это особенно важно в условиях, когда компании часто используют решения от разных поставщиков. Единая архитектурная модель упрощает процесс интеграции и позволяет системам взаимодействовать друг с другом.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3.2. Управление данными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 помощью архитектуры предприятия корпорации могут лучше управлять своими данными, обеспечивая их целостность, безопасность и доступность. Хорошо разработанная информационная архитектура позволяет организовать хранение и анализ данных, что значительно повышает качество принимаемых решений.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3.3. Поддержка цифровой трансформации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 условиях цифровой трансформации архитектура предприятия становится основой для внедрения новых технологий, таких как облачные решения и анализ больших данных. Она помогает аккумулировать существующий опыт и адаптировать его к новым условиям, что является важным аспектом для успешной реализации цифровых инициатив.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4. Заключение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Архитектура предприятия оказывает значительное влияние на развитие корпораций и информационных систем. Она не только способствует улучшению стратегического управления и повышению гибкости организации, но и играет ключевую роль в оптимизации бизнес-процессов и управлении данными. В условиях стремительного technological и экономического изменений эффективная архитектура предприятия становится важным инструментом для достижения конкурентных преимуществ и устойчивого роста.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Таким образом, компании, стремящиеся к успеху в современном мире, должны придавать архитектуре предприятия должное внимание, обеспечивая ее непрерывное развитие и адаптацию к изменяющимся условиям рынка.</w:t>
        </w:r>
      </w:p>
    </w:sect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000000"/>
    <w:multiLevelType w:val="hybridMultilevel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90000001"/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/Relationships>
</file>