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="00FF53B1" w:rsidRPr="006F07AE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F53B1" w:rsidRPr="00D652B9" w:rsidTr="00F63155"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F53B1" w:rsidRPr="00D652B9" w:rsidTr="00F63155">
        <w:trPr>
          <w:trHeight w:val="68"/>
        </w:trPr>
        <w:tc>
          <w:tcPr>
            <w:tcW w:w="311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F53B1" w:rsidRPr="00D652B9" w:rsidTr="00F63155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Инструментальные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средства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FF53B1" w:rsidRPr="00D652B9" w:rsidTr="00F63155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F53B1" w:rsidRPr="00D652B9" w:rsidTr="00F63155"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AE6500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  <w:t>Анищук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Кирилл Олегович</w:t>
            </w: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3B1" w:rsidRPr="00D652B9" w:rsidTr="00F63155"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FF53B1" w:rsidRPr="00D652B9" w:rsidTr="00F63155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F543CB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3B1" w:rsidRPr="00D652B9" w:rsidTr="00F63155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F53B1" w:rsidRPr="00D652B9" w:rsidTr="00F63155">
        <w:tc>
          <w:tcPr>
            <w:tcW w:w="241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3B1" w:rsidRPr="00D652B9" w:rsidTr="00F63155">
        <w:tc>
          <w:tcPr>
            <w:tcW w:w="2410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F53B1" w:rsidRPr="00D652B9" w:rsidRDefault="00FF53B1" w:rsidP="00F6315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FF53B1" w:rsidRPr="00D652B9" w:rsidRDefault="00FF53B1" w:rsidP="00FF53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FF53B1" w:rsidRDefault="00FF53B1" w:rsidP="00FF53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:rsidR="00FF53B1" w:rsidRPr="00FF53B1" w:rsidRDefault="00FF53B1" w:rsidP="00FF53B1">
      <w:pPr>
        <w:pStyle w:val="1"/>
        <w:rPr>
          <w:rFonts w:eastAsia="Times New Roman"/>
        </w:rPr>
      </w:pPr>
      <w:r>
        <w:rPr>
          <w:rFonts w:eastAsia="Times New Roman"/>
          <w:b/>
        </w:rPr>
        <w:br w:type="page"/>
      </w:r>
      <w:r w:rsidRPr="00FF53B1">
        <w:rPr>
          <w:rFonts w:eastAsia="Times New Roman"/>
        </w:rPr>
        <w:lastRenderedPageBreak/>
        <w:t>Введение</w:t>
      </w:r>
    </w:p>
    <w:p w:rsidR="00FF53B1" w:rsidRPr="00FF53B1" w:rsidRDefault="00FF53B1" w:rsidP="00FF53B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3B1">
        <w:rPr>
          <w:rFonts w:ascii="Times New Roman" w:eastAsia="Times New Roman" w:hAnsi="Times New Roman" w:cs="Times New Roman"/>
          <w:sz w:val="28"/>
          <w:szCs w:val="28"/>
        </w:rPr>
        <w:t>В современном бизнесе эффективное управление финансовыми показателями компаний является ключевым фактором для достижения устойчивого роста и конкурентоспособности. Одним из основных аспектов анализа финансовой деятельности является оценка рентабельности, которая позволяет определить, насколько эффективно предприятие использует свои ресурсы для получения прибыли. В данной работе будет разработана информационная модель, включающая набор документов, экранные формы, которые помогут в систематизации и анализе финансовых показателей компаний. Модель будет основана на данных о так</w:t>
      </w:r>
      <w:r w:rsidR="00D97347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97347">
        <w:rPr>
          <w:rFonts w:ascii="Times New Roman" w:eastAsia="Times New Roman" w:hAnsi="Times New Roman" w:cs="Times New Roman"/>
          <w:sz w:val="28"/>
          <w:szCs w:val="28"/>
        </w:rPr>
        <w:t xml:space="preserve"> крупном предприятии, как НК </w:t>
      </w:r>
      <w:r w:rsidR="00D97347" w:rsidRPr="00D9734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Лукойл</w:t>
      </w:r>
      <w:r w:rsidR="00D97347" w:rsidRPr="00D973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что позволит не только оценить финансовое состояние, но и выявить тенденции в рентабельности различных секторов экономики.</w:t>
      </w:r>
    </w:p>
    <w:p w:rsidR="00FF53B1" w:rsidRPr="00FF53B1" w:rsidRDefault="00FF53B1" w:rsidP="00FF53B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53B1" w:rsidRDefault="00FF5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3B1" w:rsidRPr="00FF53B1" w:rsidRDefault="00FF53B1" w:rsidP="00FF53B1">
      <w:pPr>
        <w:pStyle w:val="1"/>
        <w:rPr>
          <w:rFonts w:eastAsia="Times New Roman"/>
          <w:lang w:val="ru-RU"/>
        </w:rPr>
      </w:pPr>
      <w:r w:rsidRPr="00FF53B1">
        <w:rPr>
          <w:rFonts w:eastAsia="Times New Roman"/>
          <w:lang w:val="ru-RU"/>
        </w:rPr>
        <w:lastRenderedPageBreak/>
        <w:t>Содержание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Обзор рентабельности как финансового показателя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Определение рентабельности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Важность рентабельности для бизнеса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Методы расчета рентабельности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Описание информационной модели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Цели и задачи модели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Структура модели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Набор документов и таблица данных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Экранные формы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Форма ввода данных о компании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Элементы формы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Функциональность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Форма просмотра данных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Элементы формы</w:t>
      </w:r>
    </w:p>
    <w:p w:rsidR="00FF53B1" w:rsidRPr="00FF53B1" w:rsidRDefault="00FF53B1" w:rsidP="00FF53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Функциональность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Массивы данных и их обработка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Структура массивов данных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Функции для расчета среднего уровня рентабельности и максимальной прибыли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Примеры использования массивов данных</w:t>
      </w:r>
    </w:p>
    <w:p w:rsidR="00FF53B1" w:rsidRPr="00FF53B1" w:rsidRDefault="00FF53B1" w:rsidP="00FF53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Анализ и интерпретация результатов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Сравнительный анализ компаний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Выявление тенденций в рентабельности</w:t>
      </w:r>
    </w:p>
    <w:p w:rsidR="00FF53B1" w:rsidRPr="00FF53B1" w:rsidRDefault="00FF53B1" w:rsidP="00FF5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Рекомендации по улучшению финансовых показателей</w:t>
      </w:r>
    </w:p>
    <w:p w:rsidR="00FF53B1" w:rsidRDefault="00FF53B1" w:rsidP="00FF53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1: Разработка формы документа для набора реквизитов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Форма документа для набора реквизитов: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Название документа: Отчет о производственной деятельности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A46D72" wp14:editId="5D078CE6">
            <wp:extent cx="2991267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Примечания: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Все поля обязательны для заполнения.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Дата должна быть в формате ДД.ММ.ГГГГ.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Количество должно быть числовым значением.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2: Разработка форм документов, отражающих функции управления</w:t>
      </w: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1. Форма документа для управления производством: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Название документа: Заказ на производство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B52F45" wp14:editId="12E32A22">
            <wp:extent cx="2991267" cy="222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2. Форма документа для управления продажами: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Название документа: Отчет о продажах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D41971" wp14:editId="76E0DBA4">
            <wp:extent cx="2372056" cy="25816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Pr="006A4A93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t>3. Форма доку</w:t>
      </w:r>
      <w:r>
        <w:rPr>
          <w:rFonts w:ascii="Times New Roman" w:hAnsi="Times New Roman" w:cs="Times New Roman"/>
          <w:sz w:val="28"/>
          <w:szCs w:val="28"/>
          <w:lang w:val="ru-RU"/>
        </w:rPr>
        <w:t>мента для управления финансами: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 документа: Финансовый отчет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570962" wp14:editId="450FB02B">
            <wp:extent cx="3086531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3B1" w:rsidRDefault="00FF53B1" w:rsidP="00FF53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</w:t>
      </w:r>
    </w:p>
    <w:p w:rsidR="00FF53B1" w:rsidRDefault="00FF53B1" w:rsidP="00FF53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C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E64AF9" wp14:editId="6ED6F4C4">
            <wp:extent cx="4258269" cy="6620799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1" w:rsidRDefault="00FF5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53B1" w:rsidRDefault="00FF53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3B1" w:rsidRPr="00FF53B1" w:rsidRDefault="00FF53B1" w:rsidP="00FF53B1">
      <w:pPr>
        <w:pStyle w:val="1"/>
        <w:rPr>
          <w:rFonts w:eastAsia="Times New Roman"/>
        </w:rPr>
      </w:pPr>
      <w:r w:rsidRPr="00FF53B1">
        <w:rPr>
          <w:rFonts w:eastAsia="Times New Roman"/>
        </w:rPr>
        <w:lastRenderedPageBreak/>
        <w:t>Заключение</w:t>
      </w:r>
    </w:p>
    <w:p w:rsidR="00FF53B1" w:rsidRPr="00FF53B1" w:rsidRDefault="00FF53B1" w:rsidP="00FF53B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3B1">
        <w:rPr>
          <w:rFonts w:ascii="Times New Roman" w:eastAsia="Times New Roman" w:hAnsi="Times New Roman" w:cs="Times New Roman"/>
          <w:sz w:val="28"/>
          <w:szCs w:val="28"/>
        </w:rPr>
        <w:t>Разработанная информационная модель представляет собой эффективный инструмент для анализа</w:t>
      </w:r>
      <w:r w:rsidR="00D97347">
        <w:rPr>
          <w:rFonts w:ascii="Times New Roman" w:eastAsia="Times New Roman" w:hAnsi="Times New Roman" w:cs="Times New Roman"/>
          <w:sz w:val="28"/>
          <w:szCs w:val="28"/>
        </w:rPr>
        <w:t xml:space="preserve"> финансовых показателей компании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</w:t>
      </w:r>
      <w:r w:rsidR="00D97347">
        <w:rPr>
          <w:rFonts w:ascii="Times New Roman" w:eastAsia="Times New Roman" w:hAnsi="Times New Roman" w:cs="Times New Roman"/>
          <w:sz w:val="28"/>
          <w:szCs w:val="28"/>
        </w:rPr>
        <w:t>ть актуальные данные о состояние компании</w:t>
      </w:r>
      <w:r w:rsidRPr="00FF53B1">
        <w:rPr>
          <w:rFonts w:ascii="Times New Roman" w:eastAsia="Times New Roman" w:hAnsi="Times New Roman" w:cs="Times New Roman"/>
          <w:sz w:val="28"/>
          <w:szCs w:val="28"/>
        </w:rPr>
        <w:t>. Модель позволяет выявлять ключевые тенденции и принимать 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FF53B1" w:rsidRPr="00FF53B1" w:rsidRDefault="00FF53B1" w:rsidP="00FF53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2AB5" w:rsidRDefault="00D97347">
      <w:bookmarkStart w:id="1" w:name="_GoBack"/>
      <w:bookmarkEnd w:id="1"/>
    </w:p>
    <w:sectPr w:rsidR="0064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9125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B1"/>
    <w:rsid w:val="00675EBC"/>
    <w:rsid w:val="0071726E"/>
    <w:rsid w:val="00914DA5"/>
    <w:rsid w:val="00A65F7E"/>
    <w:rsid w:val="00B311C2"/>
    <w:rsid w:val="00D97347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74D4"/>
  <w15:chartTrackingRefBased/>
  <w15:docId w15:val="{7FB1D2BE-1EA6-44CF-AD0D-7660445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3B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F5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5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5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F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F53B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53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2025-03-05T18:10:00Z</dcterms:created>
  <dcterms:modified xsi:type="dcterms:W3CDTF">2025-03-05T18:33:00Z</dcterms:modified>
</cp:coreProperties>
</file>