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C09" w:rsidRPr="00322C09" w:rsidRDefault="00322C09" w:rsidP="00322C09">
      <w:pPr>
        <w:ind w:right="-1"/>
        <w:jc w:val="center"/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322C09" w:rsidRPr="00322C09" w:rsidTr="00F111A4">
        <w:tc>
          <w:tcPr>
            <w:tcW w:w="3115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322C0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322C09" w:rsidRPr="00322C09" w:rsidTr="00F111A4">
        <w:tc>
          <w:tcPr>
            <w:tcW w:w="3115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322C09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22C09" w:rsidRPr="00322C09" w:rsidTr="00F111A4">
        <w:tc>
          <w:tcPr>
            <w:tcW w:w="3115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6"/>
                <w:sz w:val="28"/>
                <w:szCs w:val="26"/>
                <w:lang w:eastAsia="ru-RU"/>
              </w:rPr>
            </w:pPr>
            <w:r w:rsidRPr="00322C09">
              <w:rPr>
                <w:rFonts w:ascii="Times New Roman" w:hAnsi="Times New Roman" w:cs="Times New Roman"/>
                <w:sz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22C09" w:rsidRPr="00322C09" w:rsidTr="00F111A4">
        <w:tc>
          <w:tcPr>
            <w:tcW w:w="3115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322C09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22C09" w:rsidRPr="00322C09" w:rsidTr="00F111A4">
        <w:tc>
          <w:tcPr>
            <w:tcW w:w="3115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>Форма обучения</w:t>
            </w: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322C09"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322C09" w:rsidRPr="00322C09" w:rsidTr="00F111A4">
        <w:tc>
          <w:tcPr>
            <w:tcW w:w="3115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322C09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22C09" w:rsidRPr="00322C09" w:rsidTr="00F111A4">
        <w:trPr>
          <w:trHeight w:val="68"/>
        </w:trPr>
        <w:tc>
          <w:tcPr>
            <w:tcW w:w="3115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</w:p>
        </w:tc>
      </w:tr>
    </w:tbl>
    <w:p w:rsidR="00322C09" w:rsidRPr="00322C09" w:rsidRDefault="00322C09" w:rsidP="00322C09">
      <w:pPr>
        <w:ind w:right="-1"/>
        <w:jc w:val="center"/>
        <w:rPr>
          <w:rFonts w:ascii="TimesNewRomanPS-BoldMT" w:eastAsia="Calibri" w:hAnsi="TimesNewRomanPS-BoldMT" w:cs="Times New Roman"/>
          <w:color w:val="FFFFFF"/>
          <w:sz w:val="28"/>
          <w:szCs w:val="28"/>
        </w:rPr>
      </w:pPr>
      <w:r w:rsidRPr="00322C09">
        <w:rPr>
          <w:rFonts w:ascii="TimesNewRomanPS-BoldMT" w:eastAsia="Calibri" w:hAnsi="TimesNewRomanPS-BoldMT" w:cs="Times New Roman"/>
          <w:color w:val="FFFFFF"/>
          <w:sz w:val="28"/>
          <w:szCs w:val="28"/>
        </w:rPr>
        <w:t>.</w:t>
      </w:r>
    </w:p>
    <w:p w:rsidR="00322C09" w:rsidRPr="00322C09" w:rsidRDefault="00322C09" w:rsidP="00322C09">
      <w:pPr>
        <w:ind w:right="-1"/>
        <w:jc w:val="center"/>
        <w:rPr>
          <w:rFonts w:ascii="TimesNewRomanPS-BoldMT" w:eastAsia="Calibri" w:hAnsi="TimesNewRomanPS-BoldMT" w:cs="Times New Roman"/>
          <w:b/>
          <w:bCs/>
          <w:color w:val="000000"/>
          <w:sz w:val="28"/>
          <w:szCs w:val="28"/>
          <w:lang w:val="en-US"/>
        </w:rPr>
      </w:pPr>
      <w:r w:rsidRPr="00322C09">
        <w:rPr>
          <w:rFonts w:ascii="TimesNewRomanPS-BoldMT" w:eastAsia="Calibri" w:hAnsi="TimesNewRomanPS-BoldMT" w:cs="Times New Roman"/>
          <w:color w:val="FFFFFF"/>
          <w:sz w:val="28"/>
          <w:szCs w:val="28"/>
        </w:rPr>
        <w:br/>
      </w:r>
      <w:r w:rsidRPr="00322C09">
        <w:rPr>
          <w:rFonts w:ascii="TimesNewRomanPSMT" w:eastAsia="Calibri" w:hAnsi="TimesNewRomanPSMT" w:cs="Times New Roman"/>
          <w:color w:val="000000"/>
          <w:sz w:val="18"/>
          <w:szCs w:val="18"/>
        </w:rPr>
        <w:br/>
      </w:r>
      <w:r w:rsidRPr="00322C09">
        <w:rPr>
          <w:rFonts w:ascii="TimesNewRomanPS-BoldMT" w:eastAsia="Calibri" w:hAnsi="TimesNewRomanPS-BoldMT" w:cs="Times New Roman"/>
          <w:b/>
          <w:bCs/>
          <w:color w:val="000000"/>
          <w:sz w:val="28"/>
          <w:szCs w:val="28"/>
        </w:rPr>
        <w:t>Отчет по лабораторному практикуму №</w:t>
      </w:r>
      <w:r w:rsidR="00EF0B8C">
        <w:rPr>
          <w:rFonts w:ascii="TimesNewRomanPS-BoldMT" w:eastAsia="Calibri" w:hAnsi="TimesNewRomanPS-BoldMT" w:cs="Times New Roman"/>
          <w:b/>
          <w:bCs/>
          <w:color w:val="000000"/>
          <w:sz w:val="28"/>
          <w:szCs w:val="28"/>
          <w:lang w:val="en-US"/>
        </w:rPr>
        <w:t xml:space="preserve"> 3</w:t>
      </w:r>
    </w:p>
    <w:tbl>
      <w:tblPr>
        <w:tblW w:w="9313" w:type="dxa"/>
        <w:tblLook w:val="04A0" w:firstRow="1" w:lastRow="0" w:firstColumn="1" w:lastColumn="0" w:noHBand="0" w:noVBand="1"/>
      </w:tblPr>
      <w:tblGrid>
        <w:gridCol w:w="1129"/>
        <w:gridCol w:w="141"/>
        <w:gridCol w:w="282"/>
        <w:gridCol w:w="708"/>
        <w:gridCol w:w="281"/>
        <w:gridCol w:w="562"/>
        <w:gridCol w:w="280"/>
        <w:gridCol w:w="5930"/>
      </w:tblGrid>
      <w:tr w:rsidR="00322C09" w:rsidRPr="00322C09" w:rsidTr="00EF0B8C">
        <w:trPr>
          <w:trHeight w:val="207"/>
        </w:trPr>
        <w:tc>
          <w:tcPr>
            <w:tcW w:w="1270" w:type="dxa"/>
            <w:gridSpan w:val="2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2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77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EF0B8C" w:rsidP="00322C0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0B8C">
              <w:rPr>
                <w:rFonts w:ascii="Times New Roman" w:eastAsia="Calibri" w:hAnsi="Times New Roman" w:cs="Times New Roman"/>
                <w:sz w:val="28"/>
                <w:szCs w:val="24"/>
              </w:rPr>
              <w:t>Инструментальные средства моделирования</w:t>
            </w:r>
          </w:p>
        </w:tc>
      </w:tr>
      <w:tr w:rsidR="00322C09" w:rsidRPr="00322C09" w:rsidTr="00EF0B8C">
        <w:trPr>
          <w:trHeight w:val="218"/>
        </w:trPr>
        <w:tc>
          <w:tcPr>
            <w:tcW w:w="3103" w:type="dxa"/>
            <w:gridSpan w:val="6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29" w:type="dxa"/>
            <w:tcBorders>
              <w:top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rPr>
                <w:rFonts w:ascii="TimesNewRomanPSMT" w:eastAsia="Calibri" w:hAnsi="TimesNewRomanPSMT" w:cs="Times New Roman"/>
                <w:color w:val="FF0000"/>
                <w:sz w:val="18"/>
                <w:szCs w:val="18"/>
              </w:rPr>
            </w:pPr>
          </w:p>
        </w:tc>
      </w:tr>
      <w:tr w:rsidR="00322C09" w:rsidRPr="00322C09" w:rsidTr="00EF0B8C">
        <w:trPr>
          <w:trHeight w:val="207"/>
        </w:trPr>
        <w:tc>
          <w:tcPr>
            <w:tcW w:w="1129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776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FF0000"/>
                <w:sz w:val="18"/>
                <w:szCs w:val="18"/>
              </w:rPr>
            </w:pPr>
          </w:p>
        </w:tc>
      </w:tr>
      <w:tr w:rsidR="00322C09" w:rsidRPr="00322C09" w:rsidTr="00EF0B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226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13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:rsidR="00322C09" w:rsidRPr="00322C09" w:rsidRDefault="00322C09" w:rsidP="00322C09">
            <w:pPr>
              <w:spacing w:after="0" w:line="240" w:lineRule="auto"/>
              <w:ind w:right="-113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677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322C09" w:rsidRPr="00322C09" w:rsidRDefault="00322C09" w:rsidP="00B908C4">
            <w:pPr>
              <w:spacing w:after="0" w:line="240" w:lineRule="auto"/>
              <w:ind w:right="2719"/>
              <w:jc w:val="both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  <w:p w:rsidR="00322C09" w:rsidRPr="00322C09" w:rsidRDefault="00EF0B8C" w:rsidP="00B908C4">
            <w:pPr>
              <w:spacing w:after="0" w:line="240" w:lineRule="auto"/>
              <w:ind w:right="2719"/>
              <w:jc w:val="both"/>
              <w:rPr>
                <w:rFonts w:ascii="TimesNewRomanPSMT" w:eastAsia="Calibri" w:hAnsi="TimesNewRomanPSMT" w:cs="Times New Roman"/>
                <w:color w:val="000000"/>
                <w:sz w:val="28"/>
                <w:szCs w:val="28"/>
              </w:rPr>
            </w:pPr>
            <w:r w:rsidRPr="00EF0B8C">
              <w:rPr>
                <w:rFonts w:ascii="TimesNewRomanPSMT" w:eastAsia="Calibri" w:hAnsi="TimesNewRomanPSMT" w:cs="Times New Roman"/>
                <w:color w:val="000000"/>
                <w:sz w:val="28"/>
                <w:szCs w:val="28"/>
              </w:rPr>
              <w:t xml:space="preserve">Инструментальные </w:t>
            </w:r>
            <w:r>
              <w:rPr>
                <w:rFonts w:ascii="TimesNewRomanPSMT" w:eastAsia="Calibri" w:hAnsi="TimesNewRomanPSMT" w:cs="Times New Roman"/>
                <w:color w:val="000000"/>
                <w:sz w:val="28"/>
                <w:szCs w:val="28"/>
              </w:rPr>
              <w:t xml:space="preserve">средства информационных систем </w:t>
            </w:r>
          </w:p>
        </w:tc>
      </w:tr>
      <w:tr w:rsidR="00322C09" w:rsidRPr="00322C09" w:rsidTr="00EF0B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3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2C09" w:rsidRPr="00322C09" w:rsidRDefault="00322C09" w:rsidP="00EF0B8C">
            <w:pPr>
              <w:spacing w:after="0" w:line="240" w:lineRule="auto"/>
              <w:ind w:right="-1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ind w:right="-1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322C09">
              <w:rPr>
                <w:rFonts w:ascii="TimesNewRomanPS-BoldMT" w:eastAsia="Calibri" w:hAnsi="TimesNewRomanPS-BoldMT" w:cs="Times New Roman"/>
                <w:color w:val="000000"/>
                <w:sz w:val="18"/>
                <w:szCs w:val="18"/>
              </w:rPr>
              <w:t>(</w:t>
            </w:r>
            <w:r w:rsidRPr="00322C09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322C09" w:rsidRPr="00322C09" w:rsidRDefault="00322C09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322C09" w:rsidRPr="00322C09" w:rsidRDefault="00322C09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322C09" w:rsidRPr="00322C09" w:rsidTr="00F111A4">
        <w:tc>
          <w:tcPr>
            <w:tcW w:w="2061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322C09" w:rsidRDefault="001A6CEC" w:rsidP="00322C0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Кирьянов Никита</w:t>
            </w:r>
          </w:p>
          <w:p w:rsidR="001A6CEC" w:rsidRPr="00322C09" w:rsidRDefault="001A6CEC" w:rsidP="00322C0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</w:tc>
      </w:tr>
      <w:tr w:rsidR="00322C09" w:rsidRPr="00322C09" w:rsidTr="00F111A4">
        <w:tc>
          <w:tcPr>
            <w:tcW w:w="2061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color w:val="000000"/>
                <w:sz w:val="16"/>
                <w:szCs w:val="16"/>
              </w:rPr>
              <w:t>(</w:t>
            </w:r>
            <w:r w:rsidRPr="00322C09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322C09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322C09" w:rsidRPr="00322C09" w:rsidTr="00F111A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  <w:t>ВБИо-202рсоб</w:t>
            </w:r>
          </w:p>
        </w:tc>
        <w:tc>
          <w:tcPr>
            <w:tcW w:w="283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</w:tr>
      <w:tr w:rsidR="00322C09" w:rsidRPr="00322C09" w:rsidTr="00F111A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</w:tr>
    </w:tbl>
    <w:p w:rsidR="00322C09" w:rsidRPr="00322C09" w:rsidRDefault="00322C09" w:rsidP="00322C09">
      <w:pPr>
        <w:ind w:right="-1"/>
        <w:jc w:val="center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322C09" w:rsidRPr="00322C09" w:rsidRDefault="00322C09" w:rsidP="00322C09">
      <w:pPr>
        <w:ind w:right="-1"/>
        <w:jc w:val="center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322C09" w:rsidRPr="00322C09" w:rsidTr="00F111A4">
        <w:tc>
          <w:tcPr>
            <w:tcW w:w="2268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EF0B8C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  <w:lang w:val="en-US"/>
              </w:rPr>
            </w:pPr>
            <w:r w:rsidRPr="00EF0B8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</w:tc>
      </w:tr>
      <w:tr w:rsidR="00322C09" w:rsidRPr="00322C09" w:rsidTr="00F111A4">
        <w:tc>
          <w:tcPr>
            <w:tcW w:w="2268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322C09">
              <w:rPr>
                <w:rFonts w:ascii="TimesNewRomanPS-BoldMT" w:eastAsia="Calibri" w:hAnsi="TimesNewRomanPS-BoldMT" w:cs="Times New Roman"/>
                <w:color w:val="000000"/>
                <w:sz w:val="16"/>
                <w:szCs w:val="16"/>
              </w:rPr>
              <w:t>(</w:t>
            </w:r>
            <w:r w:rsidRPr="00322C09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322C09" w:rsidRPr="00322C09" w:rsidRDefault="00322C09" w:rsidP="00322C09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322C09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22C09" w:rsidRPr="00322C09" w:rsidRDefault="00322C09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322C09" w:rsidRDefault="00322C09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EF0B8C" w:rsidRDefault="00EF0B8C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EF0B8C" w:rsidRDefault="00EF0B8C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EF0B8C" w:rsidRDefault="00EF0B8C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EF0B8C" w:rsidRDefault="00EF0B8C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EF0B8C" w:rsidRDefault="00EF0B8C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EF0B8C" w:rsidRDefault="00EF0B8C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EF0B8C" w:rsidRDefault="00EF0B8C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EF0B8C" w:rsidRPr="00322C09" w:rsidRDefault="00EF0B8C" w:rsidP="00322C09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322C09" w:rsidRDefault="00322C09" w:rsidP="00EF0B8C">
      <w:pPr>
        <w:jc w:val="center"/>
        <w:rPr>
          <w:rFonts w:ascii="TimesNewRomanPS-BoldMT" w:eastAsia="Calibri" w:hAnsi="TimesNewRomanPS-BoldMT" w:cs="Times New Roman"/>
          <w:b/>
          <w:bCs/>
          <w:color w:val="000000"/>
          <w:sz w:val="28"/>
          <w:szCs w:val="28"/>
        </w:rPr>
      </w:pPr>
      <w:r w:rsidRPr="00322C09">
        <w:rPr>
          <w:rFonts w:ascii="TimesNewRomanPSMT" w:eastAsia="Calibri" w:hAnsi="TimesNewRomanPSMT" w:cs="Times New Roman"/>
          <w:color w:val="000000"/>
          <w:sz w:val="16"/>
          <w:szCs w:val="16"/>
        </w:rPr>
        <w:lastRenderedPageBreak/>
        <w:br/>
      </w:r>
      <w:r w:rsidRPr="00322C09">
        <w:rPr>
          <w:rFonts w:ascii="TimesNewRomanPS-BoldMT" w:eastAsia="Calibri" w:hAnsi="TimesNewRomanPS-BoldMT" w:cs="Times New Roman"/>
          <w:b/>
          <w:bCs/>
          <w:color w:val="000000"/>
          <w:sz w:val="28"/>
          <w:szCs w:val="28"/>
        </w:rPr>
        <w:t>Москва 2025 г.</w:t>
      </w:r>
    </w:p>
    <w:p w:rsidR="00C80788" w:rsidRDefault="00C80788" w:rsidP="00322C09">
      <w:pPr>
        <w:spacing w:after="0" w:line="360" w:lineRule="auto"/>
        <w:ind w:firstLine="709"/>
        <w:jc w:val="both"/>
        <w:rPr>
          <w:rFonts w:eastAsia="Calibri" w:cs="Times New Roman"/>
          <w:b/>
          <w:bCs/>
          <w:color w:val="000000"/>
          <w:sz w:val="28"/>
          <w:szCs w:val="28"/>
        </w:rPr>
        <w:sectPr w:rsidR="00C80788" w:rsidSect="00C80788">
          <w:footerReference w:type="default" r:id="rId8"/>
          <w:pgSz w:w="11906" w:h="16838"/>
          <w:pgMar w:top="567" w:right="567" w:bottom="1134" w:left="1701" w:header="709" w:footer="709" w:gutter="0"/>
          <w:cols w:space="708"/>
          <w:titlePg/>
          <w:docGrid w:linePitch="360"/>
        </w:sectPr>
      </w:pPr>
    </w:p>
    <w:p w:rsidR="00EF0B8C" w:rsidRDefault="00EF0B8C" w:rsidP="006B120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lastRenderedPageBreak/>
        <w:t>Задание 1</w:t>
      </w:r>
      <w:r w:rsidR="006B120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. </w:t>
      </w:r>
      <w:r w:rsidR="006B1204" w:rsidRPr="006B1204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</w:t>
      </w:r>
      <w:r w:rsidR="00DB4BD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при изучении другой дисциплины</w:t>
      </w:r>
    </w:p>
    <w:p w:rsidR="006B1204" w:rsidRPr="00EF0B8C" w:rsidRDefault="006B1204" w:rsidP="006B120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6B1204" w:rsidRDefault="00C80788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eastAsia="Calibri" w:cs="Times New Roman"/>
          <w:bCs/>
          <w:color w:val="000000"/>
          <w:sz w:val="28"/>
          <w:szCs w:val="28"/>
        </w:rPr>
        <w:t>«</w:t>
      </w:r>
      <w:r w:rsidR="00322C09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Мир ПК</w:t>
      </w:r>
      <w:r>
        <w:rPr>
          <w:rFonts w:eastAsia="Calibri" w:cs="Times New Roman"/>
          <w:bCs/>
          <w:color w:val="000000"/>
          <w:sz w:val="28"/>
          <w:szCs w:val="28"/>
        </w:rPr>
        <w:t>»</w:t>
      </w:r>
      <w:r w:rsidR="00322C09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 - </w:t>
      </w:r>
      <w:r w:rsid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к</w:t>
      </w:r>
      <w:r w:rsidR="006B1204"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омпания занимается продажей персональных компьютеров (ПК), комплектующих, а также сопутствующих товаров и услуг, таких как сборка ПК, технич</w:t>
      </w:r>
      <w:r w:rsid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еская поддержка и консультации.</w:t>
      </w:r>
    </w:p>
    <w:p w:rsid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</w:p>
    <w:p w:rsidR="006B1204" w:rsidRDefault="006B1204" w:rsidP="006B1204">
      <w:pPr>
        <w:spacing w:after="0" w:line="360" w:lineRule="auto"/>
        <w:ind w:firstLine="709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Здание 2. </w:t>
      </w: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</w:t>
      </w:r>
      <w:r w:rsidR="00DB4BD7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 (не менее 5 целей) и так далее</w:t>
      </w:r>
    </w:p>
    <w:p w:rsidR="006B1204" w:rsidRPr="006B1204" w:rsidRDefault="006B1204" w:rsidP="006B1204">
      <w:pPr>
        <w:spacing w:after="0" w:line="360" w:lineRule="auto"/>
        <w:ind w:firstLine="709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Миссия: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Обеспечить клиентов качественными и доступными решениями в области компьютерной техники, способствуя их прод</w:t>
      </w: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уктивности и удовлетворенности.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Количество</w:t>
      </w: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 сотрудников: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Около 50-100 сотрудников, включая продавцов, технических специалист</w:t>
      </w: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ов и административный персонал.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Способы ведения бизнеса:</w:t>
      </w:r>
    </w:p>
    <w:p w:rsidR="006B1204" w:rsidRPr="006B1204" w:rsidRDefault="006B1204" w:rsidP="006B1204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Офлайн-магазины и шоурумы для демонстрации продукции.</w:t>
      </w:r>
    </w:p>
    <w:p w:rsidR="006B1204" w:rsidRPr="006B1204" w:rsidRDefault="006B1204" w:rsidP="006B1204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Онлайн-магазин с возможностью доставки и самовывоза.</w:t>
      </w:r>
    </w:p>
    <w:p w:rsidR="006B1204" w:rsidRPr="006B1204" w:rsidRDefault="006B1204" w:rsidP="006B1204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Участие в выставках и мероприятиях для продвижения бренда.</w:t>
      </w:r>
    </w:p>
    <w:p w:rsidR="006B1204" w:rsidRPr="006B1204" w:rsidRDefault="006B1204" w:rsidP="006B1204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Программы лояльности и скидки для постоянных клиентов.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Основные конкуренты:</w:t>
      </w:r>
    </w:p>
    <w:p w:rsidR="006B1204" w:rsidRPr="006B1204" w:rsidRDefault="006B1204" w:rsidP="006B1204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Крупные ритейлеры электроники (например, DNS, М.Видео).</w:t>
      </w:r>
    </w:p>
    <w:p w:rsidR="006B1204" w:rsidRPr="006B1204" w:rsidRDefault="006B1204" w:rsidP="006B1204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Онлайн-платформы (например, Ozon, Wildberries).</w:t>
      </w:r>
    </w:p>
    <w:p w:rsidR="006B1204" w:rsidRPr="006B1204" w:rsidRDefault="006B1204" w:rsidP="006B1204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Специализированные компании по сборке ПК.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lastRenderedPageBreak/>
        <w:t>Конкурентная стратегия:</w:t>
      </w:r>
    </w:p>
    <w:p w:rsidR="006B1204" w:rsidRPr="006B1204" w:rsidRDefault="006B1204" w:rsidP="006B1204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Конкуренция по цене и качеству.</w:t>
      </w:r>
    </w:p>
    <w:p w:rsidR="006B1204" w:rsidRPr="006B1204" w:rsidRDefault="006B1204" w:rsidP="006B1204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Индивидуальный подход к клиентам и персонализированные решения.</w:t>
      </w:r>
    </w:p>
    <w:p w:rsidR="006B1204" w:rsidRPr="006B1204" w:rsidRDefault="006B1204" w:rsidP="006B1204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Разработка уникальных предложений, таких как сборка ПК под заказ.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Основные поставщики:</w:t>
      </w:r>
    </w:p>
    <w:p w:rsidR="006B1204" w:rsidRPr="006B1204" w:rsidRDefault="006B1204" w:rsidP="006B1204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Производители комплектующих (например, Intel, AMD, NVIDIA).</w:t>
      </w:r>
    </w:p>
    <w:p w:rsidR="006B1204" w:rsidRPr="006B1204" w:rsidRDefault="006B1204" w:rsidP="006B1204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Дистрибьюторы компьютерной техники.</w:t>
      </w:r>
    </w:p>
    <w:p w:rsidR="006B1204" w:rsidRPr="006B1204" w:rsidRDefault="006B1204" w:rsidP="006B1204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Локальные и международные производители периферийных устройств.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Основные потребители (клиенты):</w:t>
      </w:r>
    </w:p>
    <w:p w:rsidR="006B1204" w:rsidRPr="006B1204" w:rsidRDefault="006B1204" w:rsidP="006B1204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Частные лица, ищущие ПК для дома и работы.</w:t>
      </w:r>
    </w:p>
    <w:p w:rsidR="006B1204" w:rsidRPr="006B1204" w:rsidRDefault="006B1204" w:rsidP="006B1204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Малые и средние предприятия, нуждающиеся в компьютерной технике.</w:t>
      </w:r>
    </w:p>
    <w:p w:rsidR="006B1204" w:rsidRPr="006B1204" w:rsidRDefault="006B1204" w:rsidP="006B1204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Геймеры и энтузиасты, заинтересованные в высокопроизводительных системах.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Цели компании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На ближайший год:</w:t>
      </w:r>
    </w:p>
    <w:p w:rsidR="006B1204" w:rsidRPr="006B1204" w:rsidRDefault="006B1204" w:rsidP="006B1204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Увеличить объем продаж на 20%.</w:t>
      </w:r>
    </w:p>
    <w:p w:rsidR="006B1204" w:rsidRPr="006B1204" w:rsidRDefault="006B1204" w:rsidP="006B1204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Расширить ассортимент товаров на 15%.</w:t>
      </w:r>
    </w:p>
    <w:p w:rsidR="006B1204" w:rsidRPr="006B1204" w:rsidRDefault="006B1204" w:rsidP="006B1204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Запустить программу лояльности для постоянных клиентов.</w:t>
      </w:r>
    </w:p>
    <w:p w:rsidR="006B1204" w:rsidRPr="006B1204" w:rsidRDefault="006B1204" w:rsidP="006B1204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Улучшить качество обслуживания клиентов, снизив время ожидания на 30%.</w:t>
      </w:r>
    </w:p>
    <w:p w:rsidR="006B1204" w:rsidRPr="006B1204" w:rsidRDefault="006B1204" w:rsidP="006B1204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Провести маркетинговую кампанию для привлечения новых клиентов.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На ближайшие три года:</w:t>
      </w:r>
    </w:p>
    <w:p w:rsidR="006B1204" w:rsidRPr="006B1204" w:rsidRDefault="006B1204" w:rsidP="006B120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Открыть 2-3 новых офлайн-магазина в крупных городах.</w:t>
      </w:r>
    </w:p>
    <w:p w:rsidR="006B1204" w:rsidRPr="006B1204" w:rsidRDefault="006B1204" w:rsidP="006B120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Развить онлайн-продажи, увеличив их долю до 50% от общего объема.</w:t>
      </w:r>
    </w:p>
    <w:p w:rsidR="006B1204" w:rsidRPr="006B1204" w:rsidRDefault="006B1204" w:rsidP="006B120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lastRenderedPageBreak/>
        <w:t>Внедрить новые технологии для улучшения клиентского опыта (например, AR для демонстрации товаров).</w:t>
      </w:r>
    </w:p>
    <w:p w:rsidR="006B1204" w:rsidRPr="006B1204" w:rsidRDefault="006B1204" w:rsidP="006B120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Увеличить количество сотрудников на 30% для поддержки роста бизнеса.</w:t>
      </w:r>
    </w:p>
    <w:p w:rsidR="006B1204" w:rsidRPr="006B1204" w:rsidRDefault="006B1204" w:rsidP="006B120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Разработать и запустить собственную линию сборки ПК.</w:t>
      </w:r>
    </w:p>
    <w:p w:rsidR="006B1204" w:rsidRP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На ближайшие пять лет:</w:t>
      </w:r>
    </w:p>
    <w:p w:rsidR="006B1204" w:rsidRPr="006B1204" w:rsidRDefault="006B1204" w:rsidP="006B120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Стать одним из лидеров рынка по продаже ПК в регионе.</w:t>
      </w:r>
    </w:p>
    <w:p w:rsidR="006B1204" w:rsidRPr="006B1204" w:rsidRDefault="006B1204" w:rsidP="006B120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Расширить присутствие на международных рынках.</w:t>
      </w:r>
    </w:p>
    <w:p w:rsidR="006B1204" w:rsidRPr="006B1204" w:rsidRDefault="006B1204" w:rsidP="006B120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Внедрить устойчивые практики в бизнесе, снизив углеродный след на 25%.</w:t>
      </w:r>
    </w:p>
    <w:p w:rsidR="006B1204" w:rsidRPr="006B1204" w:rsidRDefault="006B1204" w:rsidP="006B120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Разработать и внедрить инновационные продукты и услуги, такие как облачные решения.</w:t>
      </w:r>
    </w:p>
    <w:p w:rsidR="00B908C4" w:rsidRDefault="006B1204" w:rsidP="006B120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Увеличить долю рынка на 15% за счет стратегических партнерств и альянсов.</w:t>
      </w:r>
    </w:p>
    <w:p w:rsidR="006B1204" w:rsidRPr="006B1204" w:rsidRDefault="006B1204" w:rsidP="006B1204">
      <w:p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</w:p>
    <w:p w:rsidR="006B1204" w:rsidRDefault="006B1204" w:rsidP="006B1204">
      <w:pPr>
        <w:spacing w:after="0" w:line="360" w:lineRule="auto"/>
        <w:ind w:firstLine="709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Задание 3. </w:t>
      </w: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Спроектируйте орг</w:t>
      </w:r>
      <w:r w:rsidR="00DB4BD7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анизационную структуру компании</w:t>
      </w:r>
    </w:p>
    <w:p w:rsidR="006B1204" w:rsidRDefault="006B1204" w:rsidP="006B1204">
      <w:pPr>
        <w:spacing w:after="0" w:line="360" w:lineRule="auto"/>
        <w:ind w:firstLine="709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8556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D07D67" wp14:editId="1867B7BB">
            <wp:extent cx="5541010" cy="4584011"/>
            <wp:effectExtent l="0" t="0" r="2540" b="7620"/>
            <wp:docPr id="524705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05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138" cy="46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C4" w:rsidRPr="00DB4BD7" w:rsidRDefault="006B1204" w:rsidP="006B1204">
      <w:pPr>
        <w:spacing w:after="0" w:line="360" w:lineRule="auto"/>
        <w:ind w:firstLine="709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lastRenderedPageBreak/>
        <w:t xml:space="preserve">Задание 4. </w:t>
      </w:r>
      <w:r w:rsidRPr="006B1204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Спроектируйте техническ</w:t>
      </w:r>
      <w:r w:rsidR="00DB4BD7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ую архитектуру компании</w:t>
      </w:r>
    </w:p>
    <w:p w:rsidR="00EC26B0" w:rsidRDefault="00DB4BD7" w:rsidP="00DB4BD7">
      <w:p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DB4BD7">
        <w:rPr>
          <w:rFonts w:ascii="TimesNewRomanPS-BoldMT" w:eastAsia="Calibri" w:hAnsi="TimesNewRomanPS-BoldMT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A903ECA" wp14:editId="57965ED1">
            <wp:extent cx="6120130" cy="2775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D7" w:rsidRPr="00DB4BD7" w:rsidRDefault="00DB4BD7" w:rsidP="00DB4BD7">
      <w:pPr>
        <w:spacing w:after="0" w:line="360" w:lineRule="auto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Задание 5. </w:t>
      </w:r>
      <w:r w:rsidRPr="00DB4BD7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Спроектируйте системную архитектуру компании (архитектуру приложений), представив ее в виде рисунка. Возможны следую</w:t>
      </w: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щие варианты выделения уровней:</w:t>
      </w:r>
    </w:p>
    <w:p w:rsidR="00DB4BD7" w:rsidRDefault="00DB4BD7" w:rsidP="00DB4BD7">
      <w:pPr>
        <w:spacing w:after="0" w:line="360" w:lineRule="auto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DB4BD7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Вариант 2: уровень данных, уровень би</w:t>
      </w: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знес-логики, уровень приложений</w:t>
      </w:r>
    </w:p>
    <w:p w:rsidR="00DB4BD7" w:rsidRDefault="00DB4BD7" w:rsidP="00DB4BD7">
      <w:pPr>
        <w:spacing w:after="0" w:line="360" w:lineRule="auto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DB4BD7">
        <w:rPr>
          <w:rFonts w:ascii="TimesNewRomanPS-BoldMT" w:eastAsia="Calibri" w:hAnsi="TimesNewRomanPS-BoldMT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41CEA43" wp14:editId="170010D4">
            <wp:extent cx="2893009" cy="4735166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1072" cy="479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D7" w:rsidRDefault="00DB4BD7" w:rsidP="00DB4BD7">
      <w:pPr>
        <w:spacing w:after="0" w:line="360" w:lineRule="auto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</w:p>
    <w:p w:rsidR="00DB4BD7" w:rsidRDefault="00DB4BD7" w:rsidP="004C65DC">
      <w:pPr>
        <w:spacing w:after="0" w:line="360" w:lineRule="auto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</w:p>
    <w:p w:rsidR="00DB4BD7" w:rsidRDefault="004C65DC" w:rsidP="004C65DC">
      <w:pPr>
        <w:spacing w:after="0" w:line="360" w:lineRule="auto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Задание 6. </w:t>
      </w: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Определите и опишите в виде ментальной карты с использованием соответствующего программного средства Бизнес-архитектуру предприятия - 7 критически важных бизнес-процессов по шаблону - To do list</w:t>
      </w:r>
    </w:p>
    <w:p w:rsidR="004C65DC" w:rsidRPr="004C65DC" w:rsidRDefault="004C65DC" w:rsidP="004C65DC">
      <w:pPr>
        <w:spacing w:after="0" w:line="360" w:lineRule="auto"/>
        <w:ind w:firstLine="360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  <w:lang w:val="en-US"/>
        </w:rPr>
        <w:t>To</w:t>
      </w: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 </w:t>
      </w: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  <w:lang w:val="en-US"/>
        </w:rPr>
        <w:t>do</w:t>
      </w: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 </w:t>
      </w: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  <w:lang w:val="en-US"/>
        </w:rPr>
        <w:t>list</w:t>
      </w: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:</w:t>
      </w:r>
    </w:p>
    <w:p w:rsidR="004C65DC" w:rsidRPr="004C65DC" w:rsidRDefault="004C65DC" w:rsidP="004C65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Разработка и управление продуктами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Планирование и разработка новых продуктов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Тестирование и улучшение существующих продуктов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Управление жизненным циклом продуктов</w:t>
      </w:r>
    </w:p>
    <w:p w:rsidR="004C65DC" w:rsidRPr="004C65DC" w:rsidRDefault="004C65DC" w:rsidP="004C65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Логистика и управление запасами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Поставки компонентов и комплектующих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Управление складскими запасами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Оптимизация маршрутов доставки</w:t>
      </w:r>
    </w:p>
    <w:p w:rsidR="004C65DC" w:rsidRPr="004C65DC" w:rsidRDefault="004C65DC" w:rsidP="004C65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Продажи и маркетинг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Разработка маркетинговых стратегий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Проведение рекламных кампаний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Управление каналами продаж</w:t>
      </w:r>
    </w:p>
    <w:p w:rsidR="004C65DC" w:rsidRPr="004C65DC" w:rsidRDefault="004C65DC" w:rsidP="004C65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Техническая поддержка и консультации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Обработка запросов на поддержку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Консультирование по выбору и настройке оборудования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Устранение неисправностей и ремонт</w:t>
      </w:r>
    </w:p>
    <w:p w:rsidR="004C65DC" w:rsidRPr="004C65DC" w:rsidRDefault="004C65DC" w:rsidP="004C65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Управление персоналом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Рекрутинг и обучение сотрудников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Управление производительностью команды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Повышение мотивации и лояльности сотрудников</w:t>
      </w:r>
    </w:p>
    <w:p w:rsidR="004C65DC" w:rsidRPr="004C65DC" w:rsidRDefault="004C65DC" w:rsidP="004C65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Финансовое управление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Бюджетирование и финансовый анализ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Оптимизация затрат и повышение прибыли</w:t>
      </w:r>
    </w:p>
    <w:p w:rsidR="004C65DC" w:rsidRPr="004C65DC" w:rsidRDefault="004C65DC" w:rsidP="004C65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Доставка и обслуживание клиентов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Обработка заказов</w:t>
      </w:r>
    </w:p>
    <w:p w:rsidR="004C65DC" w:rsidRP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Упаковка и доставка товаров</w:t>
      </w:r>
    </w:p>
    <w:p w:rsidR="004C65DC" w:rsidRDefault="004C65DC" w:rsidP="004C65DC">
      <w:pPr>
        <w:pStyle w:val="a8"/>
        <w:numPr>
          <w:ilvl w:val="1"/>
          <w:numId w:val="10"/>
        </w:numPr>
        <w:spacing w:after="0" w:line="360" w:lineRule="auto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 w:rsidRPr="004C65DC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lastRenderedPageBreak/>
        <w:t>Управление обратной связью клиентов</w:t>
      </w:r>
    </w:p>
    <w:p w:rsidR="004C65DC" w:rsidRDefault="004C65DC" w:rsidP="004C65DC">
      <w:pPr>
        <w:pStyle w:val="a8"/>
        <w:spacing w:after="0" w:line="360" w:lineRule="auto"/>
        <w:ind w:left="1440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</w:p>
    <w:p w:rsidR="004C65DC" w:rsidRDefault="00E96AD7" w:rsidP="004C65DC">
      <w:pPr>
        <w:pStyle w:val="a8"/>
        <w:spacing w:after="0" w:line="360" w:lineRule="auto"/>
        <w:ind w:left="0"/>
        <w:jc w:val="center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 xml:space="preserve">Задание 7. </w:t>
      </w:r>
      <w:r w:rsidRPr="00E96AD7"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  <w:t>Определите связи между критически важными бизнес-процессами и занесите данные в таблицу.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E96AD7" w:rsidTr="00E96AD7">
        <w:tc>
          <w:tcPr>
            <w:tcW w:w="268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Процесс</w:t>
            </w:r>
          </w:p>
        </w:tc>
        <w:tc>
          <w:tcPr>
            <w:tcW w:w="693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Связь с другими процессами</w:t>
            </w:r>
          </w:p>
        </w:tc>
      </w:tr>
      <w:tr w:rsidR="00E96AD7" w:rsidTr="00E96AD7">
        <w:tc>
          <w:tcPr>
            <w:tcW w:w="268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Разработка и управление продуктами</w:t>
            </w:r>
          </w:p>
        </w:tc>
        <w:tc>
          <w:tcPr>
            <w:tcW w:w="693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лияет на логистику и управление запасами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 продажи и маркетинг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 техническую поддержку</w:t>
            </w:r>
          </w:p>
        </w:tc>
      </w:tr>
      <w:tr w:rsidR="00E96AD7" w:rsidTr="00E96AD7">
        <w:tc>
          <w:tcPr>
            <w:tcW w:w="268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Логистика и управление запасами</w:t>
            </w:r>
          </w:p>
        </w:tc>
        <w:tc>
          <w:tcPr>
            <w:tcW w:w="693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З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ависит от разработки и управления продуктами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 Обслуживание клиентов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,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 влияет на финансовые показатели</w:t>
            </w:r>
          </w:p>
        </w:tc>
      </w:tr>
      <w:tr w:rsidR="00E96AD7" w:rsidTr="00E96AD7">
        <w:tc>
          <w:tcPr>
            <w:tcW w:w="268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Продажи и маркетинг</w:t>
            </w:r>
          </w:p>
        </w:tc>
        <w:tc>
          <w:tcPr>
            <w:tcW w:w="693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З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ависит от разработки и управления продуктами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 логистику и запасы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 обслуживание клиентов</w:t>
            </w:r>
          </w:p>
        </w:tc>
      </w:tr>
      <w:tr w:rsidR="00E96AD7" w:rsidTr="00E96AD7">
        <w:tc>
          <w:tcPr>
            <w:tcW w:w="268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Техническая поддержка и консультации</w:t>
            </w:r>
          </w:p>
        </w:tc>
        <w:tc>
          <w:tcPr>
            <w:tcW w:w="693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З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ависит от разработки и управления продуктами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 удовлетворенность клиентов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наируют репутацию компании</w:t>
            </w:r>
          </w:p>
        </w:tc>
      </w:tr>
      <w:tr w:rsidR="00E96AD7" w:rsidTr="00E96AD7">
        <w:tc>
          <w:tcPr>
            <w:tcW w:w="268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Управление персоналом</w:t>
            </w:r>
          </w:p>
        </w:tc>
        <w:tc>
          <w:tcPr>
            <w:tcW w:w="693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лияет на все процессы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 качество выполнения задач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,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 влияет на эффективность компании</w:t>
            </w:r>
          </w:p>
        </w:tc>
      </w:tr>
      <w:tr w:rsidR="00E96AD7" w:rsidTr="00E96AD7">
        <w:tc>
          <w:tcPr>
            <w:tcW w:w="2689" w:type="dxa"/>
          </w:tcPr>
          <w:p w:rsidR="00E96AD7" w:rsidRP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Финансовое управление</w:t>
            </w:r>
          </w:p>
        </w:tc>
        <w:tc>
          <w:tcPr>
            <w:tcW w:w="693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лияет на все процессы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,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 влияет на распределение ресурсов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,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 влияет на прибыль компании</w:t>
            </w:r>
          </w:p>
        </w:tc>
      </w:tr>
      <w:tr w:rsidR="00E96AD7" w:rsidTr="00E96AD7">
        <w:tc>
          <w:tcPr>
            <w:tcW w:w="2689" w:type="dxa"/>
          </w:tcPr>
          <w:p w:rsidR="00E96AD7" w:rsidRP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Доставка и обслуживание клиентов</w:t>
            </w:r>
          </w:p>
        </w:tc>
        <w:tc>
          <w:tcPr>
            <w:tcW w:w="6939" w:type="dxa"/>
          </w:tcPr>
          <w:p w:rsidR="00E96AD7" w:rsidRDefault="00E96AD7" w:rsidP="00E96AD7">
            <w:pPr>
              <w:pStyle w:val="a8"/>
              <w:spacing w:line="360" w:lineRule="auto"/>
              <w:ind w:left="0"/>
              <w:jc w:val="both"/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З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ависит от логистики и запасов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,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 связана с продажами и маркетингом</w:t>
            </w:r>
            <w:r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 xml:space="preserve">, </w:t>
            </w:r>
            <w:r w:rsidRPr="00E96AD7">
              <w:rPr>
                <w:rFonts w:ascii="TimesNewRomanPS-BoldMT" w:eastAsia="Calibri" w:hAnsi="TimesNewRomanPS-BoldMT" w:cs="Times New Roman"/>
                <w:bCs/>
                <w:color w:val="000000"/>
                <w:sz w:val="28"/>
                <w:szCs w:val="28"/>
              </w:rPr>
              <w:t>влияет на удовлетворенность клиентов</w:t>
            </w:r>
          </w:p>
        </w:tc>
      </w:tr>
    </w:tbl>
    <w:p w:rsidR="00E96AD7" w:rsidRPr="004C65DC" w:rsidRDefault="00E96AD7" w:rsidP="00E96AD7">
      <w:pPr>
        <w:pStyle w:val="a8"/>
        <w:spacing w:after="0" w:line="360" w:lineRule="auto"/>
        <w:ind w:left="0"/>
        <w:jc w:val="both"/>
        <w:rPr>
          <w:rFonts w:ascii="TimesNewRomanPS-BoldMT" w:eastAsia="Calibri" w:hAnsi="TimesNewRomanPS-BoldMT" w:cs="Times New Roman"/>
          <w:bCs/>
          <w:color w:val="000000"/>
          <w:sz w:val="28"/>
          <w:szCs w:val="28"/>
        </w:rPr>
      </w:pPr>
    </w:p>
    <w:sectPr w:rsidR="00E96AD7" w:rsidRPr="004C65DC" w:rsidSect="00C80788">
      <w:pgSz w:w="11906" w:h="16838"/>
      <w:pgMar w:top="567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2B9" w:rsidRDefault="008612B9" w:rsidP="00921C7B">
      <w:pPr>
        <w:spacing w:after="0" w:line="240" w:lineRule="auto"/>
      </w:pPr>
      <w:r>
        <w:separator/>
      </w:r>
    </w:p>
  </w:endnote>
  <w:endnote w:type="continuationSeparator" w:id="0">
    <w:p w:rsidR="008612B9" w:rsidRDefault="008612B9" w:rsidP="00921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1632181"/>
      <w:docPartObj>
        <w:docPartGallery w:val="Page Numbers (Bottom of Page)"/>
        <w:docPartUnique/>
      </w:docPartObj>
    </w:sdtPr>
    <w:sdtEndPr/>
    <w:sdtContent>
      <w:p w:rsidR="00C80788" w:rsidRDefault="00C8078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CEC">
          <w:rPr>
            <w:noProof/>
          </w:rPr>
          <w:t>2</w:t>
        </w:r>
        <w:r>
          <w:fldChar w:fldCharType="end"/>
        </w:r>
      </w:p>
    </w:sdtContent>
  </w:sdt>
  <w:p w:rsidR="00921C7B" w:rsidRPr="00C80788" w:rsidRDefault="00921C7B" w:rsidP="00C80788">
    <w:pPr>
      <w:pStyle w:val="a6"/>
      <w:tabs>
        <w:tab w:val="clear" w:pos="4677"/>
        <w:tab w:val="clear" w:pos="9355"/>
        <w:tab w:val="left" w:pos="665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2B9" w:rsidRDefault="008612B9" w:rsidP="00921C7B">
      <w:pPr>
        <w:spacing w:after="0" w:line="240" w:lineRule="auto"/>
      </w:pPr>
      <w:r>
        <w:separator/>
      </w:r>
    </w:p>
  </w:footnote>
  <w:footnote w:type="continuationSeparator" w:id="0">
    <w:p w:rsidR="008612B9" w:rsidRDefault="008612B9" w:rsidP="00921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9265A"/>
    <w:multiLevelType w:val="hybridMultilevel"/>
    <w:tmpl w:val="2A64B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EA1F1D"/>
    <w:multiLevelType w:val="hybridMultilevel"/>
    <w:tmpl w:val="904AE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836C44"/>
    <w:multiLevelType w:val="hybridMultilevel"/>
    <w:tmpl w:val="534E2A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9B4A9B"/>
    <w:multiLevelType w:val="hybridMultilevel"/>
    <w:tmpl w:val="D9AC5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FD289E"/>
    <w:multiLevelType w:val="hybridMultilevel"/>
    <w:tmpl w:val="E1E6C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D5755"/>
    <w:multiLevelType w:val="hybridMultilevel"/>
    <w:tmpl w:val="8E5A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05F2C"/>
    <w:multiLevelType w:val="hybridMultilevel"/>
    <w:tmpl w:val="C4BCD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C90D5D"/>
    <w:multiLevelType w:val="hybridMultilevel"/>
    <w:tmpl w:val="D86091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C214CA8"/>
    <w:multiLevelType w:val="hybridMultilevel"/>
    <w:tmpl w:val="FCC46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020FEF"/>
    <w:multiLevelType w:val="hybridMultilevel"/>
    <w:tmpl w:val="EFB6C0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7D"/>
    <w:rsid w:val="00020B3C"/>
    <w:rsid w:val="001A6CEC"/>
    <w:rsid w:val="002567B4"/>
    <w:rsid w:val="002E2FA2"/>
    <w:rsid w:val="00322C09"/>
    <w:rsid w:val="003C468E"/>
    <w:rsid w:val="00406146"/>
    <w:rsid w:val="004C65DC"/>
    <w:rsid w:val="004E74EB"/>
    <w:rsid w:val="0058647F"/>
    <w:rsid w:val="006B1204"/>
    <w:rsid w:val="006B2F20"/>
    <w:rsid w:val="007413D9"/>
    <w:rsid w:val="008612B9"/>
    <w:rsid w:val="00921C7B"/>
    <w:rsid w:val="009A537D"/>
    <w:rsid w:val="00A96867"/>
    <w:rsid w:val="00B908C4"/>
    <w:rsid w:val="00C77D32"/>
    <w:rsid w:val="00C80788"/>
    <w:rsid w:val="00C81092"/>
    <w:rsid w:val="00CC2F6E"/>
    <w:rsid w:val="00DA75C7"/>
    <w:rsid w:val="00DB4BD7"/>
    <w:rsid w:val="00E10673"/>
    <w:rsid w:val="00E96AD7"/>
    <w:rsid w:val="00EC26B0"/>
    <w:rsid w:val="00EE2378"/>
    <w:rsid w:val="00EF0B8C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A3D84"/>
  <w15:chartTrackingRefBased/>
  <w15:docId w15:val="{7ECF735B-942B-4112-955D-F58AC80D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1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1C7B"/>
  </w:style>
  <w:style w:type="paragraph" w:styleId="a6">
    <w:name w:val="footer"/>
    <w:basedOn w:val="a"/>
    <w:link w:val="a7"/>
    <w:uiPriority w:val="99"/>
    <w:unhideWhenUsed/>
    <w:rsid w:val="00921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1C7B"/>
  </w:style>
  <w:style w:type="paragraph" w:styleId="a8">
    <w:name w:val="List Paragraph"/>
    <w:basedOn w:val="a"/>
    <w:uiPriority w:val="34"/>
    <w:qFormat/>
    <w:rsid w:val="006B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ADFB9-75BD-4C11-83CB-C81E047E5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2025-04-16T16:13:00Z</dcterms:created>
  <dcterms:modified xsi:type="dcterms:W3CDTF">2025-04-16T16:13:00Z</dcterms:modified>
</cp:coreProperties>
</file>