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F93AF1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№4</w:t>
      </w:r>
      <w:r w:rsidR="002B6AEF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B90D65" w:rsidRDefault="00B90D65"/>
    <w:p w:rsidR="002B6AEF" w:rsidRDefault="002B6AEF"/>
    <w:p w:rsidR="002B6AEF" w:rsidRDefault="002B6AEF"/>
    <w:p w:rsidR="002B6AEF" w:rsidRDefault="002B6AEF"/>
    <w:p w:rsidR="002B6AEF" w:rsidRDefault="002B6AEF"/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  <w:sectPr w:rsidR="002B6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2B6AEF" w:rsidRPr="002B6AEF" w:rsidRDefault="002B6AEF" w:rsidP="002B6A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План разработки архитектуры предприятия – </w:t>
      </w:r>
      <w:r>
        <w:rPr>
          <w:rFonts w:ascii="Times New Roman" w:hAnsi="Times New Roman" w:cs="Times New Roman"/>
          <w:sz w:val="28"/>
          <w:szCs w:val="28"/>
          <w:lang w:val="en-BZ"/>
        </w:rPr>
        <w:t>Project</w:t>
      </w:r>
      <w:r w:rsidRPr="002B6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259"/>
        <w:gridCol w:w="2393"/>
        <w:gridCol w:w="2393"/>
      </w:tblGrid>
      <w:tr w:rsidR="002B6AEF" w:rsidTr="002B6AEF">
        <w:tc>
          <w:tcPr>
            <w:tcW w:w="1526" w:type="dxa"/>
          </w:tcPr>
          <w:p w:rsidR="002B6AEF" w:rsidRDefault="002B6AEF" w:rsidP="002B6A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B6AEF" w:rsidRPr="002B6AEF" w:rsidRDefault="002B6AEF" w:rsidP="002B6A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Risk 1</w:t>
            </w:r>
          </w:p>
        </w:tc>
        <w:tc>
          <w:tcPr>
            <w:tcW w:w="2393" w:type="dxa"/>
          </w:tcPr>
          <w:p w:rsidR="002B6AEF" w:rsidRPr="002B6AEF" w:rsidRDefault="002B6AEF" w:rsidP="002B6A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Risk 2</w:t>
            </w:r>
          </w:p>
        </w:tc>
        <w:tc>
          <w:tcPr>
            <w:tcW w:w="2393" w:type="dxa"/>
          </w:tcPr>
          <w:p w:rsidR="002B6AEF" w:rsidRPr="002B6AEF" w:rsidRDefault="002B6AEF" w:rsidP="002B6A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Risk 3</w:t>
            </w:r>
          </w:p>
        </w:tc>
      </w:tr>
      <w:tr w:rsidR="002B6AEF" w:rsidTr="002B6AEF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Description</w:t>
            </w:r>
          </w:p>
        </w:tc>
        <w:tc>
          <w:tcPr>
            <w:tcW w:w="3259" w:type="dxa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Часть команды не обладает достаточным опытом в проектировании архитектуры предприятия</w:t>
            </w:r>
          </w:p>
        </w:tc>
        <w:tc>
          <w:tcPr>
            <w:tcW w:w="2393" w:type="dxa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 может изменить требования в процессе разработки</w:t>
            </w:r>
          </w:p>
        </w:tc>
        <w:tc>
          <w:tcPr>
            <w:tcW w:w="2393" w:type="dxa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Сокращение бюджета проекта</w:t>
            </w:r>
          </w:p>
        </w:tc>
      </w:tr>
      <w:tr w:rsidR="002B6AEF" w:rsidTr="002B6AEF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Impact</w:t>
            </w:r>
          </w:p>
        </w:tc>
        <w:tc>
          <w:tcPr>
            <w:tcW w:w="3259" w:type="dxa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Задержки в выполнении задач, низкое качество проектных решений</w:t>
            </w:r>
          </w:p>
        </w:tc>
        <w:tc>
          <w:tcPr>
            <w:tcW w:w="2393" w:type="dxa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Переработка проектных решений, увеличение сроков и затрат</w:t>
            </w:r>
          </w:p>
        </w:tc>
        <w:tc>
          <w:tcPr>
            <w:tcW w:w="2393" w:type="dxa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завершения проекта в запланированном объеме</w:t>
            </w:r>
          </w:p>
        </w:tc>
      </w:tr>
      <w:tr w:rsidR="002B6AEF" w:rsidTr="00FE42C9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Severity</w:t>
            </w:r>
          </w:p>
        </w:tc>
        <w:tc>
          <w:tcPr>
            <w:tcW w:w="3259" w:type="dxa"/>
            <w:shd w:val="clear" w:color="auto" w:fill="FF0000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(может привести к пересмотру сроков и бюджета)</w:t>
            </w:r>
          </w:p>
        </w:tc>
        <w:tc>
          <w:tcPr>
            <w:tcW w:w="2393" w:type="dxa"/>
            <w:shd w:val="clear" w:color="auto" w:fill="FFFF00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(зависит от масштаба изменений)</w:t>
            </w:r>
          </w:p>
        </w:tc>
        <w:tc>
          <w:tcPr>
            <w:tcW w:w="2393" w:type="dxa"/>
            <w:shd w:val="clear" w:color="auto" w:fill="FF0000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(может привести к остановке проекта)</w:t>
            </w:r>
          </w:p>
        </w:tc>
      </w:tr>
      <w:tr w:rsidR="002B6AEF" w:rsidTr="00FE42C9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Probability</w:t>
            </w:r>
          </w:p>
        </w:tc>
        <w:tc>
          <w:tcPr>
            <w:tcW w:w="3259" w:type="dxa"/>
            <w:shd w:val="clear" w:color="auto" w:fill="FFFF00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(зависит от состава команды)</w:t>
            </w:r>
          </w:p>
        </w:tc>
        <w:tc>
          <w:tcPr>
            <w:tcW w:w="2393" w:type="dxa"/>
            <w:shd w:val="clear" w:color="auto" w:fill="FF0000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(часто встречается в подобны</w:t>
            </w:r>
            <w:r w:rsidR="00EE6E72">
              <w:rPr>
                <w:rFonts w:ascii="Times New Roman" w:hAnsi="Times New Roman" w:cs="Times New Roman"/>
                <w:sz w:val="28"/>
                <w:szCs w:val="28"/>
              </w:rPr>
              <w:t>х проектах)</w:t>
            </w:r>
          </w:p>
        </w:tc>
        <w:tc>
          <w:tcPr>
            <w:tcW w:w="2393" w:type="dxa"/>
            <w:shd w:val="clear" w:color="auto" w:fill="92D050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(зависит от финансовой стабильности заказчика)</w:t>
            </w:r>
          </w:p>
        </w:tc>
      </w:tr>
      <w:tr w:rsidR="002B6AEF" w:rsidTr="00FE42C9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Likelihood of prior detection</w:t>
            </w:r>
          </w:p>
        </w:tc>
        <w:tc>
          <w:tcPr>
            <w:tcW w:w="3259" w:type="dxa"/>
            <w:shd w:val="clear" w:color="auto" w:fill="92D050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производительность, частые ошибки в проектировании</w:t>
            </w:r>
          </w:p>
        </w:tc>
        <w:tc>
          <w:tcPr>
            <w:tcW w:w="2393" w:type="dxa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Частые запросы на уточнение требований</w:t>
            </w:r>
          </w:p>
        </w:tc>
        <w:tc>
          <w:tcPr>
            <w:tcW w:w="2393" w:type="dxa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Задержки в оплате, сокращение ресурсов</w:t>
            </w:r>
          </w:p>
        </w:tc>
      </w:tr>
      <w:tr w:rsidR="002B6AEF" w:rsidTr="002B6AEF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Mitigation approach</w:t>
            </w:r>
          </w:p>
        </w:tc>
        <w:tc>
          <w:tcPr>
            <w:tcW w:w="3259" w:type="dxa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обучения, привлечение внешних экспертов</w:t>
            </w:r>
          </w:p>
        </w:tc>
        <w:tc>
          <w:tcPr>
            <w:tcW w:w="2393" w:type="dxa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Гибкое управление изменениями, резервирование времени</w:t>
            </w:r>
          </w:p>
        </w:tc>
        <w:tc>
          <w:tcPr>
            <w:tcW w:w="2393" w:type="dxa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дополнительных источников финансирования, оптимизация затрат</w:t>
            </w:r>
          </w:p>
        </w:tc>
      </w:tr>
      <w:tr w:rsidR="002B6AEF" w:rsidTr="002B6AEF">
        <w:tc>
          <w:tcPr>
            <w:tcW w:w="1526" w:type="dxa"/>
          </w:tcPr>
          <w:p w:rsidR="002B6AEF" w:rsidRP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Proposed solutions</w:t>
            </w:r>
          </w:p>
        </w:tc>
        <w:tc>
          <w:tcPr>
            <w:tcW w:w="3259" w:type="dxa"/>
          </w:tcPr>
          <w:p w:rsidR="002B6AEF" w:rsidRDefault="002B6AEF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тренингов, распределение задач с учетом компетенций</w:t>
            </w:r>
          </w:p>
        </w:tc>
        <w:tc>
          <w:tcPr>
            <w:tcW w:w="2393" w:type="dxa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Регулярные встречи с заказчиком, фиксация требований на ранних этапах</w:t>
            </w:r>
          </w:p>
        </w:tc>
        <w:tc>
          <w:tcPr>
            <w:tcW w:w="2393" w:type="dxa"/>
          </w:tcPr>
          <w:p w:rsidR="002B6AEF" w:rsidRDefault="00EE6E72" w:rsidP="002B6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 бюджета с резервом, контроль расходов</w:t>
            </w:r>
          </w:p>
        </w:tc>
      </w:tr>
    </w:tbl>
    <w:p w:rsidR="002B6AEF" w:rsidRDefault="002B6AEF" w:rsidP="002B6A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6E72" w:rsidRDefault="00EE6E72" w:rsidP="002B6A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разработки проекта (</w:t>
      </w:r>
      <w:r>
        <w:rPr>
          <w:rFonts w:ascii="Times New Roman" w:hAnsi="Times New Roman" w:cs="Times New Roman"/>
          <w:sz w:val="28"/>
          <w:szCs w:val="28"/>
          <w:lang w:val="en-BZ"/>
        </w:rPr>
        <w:t>Actual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Progress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EE6E72" w:rsidRDefault="00EE6E72" w:rsidP="00EE6E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E72">
        <w:rPr>
          <w:rFonts w:ascii="Times New Roman" w:hAnsi="Times New Roman" w:cs="Times New Roman"/>
          <w:sz w:val="28"/>
          <w:szCs w:val="28"/>
          <w:lang w:val="en-BZ"/>
        </w:rPr>
        <w:t>Tasks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 w:rsidRPr="00EE6E72">
        <w:rPr>
          <w:rFonts w:ascii="Times New Roman" w:hAnsi="Times New Roman" w:cs="Times New Roman"/>
          <w:sz w:val="28"/>
          <w:szCs w:val="28"/>
          <w:lang w:val="en-BZ"/>
        </w:rPr>
        <w:t>Done</w:t>
      </w:r>
      <w:r>
        <w:rPr>
          <w:rFonts w:ascii="Times New Roman" w:hAnsi="Times New Roman" w:cs="Times New Roman"/>
          <w:sz w:val="28"/>
          <w:szCs w:val="28"/>
        </w:rPr>
        <w:t>: анализ требований, формирование команды, разработка концепции</w:t>
      </w:r>
    </w:p>
    <w:p w:rsidR="00EE6E72" w:rsidRDefault="00EE6E72" w:rsidP="00EE6E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lastRenderedPageBreak/>
        <w:t>Tasks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Cancelled</w:t>
      </w:r>
      <w:r>
        <w:rPr>
          <w:rFonts w:ascii="Times New Roman" w:hAnsi="Times New Roman" w:cs="Times New Roman"/>
          <w:sz w:val="28"/>
          <w:szCs w:val="28"/>
        </w:rPr>
        <w:t>: интеграция с устаревшей системой (отменено из-за изменения требований)</w:t>
      </w:r>
    </w:p>
    <w:p w:rsidR="00EE6E72" w:rsidRDefault="00EE6E72" w:rsidP="00EE6E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Tasks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Delayed</w:t>
      </w:r>
      <w:r>
        <w:rPr>
          <w:rFonts w:ascii="Times New Roman" w:hAnsi="Times New Roman" w:cs="Times New Roman"/>
          <w:sz w:val="28"/>
          <w:szCs w:val="28"/>
        </w:rPr>
        <w:t>: тестирование архитектуры (перенесено из-за приоритета проектирования)</w:t>
      </w:r>
    </w:p>
    <w:p w:rsidR="00EE6E72" w:rsidRDefault="00EE6E72" w:rsidP="00EE6E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Tasks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on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hold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документирование процессов (ожидает завершения проектирования)</w:t>
      </w:r>
    </w:p>
    <w:p w:rsidR="00EE6E72" w:rsidRDefault="00EE6E72" w:rsidP="00EE6E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Tasks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in</w:t>
      </w:r>
      <w:r w:rsidRPr="00EE6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progress</w:t>
      </w:r>
      <w:r>
        <w:rPr>
          <w:rFonts w:ascii="Times New Roman" w:hAnsi="Times New Roman" w:cs="Times New Roman"/>
          <w:sz w:val="28"/>
          <w:szCs w:val="28"/>
        </w:rPr>
        <w:t>: разработка детальной архитектуры, согласование с заказчиком</w:t>
      </w:r>
    </w:p>
    <w:p w:rsidR="00EE6E72" w:rsidRDefault="00EE6E72" w:rsidP="00EE6E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для проекта (</w:t>
      </w:r>
      <w:r>
        <w:rPr>
          <w:rFonts w:ascii="Times New Roman" w:hAnsi="Times New Roman" w:cs="Times New Roman"/>
          <w:sz w:val="28"/>
          <w:szCs w:val="28"/>
          <w:lang w:val="en-BZ"/>
        </w:rPr>
        <w:t>Information)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6E72" w:rsidRDefault="00EE6E72" w:rsidP="00EE6E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стартовал 01.10.2023</w:t>
      </w:r>
    </w:p>
    <w:p w:rsidR="00EE6E72" w:rsidRDefault="00EE6E72" w:rsidP="00EE6E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заказчик – компания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ТехноПРО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E6E72" w:rsidRDefault="00EE6E72" w:rsidP="00EE6E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проекта – 500 000 руб.</w:t>
      </w:r>
    </w:p>
    <w:p w:rsidR="00EE6E72" w:rsidRDefault="00036119" w:rsidP="00EE6E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 – 6 месяцев</w:t>
      </w:r>
    </w:p>
    <w:p w:rsidR="00036119" w:rsidRDefault="00036119" w:rsidP="00EE6E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проекта состоит из 5 человек</w:t>
      </w: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 (</w:t>
      </w:r>
      <w:r>
        <w:rPr>
          <w:rFonts w:ascii="Times New Roman" w:hAnsi="Times New Roman" w:cs="Times New Roman"/>
          <w:sz w:val="28"/>
          <w:szCs w:val="28"/>
          <w:lang w:val="en-BZ"/>
        </w:rPr>
        <w:t>Goals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36119" w:rsidRDefault="00036119" w:rsidP="0003611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масштабируемой архитектуры предприятия</w:t>
      </w:r>
    </w:p>
    <w:p w:rsidR="00036119" w:rsidRDefault="00036119" w:rsidP="0003611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интеграции с существующими системами</w:t>
      </w:r>
    </w:p>
    <w:p w:rsidR="00036119" w:rsidRDefault="00036119" w:rsidP="0003611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эффективности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бизнес-проектов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заказчика</w:t>
      </w: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проекту (</w:t>
      </w:r>
      <w:r>
        <w:rPr>
          <w:rFonts w:ascii="Times New Roman" w:hAnsi="Times New Roman" w:cs="Times New Roman"/>
          <w:sz w:val="28"/>
          <w:szCs w:val="28"/>
          <w:lang w:val="en-BZ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36119" w:rsidRPr="00036119" w:rsidRDefault="00036119" w:rsidP="0003611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стандартам </w:t>
      </w:r>
      <w:r>
        <w:rPr>
          <w:rFonts w:ascii="Times New Roman" w:hAnsi="Times New Roman" w:cs="Times New Roman"/>
          <w:sz w:val="28"/>
          <w:szCs w:val="28"/>
          <w:lang w:val="en-BZ"/>
        </w:rPr>
        <w:t>TOGAF</w:t>
      </w:r>
    </w:p>
    <w:p w:rsidR="00036119" w:rsidRDefault="00036119" w:rsidP="0003611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модульности и гибкости</w:t>
      </w:r>
    </w:p>
    <w:p w:rsidR="00036119" w:rsidRDefault="00036119" w:rsidP="0003611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всех этапов</w:t>
      </w: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план разработки проекта </w:t>
      </w:r>
      <w:r w:rsidRPr="000361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BZ"/>
        </w:rPr>
        <w:t>Schedule</w:t>
      </w:r>
      <w:r w:rsidRPr="000361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6119" w:rsidTr="00036119">
        <w:tc>
          <w:tcPr>
            <w:tcW w:w="478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1: Подготовка (01.10.2023 – 31.10.2023)</w:t>
            </w:r>
          </w:p>
        </w:tc>
        <w:tc>
          <w:tcPr>
            <w:tcW w:w="4786" w:type="dxa"/>
          </w:tcPr>
          <w:p w:rsidR="00036119" w:rsidRDefault="00036119" w:rsidP="00036119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  <w:p w:rsidR="00036119" w:rsidRDefault="00036119" w:rsidP="00036119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команды</w:t>
            </w:r>
          </w:p>
          <w:p w:rsidR="00036119" w:rsidRPr="00036119" w:rsidRDefault="00036119" w:rsidP="00036119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концепции</w:t>
            </w:r>
          </w:p>
        </w:tc>
      </w:tr>
      <w:tr w:rsidR="00036119" w:rsidTr="00036119">
        <w:tc>
          <w:tcPr>
            <w:tcW w:w="478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2: Проектирование (01.11.2023 – 31.12.2023)</w:t>
            </w:r>
          </w:p>
        </w:tc>
        <w:tc>
          <w:tcPr>
            <w:tcW w:w="4786" w:type="dxa"/>
          </w:tcPr>
          <w:p w:rsidR="00036119" w:rsidRDefault="00036119" w:rsidP="00036119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детальной архитектуры</w:t>
            </w:r>
          </w:p>
          <w:p w:rsidR="00036119" w:rsidRDefault="00036119" w:rsidP="00036119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с заказчиком</w:t>
            </w:r>
          </w:p>
          <w:p w:rsidR="00036119" w:rsidRPr="00036119" w:rsidRDefault="00036119" w:rsidP="00036119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Корректировка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feedback</w:t>
            </w:r>
          </w:p>
        </w:tc>
      </w:tr>
      <w:tr w:rsidR="00036119" w:rsidTr="00036119">
        <w:tc>
          <w:tcPr>
            <w:tcW w:w="478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3: Реализация и тестирование (01.01.2024 – 01.04.2024)</w:t>
            </w:r>
          </w:p>
        </w:tc>
        <w:tc>
          <w:tcPr>
            <w:tcW w:w="4786" w:type="dxa"/>
          </w:tcPr>
          <w:p w:rsidR="00036119" w:rsidRDefault="00036119" w:rsidP="00036119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решений</w:t>
            </w:r>
          </w:p>
          <w:p w:rsidR="00036119" w:rsidRDefault="00036119" w:rsidP="00036119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архитектуры</w:t>
            </w:r>
          </w:p>
          <w:p w:rsidR="00036119" w:rsidRPr="00036119" w:rsidRDefault="00036119" w:rsidP="00036119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документации</w:t>
            </w:r>
          </w:p>
        </w:tc>
      </w:tr>
    </w:tbl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Взгляды на проектирование архитектуры предприятия по технологии «Шесть шляп»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36119" w:rsidTr="00036119">
        <w:tc>
          <w:tcPr>
            <w:tcW w:w="2376" w:type="dxa"/>
          </w:tcPr>
          <w:p w:rsidR="00036119" w:rsidRDefault="00036119" w:rsidP="00036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Шляпа</w:t>
            </w:r>
          </w:p>
        </w:tc>
        <w:tc>
          <w:tcPr>
            <w:tcW w:w="7195" w:type="dxa"/>
          </w:tcPr>
          <w:p w:rsidR="00036119" w:rsidRDefault="00036119" w:rsidP="00036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6119" w:rsidTr="00036119">
        <w:tc>
          <w:tcPr>
            <w:tcW w:w="2376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Белая</w:t>
            </w:r>
          </w:p>
        </w:tc>
        <w:tc>
          <w:tcPr>
            <w:tcW w:w="7195" w:type="dxa"/>
          </w:tcPr>
          <w:p w:rsidR="00036119" w:rsidRPr="00FE42C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данных: текущее состояние ИТ-инфраструктуры, требования заказчика</w:t>
            </w:r>
          </w:p>
        </w:tc>
      </w:tr>
      <w:tr w:rsidR="00036119" w:rsidTr="00FE42C9">
        <w:tc>
          <w:tcPr>
            <w:tcW w:w="2376" w:type="dxa"/>
            <w:shd w:val="clear" w:color="auto" w:fill="FF0000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Красная</w:t>
            </w:r>
          </w:p>
        </w:tc>
        <w:tc>
          <w:tcPr>
            <w:tcW w:w="719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Эмоции: опасения команды по поводу сложности проекта, ожидания заказчика</w:t>
            </w:r>
          </w:p>
        </w:tc>
      </w:tr>
      <w:tr w:rsidR="00036119" w:rsidTr="00FE42C9">
        <w:tc>
          <w:tcPr>
            <w:tcW w:w="2376" w:type="dxa"/>
            <w:shd w:val="clear" w:color="auto" w:fill="000000" w:themeFill="text1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Черная</w:t>
            </w:r>
          </w:p>
        </w:tc>
        <w:tc>
          <w:tcPr>
            <w:tcW w:w="719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Критика: риски недофинансирования, недостаточной квалификации команды</w:t>
            </w:r>
          </w:p>
        </w:tc>
      </w:tr>
      <w:tr w:rsidR="00036119" w:rsidTr="00FE42C9">
        <w:tc>
          <w:tcPr>
            <w:tcW w:w="2376" w:type="dxa"/>
            <w:shd w:val="clear" w:color="auto" w:fill="FFFF00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Желтая</w:t>
            </w:r>
          </w:p>
        </w:tc>
        <w:tc>
          <w:tcPr>
            <w:tcW w:w="719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Оптимизм: преимущества новой архитектуры, возможности для бизнеса</w:t>
            </w:r>
          </w:p>
        </w:tc>
      </w:tr>
      <w:tr w:rsidR="00036119" w:rsidTr="00FE42C9">
        <w:tc>
          <w:tcPr>
            <w:tcW w:w="2376" w:type="dxa"/>
            <w:shd w:val="clear" w:color="auto" w:fill="92D050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Зеленая</w:t>
            </w:r>
          </w:p>
        </w:tc>
        <w:tc>
          <w:tcPr>
            <w:tcW w:w="719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Креативность: инновационные решения, альтернативные подходы</w:t>
            </w:r>
          </w:p>
        </w:tc>
      </w:tr>
      <w:tr w:rsidR="00036119" w:rsidTr="00FE42C9">
        <w:tc>
          <w:tcPr>
            <w:tcW w:w="2376" w:type="dxa"/>
            <w:shd w:val="clear" w:color="auto" w:fill="00B0F0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Синяя</w:t>
            </w:r>
            <w:bookmarkEnd w:id="0"/>
          </w:p>
        </w:tc>
        <w:tc>
          <w:tcPr>
            <w:tcW w:w="7195" w:type="dxa"/>
          </w:tcPr>
          <w:p w:rsidR="00036119" w:rsidRDefault="00036119" w:rsidP="00036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Управление: координация этапов, контроль сроков и ресурсов</w:t>
            </w:r>
          </w:p>
        </w:tc>
      </w:tr>
    </w:tbl>
    <w:p w:rsidR="00036119" w:rsidRPr="00FE42C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6119" w:rsidRPr="00FE42C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 w:rsidRPr="000361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Маркетинговый план продвижения продукции (</w:t>
      </w:r>
      <w:r>
        <w:rPr>
          <w:rFonts w:ascii="Times New Roman" w:hAnsi="Times New Roman" w:cs="Times New Roman"/>
          <w:sz w:val="28"/>
          <w:szCs w:val="28"/>
          <w:lang w:val="en-BZ"/>
        </w:rPr>
        <w:t>Marketing</w:t>
      </w:r>
      <w:r w:rsidRPr="00036119">
        <w:rPr>
          <w:rFonts w:ascii="Times New Roman" w:hAnsi="Times New Roman" w:cs="Times New Roman"/>
          <w:sz w:val="28"/>
          <w:szCs w:val="28"/>
        </w:rPr>
        <w:t>)</w:t>
      </w: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аудитория: крупные предприятия, нуждающиеся в модернизации ИТ-архитектуры.</w:t>
      </w:r>
    </w:p>
    <w:p w:rsidR="00036119" w:rsidRDefault="00036119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Каналы продвижения:</w:t>
      </w:r>
    </w:p>
    <w:p w:rsidR="00036119" w:rsidRDefault="00036119" w:rsidP="0003611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отраслевых конференциях</w:t>
      </w:r>
    </w:p>
    <w:p w:rsidR="00036119" w:rsidRDefault="00036119" w:rsidP="0003611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в профессиональные СМИ</w:t>
      </w:r>
    </w:p>
    <w:p w:rsidR="00036119" w:rsidRDefault="00036119" w:rsidP="0003611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Презентации для потенциальных клиентов</w:t>
      </w:r>
    </w:p>
    <w:p w:rsidR="00036119" w:rsidRDefault="00036119" w:rsidP="0003611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SEO-</w:t>
      </w:r>
      <w:r>
        <w:rPr>
          <w:rFonts w:ascii="Times New Roman" w:hAnsi="Times New Roman" w:cs="Times New Roman"/>
          <w:sz w:val="28"/>
          <w:szCs w:val="28"/>
        </w:rPr>
        <w:t>оптимизация сайта</w:t>
      </w:r>
    </w:p>
    <w:p w:rsidR="00036119" w:rsidRDefault="00036119" w:rsidP="0003611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Партнерские программы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вендорами</w:t>
      </w:r>
      <w:proofErr w:type="spellEnd"/>
    </w:p>
    <w:p w:rsidR="00036119" w:rsidRDefault="00DE2C73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маркетинга: 100 000 руб.</w:t>
      </w:r>
    </w:p>
    <w:p w:rsidR="00DE2C73" w:rsidRDefault="00DE2C73" w:rsidP="00036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KIP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2C73" w:rsidRDefault="00DE2C73" w:rsidP="00DE2C73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привлеченных клиентов – 5</w:t>
      </w:r>
    </w:p>
    <w:p w:rsidR="00DE2C73" w:rsidRDefault="00DE2C73" w:rsidP="00DE2C73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конверсии – 20%</w:t>
      </w:r>
    </w:p>
    <w:p w:rsidR="00DE2C73" w:rsidRDefault="00DE2C73" w:rsidP="00DE2C73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узнаваемости бренда – 30%</w:t>
      </w:r>
    </w:p>
    <w:p w:rsidR="00DE2C73" w:rsidRPr="00DE2C73" w:rsidRDefault="00DE2C73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Сроки: 01.04.2024 – 01.10.2024</w:t>
      </w:r>
    </w:p>
    <w:sectPr w:rsidR="00DE2C73" w:rsidRPr="00DE2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B6BE0"/>
    <w:multiLevelType w:val="hybridMultilevel"/>
    <w:tmpl w:val="88BC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07D33"/>
    <w:multiLevelType w:val="hybridMultilevel"/>
    <w:tmpl w:val="A734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037EA"/>
    <w:multiLevelType w:val="hybridMultilevel"/>
    <w:tmpl w:val="7F4E3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C483C"/>
    <w:multiLevelType w:val="hybridMultilevel"/>
    <w:tmpl w:val="CEF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E301C"/>
    <w:multiLevelType w:val="hybridMultilevel"/>
    <w:tmpl w:val="D7E62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A6BE4"/>
    <w:multiLevelType w:val="hybridMultilevel"/>
    <w:tmpl w:val="A458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55CBC"/>
    <w:multiLevelType w:val="hybridMultilevel"/>
    <w:tmpl w:val="E2EE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725A0"/>
    <w:multiLevelType w:val="hybridMultilevel"/>
    <w:tmpl w:val="4D9A9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86D55"/>
    <w:multiLevelType w:val="hybridMultilevel"/>
    <w:tmpl w:val="67B4F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95"/>
    <w:rsid w:val="00036119"/>
    <w:rsid w:val="001F0D95"/>
    <w:rsid w:val="002B6AEF"/>
    <w:rsid w:val="00B90D65"/>
    <w:rsid w:val="00DE2C73"/>
    <w:rsid w:val="00EE6E72"/>
    <w:rsid w:val="00F93AF1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2025-04-10T19:09:00Z</dcterms:created>
  <dcterms:modified xsi:type="dcterms:W3CDTF">2025-04-10T19:14:00Z</dcterms:modified>
</cp:coreProperties>
</file>