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6E1891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 №</w:t>
      </w:r>
      <w:r w:rsidR="00595C3F" w:rsidRPr="00DD2663">
        <w:rPr>
          <w:rFonts w:ascii="Times New Roman" w:hAnsi="Times New Roman" w:cs="Times New Roman"/>
          <w:sz w:val="28"/>
          <w:szCs w:val="28"/>
        </w:rPr>
        <w:t>6</w:t>
      </w:r>
      <w:r w:rsidR="002B6AEF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2B6AEF" w:rsidRDefault="00DD2663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Дониёржон</w:t>
      </w:r>
      <w:proofErr w:type="spellEnd"/>
      <w:r w:rsidR="002B6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AEF">
        <w:rPr>
          <w:rFonts w:ascii="Times New Roman" w:hAnsi="Times New Roman" w:cs="Times New Roman"/>
          <w:sz w:val="28"/>
          <w:szCs w:val="28"/>
        </w:rPr>
        <w:t>Азизович</w:t>
      </w:r>
      <w:proofErr w:type="spellEnd"/>
    </w:p>
    <w:p w:rsidR="00B90D65" w:rsidRDefault="00B90D65"/>
    <w:p w:rsidR="002B6AEF" w:rsidRDefault="002B6AEF"/>
    <w:p w:rsidR="002B6AEF" w:rsidRDefault="002B6AEF"/>
    <w:p w:rsidR="002B6AEF" w:rsidRDefault="002B6AEF"/>
    <w:p w:rsidR="002B6AEF" w:rsidRDefault="002B6AEF"/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  <w:sectPr w:rsidR="002B6A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:rsidR="006E1891" w:rsidRDefault="006E1891" w:rsidP="00DE2C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1891" w:rsidRDefault="00595C3F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595C3F" w:rsidRPr="00595C3F" w:rsidRDefault="00595C3F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для разработки нового смартфона в </w:t>
      </w:r>
      <w:r>
        <w:rPr>
          <w:rFonts w:ascii="Times New Roman" w:hAnsi="Times New Roman" w:cs="Times New Roman"/>
          <w:sz w:val="28"/>
          <w:szCs w:val="28"/>
          <w:lang w:val="en-BZ"/>
        </w:rPr>
        <w:t>Samsung</w:t>
      </w:r>
    </w:p>
    <w:p w:rsidR="00E90077" w:rsidRPr="00E90077" w:rsidRDefault="00E90077" w:rsidP="00E900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077">
        <w:rPr>
          <w:rFonts w:ascii="Times New Roman" w:hAnsi="Times New Roman" w:cs="Times New Roman"/>
          <w:b/>
          <w:bCs/>
          <w:sz w:val="28"/>
          <w:szCs w:val="28"/>
        </w:rPr>
        <w:t>1. Диаграмма прецедентов (</w:t>
      </w:r>
      <w:proofErr w:type="spellStart"/>
      <w:r w:rsidRPr="00E90077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E900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0077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E900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0077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E9007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90077" w:rsidRPr="00E90077" w:rsidRDefault="00E90077" w:rsidP="00E900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077">
        <w:rPr>
          <w:rFonts w:ascii="Times New Roman" w:hAnsi="Times New Roman" w:cs="Times New Roman"/>
          <w:b/>
          <w:bCs/>
          <w:sz w:val="28"/>
          <w:szCs w:val="28"/>
        </w:rPr>
        <w:t>Акторы</w:t>
      </w:r>
      <w:proofErr w:type="spellEnd"/>
      <w:r w:rsidRPr="00E900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90077" w:rsidRPr="00E90077" w:rsidRDefault="00E90077" w:rsidP="00E900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b/>
          <w:bCs/>
          <w:sz w:val="28"/>
          <w:szCs w:val="28"/>
        </w:rPr>
        <w:t>Дизайнеры</w:t>
      </w:r>
      <w:r w:rsidRPr="00E90077">
        <w:rPr>
          <w:rFonts w:ascii="Times New Roman" w:hAnsi="Times New Roman" w:cs="Times New Roman"/>
          <w:sz w:val="28"/>
          <w:szCs w:val="28"/>
        </w:rPr>
        <w:t> (создание эскизов).</w:t>
      </w:r>
    </w:p>
    <w:p w:rsidR="00E90077" w:rsidRPr="00E90077" w:rsidRDefault="00E90077" w:rsidP="00E900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b/>
          <w:bCs/>
          <w:sz w:val="28"/>
          <w:szCs w:val="28"/>
        </w:rPr>
        <w:t>Инженеры</w:t>
      </w:r>
      <w:r w:rsidRPr="00E90077">
        <w:rPr>
          <w:rFonts w:ascii="Times New Roman" w:hAnsi="Times New Roman" w:cs="Times New Roman"/>
          <w:sz w:val="28"/>
          <w:szCs w:val="28"/>
        </w:rPr>
        <w:t> (разработка материалов и подошвы).</w:t>
      </w:r>
    </w:p>
    <w:p w:rsidR="00E90077" w:rsidRPr="00E90077" w:rsidRDefault="00E90077" w:rsidP="00E900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b/>
          <w:bCs/>
          <w:sz w:val="28"/>
          <w:szCs w:val="28"/>
        </w:rPr>
        <w:t>Производство</w:t>
      </w:r>
      <w:r w:rsidRPr="00E90077">
        <w:rPr>
          <w:rFonts w:ascii="Times New Roman" w:hAnsi="Times New Roman" w:cs="Times New Roman"/>
          <w:sz w:val="28"/>
          <w:szCs w:val="28"/>
        </w:rPr>
        <w:t> (запуск в серию).</w:t>
      </w:r>
    </w:p>
    <w:p w:rsidR="00E90077" w:rsidRPr="00E90077" w:rsidRDefault="00E90077" w:rsidP="00E900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b/>
          <w:bCs/>
          <w:sz w:val="28"/>
          <w:szCs w:val="28"/>
        </w:rPr>
        <w:t>Маркетинг</w:t>
      </w:r>
      <w:r w:rsidRPr="00E90077">
        <w:rPr>
          <w:rFonts w:ascii="Times New Roman" w:hAnsi="Times New Roman" w:cs="Times New Roman"/>
          <w:sz w:val="28"/>
          <w:szCs w:val="28"/>
        </w:rPr>
        <w:t> (продвижение).</w:t>
      </w:r>
    </w:p>
    <w:p w:rsidR="00E90077" w:rsidRPr="00E90077" w:rsidRDefault="00E90077" w:rsidP="00E900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b/>
          <w:bCs/>
          <w:sz w:val="28"/>
          <w:szCs w:val="28"/>
        </w:rPr>
        <w:t>Логистика</w:t>
      </w:r>
      <w:r w:rsidRPr="00E90077">
        <w:rPr>
          <w:rFonts w:ascii="Times New Roman" w:hAnsi="Times New Roman" w:cs="Times New Roman"/>
          <w:sz w:val="28"/>
          <w:szCs w:val="28"/>
        </w:rPr>
        <w:t> (поставки в магазины).</w:t>
      </w:r>
    </w:p>
    <w:p w:rsidR="00E90077" w:rsidRPr="00E90077" w:rsidRDefault="00E90077" w:rsidP="00E900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b/>
          <w:bCs/>
          <w:sz w:val="28"/>
          <w:szCs w:val="28"/>
        </w:rPr>
        <w:t>Потребители</w:t>
      </w:r>
      <w:r w:rsidRPr="00E90077">
        <w:rPr>
          <w:rFonts w:ascii="Times New Roman" w:hAnsi="Times New Roman" w:cs="Times New Roman"/>
          <w:sz w:val="28"/>
          <w:szCs w:val="28"/>
        </w:rPr>
        <w:t> (покупка и использование).</w:t>
      </w:r>
    </w:p>
    <w:p w:rsidR="00E90077" w:rsidRPr="00E90077" w:rsidRDefault="00E90077" w:rsidP="00E90077">
      <w:p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b/>
          <w:bCs/>
          <w:sz w:val="28"/>
          <w:szCs w:val="28"/>
        </w:rPr>
        <w:t>Прецеденты:</w:t>
      </w:r>
    </w:p>
    <w:p w:rsidR="00E90077" w:rsidRPr="00E90077" w:rsidRDefault="00E90077" w:rsidP="00E900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sz w:val="28"/>
          <w:szCs w:val="28"/>
        </w:rPr>
        <w:t>Анализ трендов</w:t>
      </w:r>
    </w:p>
    <w:p w:rsidR="00E90077" w:rsidRPr="00E90077" w:rsidRDefault="00E90077" w:rsidP="00E900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sz w:val="28"/>
          <w:szCs w:val="28"/>
        </w:rPr>
        <w:t>Создание дизайна</w:t>
      </w:r>
    </w:p>
    <w:p w:rsidR="00E90077" w:rsidRPr="00E90077" w:rsidRDefault="00E90077" w:rsidP="00E900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sz w:val="28"/>
          <w:szCs w:val="28"/>
        </w:rPr>
        <w:t>Тестирование прототипов</w:t>
      </w:r>
    </w:p>
    <w:p w:rsidR="00E90077" w:rsidRPr="00E90077" w:rsidRDefault="00E90077" w:rsidP="00E900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sz w:val="28"/>
          <w:szCs w:val="28"/>
        </w:rPr>
        <w:t>Запуск производства</w:t>
      </w:r>
    </w:p>
    <w:p w:rsidR="00E90077" w:rsidRPr="00E90077" w:rsidRDefault="00E90077" w:rsidP="00E900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sz w:val="28"/>
          <w:szCs w:val="28"/>
        </w:rPr>
        <w:t>Рекламная кампания</w:t>
      </w:r>
    </w:p>
    <w:p w:rsidR="00E90077" w:rsidRPr="00E90077" w:rsidRDefault="00E90077" w:rsidP="00E9007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077">
        <w:rPr>
          <w:rFonts w:ascii="Times New Roman" w:hAnsi="Times New Roman" w:cs="Times New Roman"/>
          <w:sz w:val="28"/>
          <w:szCs w:val="28"/>
        </w:rPr>
        <w:t>Продажи и обратная связь</w:t>
      </w:r>
    </w:p>
    <w:p w:rsidR="00685B1F" w:rsidRDefault="00092CBF" w:rsidP="00E90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7BAE76" wp14:editId="433CC00E">
            <wp:extent cx="5940425" cy="37743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BF" w:rsidRPr="00092CBF" w:rsidRDefault="00092CBF" w:rsidP="00092C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2. Диаграмма классов (</w:t>
      </w:r>
      <w:proofErr w:type="spellStart"/>
      <w:r w:rsidRPr="00092CB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092C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CBF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092C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92CBF" w:rsidRPr="00092CBF" w:rsidRDefault="00092CBF" w:rsidP="00092CBF">
      <w:p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Ключевые классы:</w:t>
      </w:r>
    </w:p>
    <w:p w:rsidR="00092CBF" w:rsidRPr="00092CBF" w:rsidRDefault="00092CBF" w:rsidP="00092CB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Кроссовки (</w:t>
      </w:r>
      <w:proofErr w:type="spellStart"/>
      <w:r w:rsidRPr="00092CBF">
        <w:rPr>
          <w:rFonts w:ascii="Times New Roman" w:hAnsi="Times New Roman" w:cs="Times New Roman"/>
          <w:b/>
          <w:bCs/>
          <w:sz w:val="28"/>
          <w:szCs w:val="28"/>
        </w:rPr>
        <w:t>Sneakers</w:t>
      </w:r>
      <w:proofErr w:type="spellEnd"/>
      <w:r w:rsidRPr="00092C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92CBF" w:rsidRPr="00092CBF" w:rsidRDefault="00092CBF" w:rsidP="00092CB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B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92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CBF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092CBF" w:rsidRPr="00092CBF" w:rsidRDefault="00092CBF" w:rsidP="00092CB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B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92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CBF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:rsidR="00092CBF" w:rsidRPr="00092CBF" w:rsidRDefault="00092CBF" w:rsidP="00092CB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BF">
        <w:rPr>
          <w:rFonts w:ascii="Times New Roman" w:hAnsi="Times New Roman" w:cs="Times New Roman"/>
          <w:sz w:val="28"/>
          <w:szCs w:val="28"/>
        </w:rPr>
        <w:t>releaseYear</w:t>
      </w:r>
      <w:proofErr w:type="spellEnd"/>
      <w:r w:rsidRPr="00092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CBF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092CBF" w:rsidRPr="00092CBF" w:rsidRDefault="00092CBF" w:rsidP="00092CB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Материалы (</w:t>
      </w:r>
      <w:proofErr w:type="spellStart"/>
      <w:r w:rsidRPr="00092CBF">
        <w:rPr>
          <w:rFonts w:ascii="Times New Roman" w:hAnsi="Times New Roman" w:cs="Times New Roman"/>
          <w:b/>
          <w:bCs/>
          <w:sz w:val="28"/>
          <w:szCs w:val="28"/>
        </w:rPr>
        <w:t>Materials</w:t>
      </w:r>
      <w:proofErr w:type="spellEnd"/>
      <w:r w:rsidRPr="00092C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92CBF" w:rsidRPr="00092CBF" w:rsidRDefault="00092CBF" w:rsidP="00092CB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B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92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92CBF">
        <w:rPr>
          <w:rFonts w:ascii="Times New Roman" w:hAnsi="Times New Roman" w:cs="Times New Roman"/>
          <w:sz w:val="28"/>
          <w:szCs w:val="28"/>
        </w:rPr>
        <w:t> (кожа, текстиль)</w:t>
      </w:r>
    </w:p>
    <w:p w:rsidR="00092CBF" w:rsidRPr="00092CBF" w:rsidRDefault="00092CBF" w:rsidP="00092CB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BF">
        <w:rPr>
          <w:rFonts w:ascii="Times New Roman" w:hAnsi="Times New Roman" w:cs="Times New Roman"/>
          <w:sz w:val="28"/>
          <w:szCs w:val="28"/>
        </w:rPr>
        <w:t>ecoFriendly</w:t>
      </w:r>
      <w:proofErr w:type="spellEnd"/>
      <w:r w:rsidRPr="00092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CBF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:rsidR="00092CBF" w:rsidRPr="00092CBF" w:rsidRDefault="00092CBF" w:rsidP="00092CB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Производственная линия (</w:t>
      </w:r>
      <w:proofErr w:type="spellStart"/>
      <w:r w:rsidRPr="00092CBF">
        <w:rPr>
          <w:rFonts w:ascii="Times New Roman" w:hAnsi="Times New Roman" w:cs="Times New Roman"/>
          <w:b/>
          <w:bCs/>
          <w:sz w:val="28"/>
          <w:szCs w:val="28"/>
        </w:rPr>
        <w:t>ProductionLine</w:t>
      </w:r>
      <w:proofErr w:type="spellEnd"/>
      <w:r w:rsidRPr="00092C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92CBF" w:rsidRPr="00092CBF" w:rsidRDefault="00092CBF" w:rsidP="00092CB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BF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092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CBF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092CBF" w:rsidRPr="00092CBF" w:rsidRDefault="00092CBF" w:rsidP="00092CB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BF">
        <w:rPr>
          <w:rFonts w:ascii="Times New Roman" w:hAnsi="Times New Roman" w:cs="Times New Roman"/>
          <w:sz w:val="28"/>
          <w:szCs w:val="28"/>
        </w:rPr>
        <w:t>automationLevel</w:t>
      </w:r>
      <w:proofErr w:type="spellEnd"/>
      <w:r w:rsidRPr="00092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CBF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092CBF" w:rsidRPr="00092CBF" w:rsidRDefault="00092CBF" w:rsidP="00092CB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Магазин (</w:t>
      </w:r>
      <w:proofErr w:type="spellStart"/>
      <w:r w:rsidRPr="00092CBF">
        <w:rPr>
          <w:rFonts w:ascii="Times New Roman" w:hAnsi="Times New Roman" w:cs="Times New Roman"/>
          <w:b/>
          <w:bCs/>
          <w:sz w:val="28"/>
          <w:szCs w:val="28"/>
        </w:rPr>
        <w:t>Store</w:t>
      </w:r>
      <w:proofErr w:type="spellEnd"/>
      <w:r w:rsidRPr="00092C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92CBF" w:rsidRPr="00092CBF" w:rsidRDefault="00092CBF" w:rsidP="00092CB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B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92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CBF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092CBF" w:rsidRPr="00092CBF" w:rsidRDefault="00092CBF" w:rsidP="00092CB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BF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092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2CBF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092CBF" w:rsidRPr="00092CBF" w:rsidRDefault="00092CBF" w:rsidP="00092CBF">
      <w:p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Связи:</w:t>
      </w:r>
    </w:p>
    <w:p w:rsidR="00092CBF" w:rsidRPr="00092CBF" w:rsidRDefault="00092CBF" w:rsidP="00092CB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Агрегация: Кроссовки состоят из Материалов.</w:t>
      </w:r>
    </w:p>
    <w:p w:rsidR="00092CBF" w:rsidRPr="00092CBF" w:rsidRDefault="00092CBF" w:rsidP="00092CB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Ассоциация: Производственная линия выпускает Кроссовки, которые продаются в Магазине</w:t>
      </w:r>
    </w:p>
    <w:p w:rsidR="00092CBF" w:rsidRDefault="00092CBF" w:rsidP="00E90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910206" wp14:editId="6038B7FD">
            <wp:extent cx="5940425" cy="4622851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BF" w:rsidRDefault="00092CBF" w:rsidP="00E900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CBF" w:rsidRPr="00092CBF" w:rsidRDefault="00092CBF" w:rsidP="00092C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3. Диаграмма деятельности (</w:t>
      </w:r>
      <w:proofErr w:type="spellStart"/>
      <w:r w:rsidRPr="00092CBF">
        <w:rPr>
          <w:rFonts w:ascii="Times New Roman" w:hAnsi="Times New Roman" w:cs="Times New Roman"/>
          <w:b/>
          <w:bCs/>
          <w:sz w:val="28"/>
          <w:szCs w:val="28"/>
        </w:rPr>
        <w:t>Activity</w:t>
      </w:r>
      <w:proofErr w:type="spellEnd"/>
      <w:r w:rsidRPr="00092C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CBF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092C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92CBF" w:rsidRPr="00092CBF" w:rsidRDefault="00092CBF" w:rsidP="00092CBF">
      <w:p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Этапы:</w:t>
      </w:r>
    </w:p>
    <w:p w:rsidR="00092CBF" w:rsidRPr="00092CBF" w:rsidRDefault="00092CBF" w:rsidP="00092CB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Анализ модных трендов.</w:t>
      </w:r>
    </w:p>
    <w:p w:rsidR="00092CBF" w:rsidRPr="00092CBF" w:rsidRDefault="00092CBF" w:rsidP="00092CB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Создание дизайна и выбор материалов.</w:t>
      </w:r>
    </w:p>
    <w:p w:rsidR="00092CBF" w:rsidRPr="00092CBF" w:rsidRDefault="00092CBF" w:rsidP="00092CB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Производство прототипов.</w:t>
      </w:r>
    </w:p>
    <w:p w:rsidR="00092CBF" w:rsidRPr="00092CBF" w:rsidRDefault="00092CBF" w:rsidP="00092CB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Тестирование (удобство, износостойкость).</w:t>
      </w:r>
    </w:p>
    <w:p w:rsidR="00092CBF" w:rsidRPr="00092CBF" w:rsidRDefault="00092CBF" w:rsidP="00092CB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Массовое производство.</w:t>
      </w:r>
    </w:p>
    <w:p w:rsidR="00092CBF" w:rsidRPr="00092CBF" w:rsidRDefault="00092CBF" w:rsidP="00092CB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Маркетинг и логистика.</w:t>
      </w:r>
    </w:p>
    <w:p w:rsidR="00092CBF" w:rsidRPr="00092CBF" w:rsidRDefault="00092CBF" w:rsidP="00092CB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lastRenderedPageBreak/>
        <w:t>Продажи.</w:t>
      </w:r>
    </w:p>
    <w:p w:rsidR="00092CBF" w:rsidRDefault="00092CBF" w:rsidP="00E90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27E6FC" wp14:editId="73E93824">
            <wp:extent cx="5940425" cy="639106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BF" w:rsidRDefault="00092CBF" w:rsidP="00E900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CBF" w:rsidRPr="00092CBF" w:rsidRDefault="00092CBF" w:rsidP="00092C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4. Диаграмма взаимодействия (</w:t>
      </w:r>
      <w:proofErr w:type="spellStart"/>
      <w:r w:rsidRPr="00092CBF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092C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CBF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092C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92CBF" w:rsidRPr="00092CBF" w:rsidRDefault="00092CBF" w:rsidP="00092CBF">
      <w:p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Сценарий:</w:t>
      </w:r>
      <w:r w:rsidRPr="00092CBF">
        <w:rPr>
          <w:rFonts w:ascii="Times New Roman" w:hAnsi="Times New Roman" w:cs="Times New Roman"/>
          <w:sz w:val="28"/>
          <w:szCs w:val="28"/>
        </w:rPr>
        <w:t> Утверждение дизайна кроссовок.</w:t>
      </w:r>
    </w:p>
    <w:p w:rsidR="00092CBF" w:rsidRPr="00092CBF" w:rsidRDefault="00092CBF" w:rsidP="00092CBF">
      <w:p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Участники:</w:t>
      </w:r>
    </w:p>
    <w:p w:rsidR="00092CBF" w:rsidRPr="00092CBF" w:rsidRDefault="00092CBF" w:rsidP="00092CBF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Менеджер продукта</w:t>
      </w:r>
    </w:p>
    <w:p w:rsidR="00092CBF" w:rsidRPr="00092CBF" w:rsidRDefault="00092CBF" w:rsidP="00092CBF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Дизайнер</w:t>
      </w:r>
    </w:p>
    <w:p w:rsidR="00092CBF" w:rsidRPr="00092CBF" w:rsidRDefault="00092CBF" w:rsidP="00092CBF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Инженер</w:t>
      </w:r>
    </w:p>
    <w:p w:rsidR="00092CBF" w:rsidRPr="00092CBF" w:rsidRDefault="00092CBF" w:rsidP="00092CBF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BF">
        <w:rPr>
          <w:rFonts w:ascii="Times New Roman" w:hAnsi="Times New Roman" w:cs="Times New Roman"/>
          <w:b/>
          <w:bCs/>
          <w:sz w:val="28"/>
          <w:szCs w:val="28"/>
        </w:rPr>
        <w:t>Тестировщик</w:t>
      </w:r>
      <w:proofErr w:type="spellEnd"/>
    </w:p>
    <w:p w:rsidR="00092CBF" w:rsidRPr="00092CBF" w:rsidRDefault="00092CBF" w:rsidP="00092CBF">
      <w:p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b/>
          <w:bCs/>
          <w:sz w:val="28"/>
          <w:szCs w:val="28"/>
        </w:rPr>
        <w:t>Последовательность:</w:t>
      </w:r>
    </w:p>
    <w:p w:rsidR="00092CBF" w:rsidRPr="00092CBF" w:rsidRDefault="00092CBF" w:rsidP="00092CBF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Менеджер запрашивает дизайн.</w:t>
      </w:r>
    </w:p>
    <w:p w:rsidR="00092CBF" w:rsidRPr="00092CBF" w:rsidRDefault="00092CBF" w:rsidP="00092CBF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Дизайнер отправляет эскиз.</w:t>
      </w:r>
    </w:p>
    <w:p w:rsidR="00092CBF" w:rsidRPr="00092CBF" w:rsidRDefault="00092CBF" w:rsidP="00092CBF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Инженер проверяет реализуемость.</w:t>
      </w:r>
    </w:p>
    <w:p w:rsidR="00092CBF" w:rsidRPr="00092CBF" w:rsidRDefault="00092CBF" w:rsidP="00092CBF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CBF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092CBF">
        <w:rPr>
          <w:rFonts w:ascii="Times New Roman" w:hAnsi="Times New Roman" w:cs="Times New Roman"/>
          <w:sz w:val="28"/>
          <w:szCs w:val="28"/>
        </w:rPr>
        <w:t xml:space="preserve"> оценивает комфорт прототипа.</w:t>
      </w:r>
    </w:p>
    <w:p w:rsidR="00092CBF" w:rsidRPr="00092CBF" w:rsidRDefault="00092CBF" w:rsidP="00092CBF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CBF">
        <w:rPr>
          <w:rFonts w:ascii="Times New Roman" w:hAnsi="Times New Roman" w:cs="Times New Roman"/>
          <w:sz w:val="28"/>
          <w:szCs w:val="28"/>
        </w:rPr>
        <w:t>Если тесты провалены — цикл повторяется.</w:t>
      </w:r>
    </w:p>
    <w:p w:rsidR="00092CBF" w:rsidRDefault="00505F5C" w:rsidP="00E90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01452" wp14:editId="652C90B0">
            <wp:extent cx="5940425" cy="3531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5C" w:rsidRDefault="00505F5C" w:rsidP="00E900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F5C" w:rsidRDefault="00505F5C" w:rsidP="00E90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505F5C" w:rsidRPr="00505F5C" w:rsidRDefault="00505F5C" w:rsidP="00505F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F5C">
        <w:rPr>
          <w:rFonts w:ascii="Times New Roman" w:hAnsi="Times New Roman" w:cs="Times New Roman"/>
          <w:b/>
          <w:bCs/>
          <w:sz w:val="28"/>
          <w:szCs w:val="28"/>
        </w:rPr>
        <w:t xml:space="preserve"> Расчет затрат и эффективности для </w:t>
      </w:r>
      <w:proofErr w:type="spellStart"/>
      <w:r w:rsidRPr="00505F5C">
        <w:rPr>
          <w:rFonts w:ascii="Times New Roman" w:hAnsi="Times New Roman" w:cs="Times New Roman"/>
          <w:b/>
          <w:bCs/>
          <w:sz w:val="28"/>
          <w:szCs w:val="28"/>
        </w:rPr>
        <w:t>Adidas</w:t>
      </w:r>
      <w:proofErr w:type="spellEnd"/>
    </w:p>
    <w:p w:rsidR="00505F5C" w:rsidRPr="00505F5C" w:rsidRDefault="00505F5C" w:rsidP="00505F5C">
      <w:pPr>
        <w:jc w:val="both"/>
        <w:rPr>
          <w:rFonts w:ascii="Times New Roman" w:hAnsi="Times New Roman" w:cs="Times New Roman"/>
          <w:sz w:val="28"/>
          <w:szCs w:val="28"/>
        </w:rPr>
      </w:pPr>
      <w:r w:rsidRPr="00505F5C">
        <w:rPr>
          <w:rFonts w:ascii="Times New Roman" w:hAnsi="Times New Roman" w:cs="Times New Roman"/>
          <w:b/>
          <w:bCs/>
          <w:sz w:val="28"/>
          <w:szCs w:val="28"/>
        </w:rPr>
        <w:t>Затраты на разработку:</w:t>
      </w:r>
    </w:p>
    <w:p w:rsidR="00505F5C" w:rsidRPr="00505F5C" w:rsidRDefault="00505F5C" w:rsidP="00505F5C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5F5C">
        <w:rPr>
          <w:rFonts w:ascii="Times New Roman" w:hAnsi="Times New Roman" w:cs="Times New Roman"/>
          <w:sz w:val="28"/>
          <w:szCs w:val="28"/>
        </w:rPr>
        <w:t>Анализ и дизайн: </w:t>
      </w:r>
      <w:r w:rsidRPr="00505F5C">
        <w:rPr>
          <w:rFonts w:ascii="Times New Roman" w:hAnsi="Times New Roman" w:cs="Times New Roman"/>
          <w:b/>
          <w:bCs/>
          <w:sz w:val="28"/>
          <w:szCs w:val="28"/>
        </w:rPr>
        <w:t>$200 000</w:t>
      </w:r>
      <w:r w:rsidRPr="00505F5C">
        <w:rPr>
          <w:rFonts w:ascii="Times New Roman" w:hAnsi="Times New Roman" w:cs="Times New Roman"/>
          <w:sz w:val="28"/>
          <w:szCs w:val="28"/>
        </w:rPr>
        <w:t>.</w:t>
      </w:r>
    </w:p>
    <w:p w:rsidR="00505F5C" w:rsidRPr="00505F5C" w:rsidRDefault="00505F5C" w:rsidP="00505F5C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5F5C">
        <w:rPr>
          <w:rFonts w:ascii="Times New Roman" w:hAnsi="Times New Roman" w:cs="Times New Roman"/>
          <w:sz w:val="28"/>
          <w:szCs w:val="28"/>
        </w:rPr>
        <w:t>Производство прототипов: </w:t>
      </w:r>
      <w:r w:rsidRPr="00505F5C">
        <w:rPr>
          <w:rFonts w:ascii="Times New Roman" w:hAnsi="Times New Roman" w:cs="Times New Roman"/>
          <w:b/>
          <w:bCs/>
          <w:sz w:val="28"/>
          <w:szCs w:val="28"/>
        </w:rPr>
        <w:t>$500 000</w:t>
      </w:r>
      <w:r w:rsidRPr="00505F5C">
        <w:rPr>
          <w:rFonts w:ascii="Times New Roman" w:hAnsi="Times New Roman" w:cs="Times New Roman"/>
          <w:sz w:val="28"/>
          <w:szCs w:val="28"/>
        </w:rPr>
        <w:t>.</w:t>
      </w:r>
    </w:p>
    <w:p w:rsidR="00505F5C" w:rsidRPr="00505F5C" w:rsidRDefault="00505F5C" w:rsidP="00505F5C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5F5C">
        <w:rPr>
          <w:rFonts w:ascii="Times New Roman" w:hAnsi="Times New Roman" w:cs="Times New Roman"/>
          <w:sz w:val="28"/>
          <w:szCs w:val="28"/>
        </w:rPr>
        <w:t>Тестирование: </w:t>
      </w:r>
      <w:r w:rsidRPr="00505F5C">
        <w:rPr>
          <w:rFonts w:ascii="Times New Roman" w:hAnsi="Times New Roman" w:cs="Times New Roman"/>
          <w:b/>
          <w:bCs/>
          <w:sz w:val="28"/>
          <w:szCs w:val="28"/>
        </w:rPr>
        <w:t>$100 000</w:t>
      </w:r>
      <w:r w:rsidRPr="00505F5C">
        <w:rPr>
          <w:rFonts w:ascii="Times New Roman" w:hAnsi="Times New Roman" w:cs="Times New Roman"/>
          <w:sz w:val="28"/>
          <w:szCs w:val="28"/>
        </w:rPr>
        <w:t>.</w:t>
      </w:r>
    </w:p>
    <w:p w:rsidR="00505F5C" w:rsidRPr="00505F5C" w:rsidRDefault="00505F5C" w:rsidP="00505F5C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5F5C">
        <w:rPr>
          <w:rFonts w:ascii="Times New Roman" w:hAnsi="Times New Roman" w:cs="Times New Roman"/>
          <w:sz w:val="28"/>
          <w:szCs w:val="28"/>
        </w:rPr>
        <w:lastRenderedPageBreak/>
        <w:t>Маркетинг: </w:t>
      </w:r>
      <w:r w:rsidRPr="00505F5C">
        <w:rPr>
          <w:rFonts w:ascii="Times New Roman" w:hAnsi="Times New Roman" w:cs="Times New Roman"/>
          <w:b/>
          <w:bCs/>
          <w:sz w:val="28"/>
          <w:szCs w:val="28"/>
        </w:rPr>
        <w:t>$1 млн</w:t>
      </w:r>
      <w:r w:rsidRPr="00505F5C">
        <w:rPr>
          <w:rFonts w:ascii="Times New Roman" w:hAnsi="Times New Roman" w:cs="Times New Roman"/>
          <w:sz w:val="28"/>
          <w:szCs w:val="28"/>
        </w:rPr>
        <w:t>.</w:t>
      </w:r>
    </w:p>
    <w:p w:rsidR="00505F5C" w:rsidRPr="00505F5C" w:rsidRDefault="00505F5C" w:rsidP="00505F5C">
      <w:pPr>
        <w:jc w:val="both"/>
        <w:rPr>
          <w:rFonts w:ascii="Times New Roman" w:hAnsi="Times New Roman" w:cs="Times New Roman"/>
          <w:sz w:val="28"/>
          <w:szCs w:val="28"/>
        </w:rPr>
      </w:pPr>
      <w:r w:rsidRPr="00505F5C">
        <w:rPr>
          <w:rFonts w:ascii="Times New Roman" w:hAnsi="Times New Roman" w:cs="Times New Roman"/>
          <w:b/>
          <w:bCs/>
          <w:sz w:val="28"/>
          <w:szCs w:val="28"/>
        </w:rPr>
        <w:t>Ежегодная экономия:</w:t>
      </w:r>
    </w:p>
    <w:p w:rsidR="00505F5C" w:rsidRPr="00505F5C" w:rsidRDefault="00505F5C" w:rsidP="00505F5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5F5C">
        <w:rPr>
          <w:rFonts w:ascii="Times New Roman" w:hAnsi="Times New Roman" w:cs="Times New Roman"/>
          <w:sz w:val="28"/>
          <w:szCs w:val="28"/>
        </w:rPr>
        <w:t>Сокращение времени вывода продукта на 25% → </w:t>
      </w:r>
      <w:r w:rsidRPr="00505F5C">
        <w:rPr>
          <w:rFonts w:ascii="Times New Roman" w:hAnsi="Times New Roman" w:cs="Times New Roman"/>
          <w:b/>
          <w:bCs/>
          <w:sz w:val="28"/>
          <w:szCs w:val="28"/>
        </w:rPr>
        <w:t xml:space="preserve">+$2.5 </w:t>
      </w:r>
      <w:proofErr w:type="gramStart"/>
      <w:r w:rsidRPr="00505F5C">
        <w:rPr>
          <w:rFonts w:ascii="Times New Roman" w:hAnsi="Times New Roman" w:cs="Times New Roman"/>
          <w:b/>
          <w:bCs/>
          <w:sz w:val="28"/>
          <w:szCs w:val="28"/>
        </w:rPr>
        <w:t>млн</w:t>
      </w:r>
      <w:proofErr w:type="gramEnd"/>
      <w:r w:rsidRPr="00505F5C">
        <w:rPr>
          <w:rFonts w:ascii="Times New Roman" w:hAnsi="Times New Roman" w:cs="Times New Roman"/>
          <w:sz w:val="28"/>
          <w:szCs w:val="28"/>
        </w:rPr>
        <w:t> выручки.</w:t>
      </w:r>
    </w:p>
    <w:p w:rsidR="00505F5C" w:rsidRPr="00505F5C" w:rsidRDefault="00505F5C" w:rsidP="00505F5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5F5C">
        <w:rPr>
          <w:rFonts w:ascii="Times New Roman" w:hAnsi="Times New Roman" w:cs="Times New Roman"/>
          <w:sz w:val="28"/>
          <w:szCs w:val="28"/>
        </w:rPr>
        <w:t>Оптимизация материалов → </w:t>
      </w:r>
      <w:r w:rsidRPr="00505F5C">
        <w:rPr>
          <w:rFonts w:ascii="Times New Roman" w:hAnsi="Times New Roman" w:cs="Times New Roman"/>
          <w:b/>
          <w:bCs/>
          <w:sz w:val="28"/>
          <w:szCs w:val="28"/>
        </w:rPr>
        <w:t>$800 000/год</w:t>
      </w:r>
      <w:r w:rsidRPr="00505F5C">
        <w:rPr>
          <w:rFonts w:ascii="Times New Roman" w:hAnsi="Times New Roman" w:cs="Times New Roman"/>
          <w:sz w:val="28"/>
          <w:szCs w:val="28"/>
        </w:rPr>
        <w:t>.</w:t>
      </w:r>
    </w:p>
    <w:p w:rsidR="00505F5C" w:rsidRDefault="00505F5C" w:rsidP="00E90077">
      <w:pPr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ROI</w:t>
      </w:r>
    </w:p>
    <w:p w:rsidR="00505F5C" w:rsidRDefault="00505F5C" w:rsidP="00E90077">
      <w:pPr>
        <w:jc w:val="both"/>
        <w:rPr>
          <w:rFonts w:ascii="Times New Roman" w:hAnsi="Times New Roman" w:cs="Times New Roman"/>
          <w:sz w:val="28"/>
          <w:szCs w:val="28"/>
        </w:rPr>
      </w:pPr>
      <w:r w:rsidRPr="00505F5C">
        <w:rPr>
          <w:rFonts w:ascii="Times New Roman" w:hAnsi="Times New Roman" w:cs="Times New Roman"/>
          <w:sz w:val="28"/>
          <w:szCs w:val="28"/>
        </w:rPr>
        <w:t>(2.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>
        <w:rPr>
          <w:rFonts w:ascii="Times New Roman" w:hAnsi="Times New Roman" w:cs="Times New Roman"/>
          <w:sz w:val="28"/>
          <w:szCs w:val="28"/>
        </w:rPr>
        <w:t>млн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+ 0.8 млн – 0.5 млн (поддержка))*100%/1.8 млн = 156%</w:t>
      </w:r>
    </w:p>
    <w:p w:rsidR="00505F5C" w:rsidRDefault="00505F5C" w:rsidP="00E90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окупаемости: 9 месяцев</w:t>
      </w:r>
    </w:p>
    <w:p w:rsidR="00505F5C" w:rsidRPr="00505F5C" w:rsidRDefault="00505F5C" w:rsidP="00E90077">
      <w:pPr>
        <w:jc w:val="both"/>
        <w:rPr>
          <w:rFonts w:ascii="Times New Roman" w:hAnsi="Times New Roman" w:cs="Times New Roman"/>
          <w:sz w:val="28"/>
          <w:szCs w:val="28"/>
        </w:rPr>
      </w:pPr>
      <w:r w:rsidRPr="00505F5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05F5C">
        <w:rPr>
          <w:rFonts w:ascii="Times New Roman" w:hAnsi="Times New Roman" w:cs="Times New Roman"/>
          <w:sz w:val="28"/>
          <w:szCs w:val="28"/>
        </w:rPr>
        <w:t>Adidas</w:t>
      </w:r>
      <w:proofErr w:type="spellEnd"/>
      <w:r w:rsidRPr="00505F5C">
        <w:rPr>
          <w:rFonts w:ascii="Times New Roman" w:hAnsi="Times New Roman" w:cs="Times New Roman"/>
          <w:sz w:val="28"/>
          <w:szCs w:val="28"/>
        </w:rPr>
        <w:t xml:space="preserve"> внедрение архитектуры ускорит создание новых коллекций и снизит затраты на материалы. Диаграммы можно доработать для конкретных линеек (например, спортивной одежды).</w:t>
      </w:r>
      <w:bookmarkStart w:id="0" w:name="_GoBack"/>
      <w:bookmarkEnd w:id="0"/>
    </w:p>
    <w:sectPr w:rsidR="00505F5C" w:rsidRPr="0050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CB1"/>
    <w:multiLevelType w:val="hybridMultilevel"/>
    <w:tmpl w:val="FDC89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91A"/>
    <w:multiLevelType w:val="hybridMultilevel"/>
    <w:tmpl w:val="720CD3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F932E19"/>
    <w:multiLevelType w:val="multilevel"/>
    <w:tmpl w:val="64F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EF1DCD"/>
    <w:multiLevelType w:val="hybridMultilevel"/>
    <w:tmpl w:val="059A3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2F25"/>
    <w:multiLevelType w:val="multilevel"/>
    <w:tmpl w:val="973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D70E01"/>
    <w:multiLevelType w:val="hybridMultilevel"/>
    <w:tmpl w:val="EC644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314A1"/>
    <w:multiLevelType w:val="hybridMultilevel"/>
    <w:tmpl w:val="07A4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E7227"/>
    <w:multiLevelType w:val="hybridMultilevel"/>
    <w:tmpl w:val="0E9CB5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FE824A2"/>
    <w:multiLevelType w:val="hybridMultilevel"/>
    <w:tmpl w:val="37923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E61A2"/>
    <w:multiLevelType w:val="hybridMultilevel"/>
    <w:tmpl w:val="4CB07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26BB9"/>
    <w:multiLevelType w:val="multilevel"/>
    <w:tmpl w:val="F33C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9F3835"/>
    <w:multiLevelType w:val="multilevel"/>
    <w:tmpl w:val="F62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DE198E"/>
    <w:multiLevelType w:val="hybridMultilevel"/>
    <w:tmpl w:val="18B2AC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EF20B1E"/>
    <w:multiLevelType w:val="hybridMultilevel"/>
    <w:tmpl w:val="4C20C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B71265"/>
    <w:multiLevelType w:val="multilevel"/>
    <w:tmpl w:val="B464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005A52"/>
    <w:multiLevelType w:val="multilevel"/>
    <w:tmpl w:val="A556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0877D5"/>
    <w:multiLevelType w:val="hybridMultilevel"/>
    <w:tmpl w:val="D5F00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81AB1"/>
    <w:multiLevelType w:val="hybridMultilevel"/>
    <w:tmpl w:val="3C6C62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2441D50"/>
    <w:multiLevelType w:val="multilevel"/>
    <w:tmpl w:val="590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835630"/>
    <w:multiLevelType w:val="hybridMultilevel"/>
    <w:tmpl w:val="3F842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3E27AE"/>
    <w:multiLevelType w:val="multilevel"/>
    <w:tmpl w:val="D0F2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291B57"/>
    <w:multiLevelType w:val="hybridMultilevel"/>
    <w:tmpl w:val="4C40A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FC0FCC"/>
    <w:multiLevelType w:val="multilevel"/>
    <w:tmpl w:val="815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6C717A"/>
    <w:multiLevelType w:val="hybridMultilevel"/>
    <w:tmpl w:val="43C8D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7"/>
  </w:num>
  <w:num w:numId="6">
    <w:abstractNumId w:val="1"/>
  </w:num>
  <w:num w:numId="7">
    <w:abstractNumId w:val="12"/>
  </w:num>
  <w:num w:numId="8">
    <w:abstractNumId w:val="7"/>
  </w:num>
  <w:num w:numId="9">
    <w:abstractNumId w:val="23"/>
  </w:num>
  <w:num w:numId="10">
    <w:abstractNumId w:val="5"/>
  </w:num>
  <w:num w:numId="11">
    <w:abstractNumId w:val="13"/>
  </w:num>
  <w:num w:numId="12">
    <w:abstractNumId w:val="0"/>
  </w:num>
  <w:num w:numId="13">
    <w:abstractNumId w:val="16"/>
  </w:num>
  <w:num w:numId="14">
    <w:abstractNumId w:val="19"/>
  </w:num>
  <w:num w:numId="15">
    <w:abstractNumId w:val="21"/>
  </w:num>
  <w:num w:numId="16">
    <w:abstractNumId w:val="4"/>
  </w:num>
  <w:num w:numId="17">
    <w:abstractNumId w:val="18"/>
  </w:num>
  <w:num w:numId="18">
    <w:abstractNumId w:val="2"/>
  </w:num>
  <w:num w:numId="19">
    <w:abstractNumId w:val="22"/>
  </w:num>
  <w:num w:numId="20">
    <w:abstractNumId w:val="20"/>
  </w:num>
  <w:num w:numId="21">
    <w:abstractNumId w:val="15"/>
  </w:num>
  <w:num w:numId="22">
    <w:abstractNumId w:val="14"/>
  </w:num>
  <w:num w:numId="23">
    <w:abstractNumId w:val="10"/>
  </w:num>
  <w:num w:numId="2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95"/>
    <w:rsid w:val="00036119"/>
    <w:rsid w:val="00051174"/>
    <w:rsid w:val="00092CBF"/>
    <w:rsid w:val="001F0D95"/>
    <w:rsid w:val="002172DA"/>
    <w:rsid w:val="002B6AEF"/>
    <w:rsid w:val="00365A07"/>
    <w:rsid w:val="0038509F"/>
    <w:rsid w:val="00505F5C"/>
    <w:rsid w:val="00595C3F"/>
    <w:rsid w:val="0065062F"/>
    <w:rsid w:val="00667547"/>
    <w:rsid w:val="00685B1F"/>
    <w:rsid w:val="006E1891"/>
    <w:rsid w:val="00863AC7"/>
    <w:rsid w:val="00B90D65"/>
    <w:rsid w:val="00BB7924"/>
    <w:rsid w:val="00D0726B"/>
    <w:rsid w:val="00DD2663"/>
    <w:rsid w:val="00DE2C73"/>
    <w:rsid w:val="00E27A70"/>
    <w:rsid w:val="00E90077"/>
    <w:rsid w:val="00EE6E72"/>
    <w:rsid w:val="00F134F7"/>
    <w:rsid w:val="00F27FDC"/>
    <w:rsid w:val="00F93AF1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2025-04-14T22:36:00Z</dcterms:created>
  <dcterms:modified xsi:type="dcterms:W3CDTF">2025-04-14T22:36:00Z</dcterms:modified>
</cp:coreProperties>
</file>