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A112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CA11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A1126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1D5624BC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CA1126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7C41998D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A1126">
              <w:rPr>
                <w:rFonts w:ascii="Times New Roman" w:hAnsi="Times New Roman" w:cs="Times New Roman"/>
                <w:sz w:val="28"/>
                <w:szCs w:val="26"/>
              </w:rPr>
              <w:t xml:space="preserve">Информационные системы и технологии </w:t>
            </w:r>
          </w:p>
        </w:tc>
      </w:tr>
      <w:tr w:rsidR="00475375" w:rsidRPr="00CA1126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CA1126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48D27E1A" w:rsidR="00475375" w:rsidRPr="00CA1126" w:rsidRDefault="00C3658F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Инструментальные </w:t>
            </w:r>
            <w:r w:rsidRPr="00C3658F">
              <w:rPr>
                <w:rFonts w:ascii="Times New Roman" w:hAnsi="Times New Roman" w:cs="Times New Roman"/>
                <w:sz w:val="24"/>
                <w:szCs w:val="26"/>
              </w:rPr>
              <w:t>средства</w:t>
            </w:r>
            <w:r w:rsidRPr="00C3658F">
              <w:rPr>
                <w:rFonts w:ascii="Times New Roman" w:hAnsi="Times New Roman" w:cs="Times New Roman"/>
                <w:sz w:val="28"/>
                <w:szCs w:val="26"/>
              </w:rPr>
              <w:t xml:space="preserve"> информационных систем</w:t>
            </w:r>
          </w:p>
        </w:tc>
      </w:tr>
      <w:tr w:rsidR="00475375" w:rsidRPr="00CA1126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CA1126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CA1126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607DC5D7" w:rsidR="00475375" w:rsidRPr="00CA1126" w:rsidRDefault="001661F2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1126">
              <w:rPr>
                <w:rFonts w:ascii="Times New Roman" w:hAnsi="Times New Roman" w:cs="Times New Roman"/>
                <w:sz w:val="24"/>
                <w:szCs w:val="24"/>
              </w:rPr>
              <w:t xml:space="preserve">Очно </w:t>
            </w:r>
          </w:p>
        </w:tc>
      </w:tr>
      <w:tr w:rsidR="00475375" w:rsidRPr="00CA1126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CA1126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CA1126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558B1E94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A11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 w:rsidRPr="00CA11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D55C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CA1126" w14:paraId="2DD8126B" w14:textId="77777777" w:rsidTr="00194BCD">
        <w:tc>
          <w:tcPr>
            <w:tcW w:w="1417" w:type="dxa"/>
          </w:tcPr>
          <w:p w14:paraId="6E5EBDA1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76CB283A" w:rsidR="00475375" w:rsidRPr="00CA1126" w:rsidRDefault="00D55C9A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5C9A">
              <w:rPr>
                <w:rFonts w:ascii="Times New Roman" w:hAnsi="Times New Roman" w:cs="Times New Roman"/>
                <w:sz w:val="26"/>
                <w:szCs w:val="26"/>
              </w:rPr>
              <w:t>Планирование и организация проекта создания и развития архитектуры предприятия</w:t>
            </w:r>
          </w:p>
        </w:tc>
      </w:tr>
      <w:tr w:rsidR="00475375" w:rsidRPr="00CA1126" w14:paraId="7A5E24FF" w14:textId="77777777" w:rsidTr="00194BCD">
        <w:tc>
          <w:tcPr>
            <w:tcW w:w="1417" w:type="dxa"/>
          </w:tcPr>
          <w:p w14:paraId="554752C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CA1126" w14:paraId="5F6EF4D5" w14:textId="77777777" w:rsidTr="00194BCD">
        <w:tc>
          <w:tcPr>
            <w:tcW w:w="1417" w:type="dxa"/>
          </w:tcPr>
          <w:p w14:paraId="08BE339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238A6914" w:rsidR="00475375" w:rsidRPr="00CA1126" w:rsidRDefault="00AB607E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658F" w:rsidRPr="00C3658F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75375" w:rsidRPr="00CA1126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CA1126" w14:paraId="73851831" w14:textId="77777777" w:rsidTr="00194BCD">
        <w:tc>
          <w:tcPr>
            <w:tcW w:w="2061" w:type="dxa"/>
          </w:tcPr>
          <w:p w14:paraId="0EB075FB" w14:textId="77777777" w:rsidR="00475375" w:rsidRPr="00CA1126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3961CE3A" w:rsidR="00475375" w:rsidRPr="00CA1126" w:rsidRDefault="00C3658F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Содиков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Джахонгир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Ха</w:t>
            </w:r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>йруллоевич</w:t>
            </w:r>
            <w:proofErr w:type="spellEnd"/>
            <w:r w:rsidR="001661F2"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6844605F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6E3D6029" w14:textId="77777777" w:rsidTr="00194BCD">
        <w:tc>
          <w:tcPr>
            <w:tcW w:w="2061" w:type="dxa"/>
          </w:tcPr>
          <w:p w14:paraId="53FDF27B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CA1126" w14:paraId="5E46D87F" w14:textId="77777777" w:rsidTr="00194BCD">
        <w:tc>
          <w:tcPr>
            <w:tcW w:w="2061" w:type="dxa"/>
          </w:tcPr>
          <w:p w14:paraId="439EEE65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477EC661" w:rsidR="00475375" w:rsidRPr="00CA1126" w:rsidRDefault="001661F2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sz w:val="26"/>
                <w:szCs w:val="26"/>
              </w:rPr>
              <w:t xml:space="preserve">ВБИО 203рсоб </w:t>
            </w:r>
          </w:p>
        </w:tc>
        <w:tc>
          <w:tcPr>
            <w:tcW w:w="283" w:type="dxa"/>
          </w:tcPr>
          <w:p w14:paraId="5C8BEFA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020F1EBE" w14:textId="77777777" w:rsidTr="00194BCD">
        <w:tc>
          <w:tcPr>
            <w:tcW w:w="2061" w:type="dxa"/>
          </w:tcPr>
          <w:p w14:paraId="5EEC68F6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CA1126" w14:paraId="36E8DE2F" w14:textId="77777777" w:rsidTr="00194BCD">
        <w:tc>
          <w:tcPr>
            <w:tcW w:w="2155" w:type="dxa"/>
          </w:tcPr>
          <w:p w14:paraId="2317E939" w14:textId="77777777" w:rsidR="00475375" w:rsidRPr="00CA1126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74480657" w:rsidR="00475375" w:rsidRPr="00CA1126" w:rsidRDefault="00C3658F" w:rsidP="00C3658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C3658F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CA1126" w14:paraId="3EBAF0C4" w14:textId="77777777" w:rsidTr="00194BCD">
        <w:tc>
          <w:tcPr>
            <w:tcW w:w="2155" w:type="dxa"/>
          </w:tcPr>
          <w:p w14:paraId="1EA07F9A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CA1126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112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CA1126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799D3C5" w:rsidR="001661F2" w:rsidRPr="00CA1126" w:rsidRDefault="001661F2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17ADFE" w14:textId="6AD32976" w:rsidR="00D55C9A" w:rsidRPr="00D55C9A" w:rsidRDefault="001661F2" w:rsidP="00D55C9A">
      <w:pPr>
        <w:rPr>
          <w:rFonts w:ascii="Times New Roman" w:hAnsi="Times New Roman" w:cs="Times New Roman"/>
          <w:sz w:val="26"/>
          <w:szCs w:val="26"/>
        </w:rPr>
      </w:pPr>
      <w:r w:rsidRPr="00CA1126">
        <w:rPr>
          <w:rFonts w:ascii="Times New Roman" w:hAnsi="Times New Roman" w:cs="Times New Roman"/>
          <w:sz w:val="26"/>
          <w:szCs w:val="26"/>
        </w:rPr>
        <w:br w:type="page"/>
      </w:r>
    </w:p>
    <w:p w14:paraId="687F9985" w14:textId="4037CA5E" w:rsidR="00D55C9A" w:rsidRPr="00D55C9A" w:rsidRDefault="00D55C9A" w:rsidP="00D55C9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lastRenderedPageBreak/>
        <w:t>Задание 1: Бизнес-модели и модели архитектуры информации</w:t>
      </w:r>
    </w:p>
    <w:p w14:paraId="3BE38CCA" w14:textId="375B604D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Для этого задания выберем ключевой бизнес-процесс "Обработка заказов" в компании, занимающейся продажей товаров (например, интернет-магазин). </w:t>
      </w:r>
    </w:p>
    <w:p w14:paraId="568177D9" w14:textId="2534D334" w:rsidR="00D55C9A" w:rsidRPr="00D55C9A" w:rsidRDefault="00D55C9A" w:rsidP="00D55C9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1. Основные бизнес-модели</w:t>
      </w:r>
    </w:p>
    <w:p w14:paraId="0372A67E" w14:textId="59683D5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Модель "Обработка заказов"</w:t>
      </w:r>
    </w:p>
    <w:p w14:paraId="587F4896" w14:textId="45580062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Акторы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6108374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- Клиент</w:t>
      </w:r>
    </w:p>
    <w:p w14:paraId="628FAE43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- Менеджер по работе с клиентами</w:t>
      </w:r>
    </w:p>
    <w:p w14:paraId="3D1D383A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- Склад</w:t>
      </w:r>
    </w:p>
    <w:p w14:paraId="2502D486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- Служба доставки</w:t>
      </w:r>
    </w:p>
    <w:p w14:paraId="789FEF25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- Финансовый отдел</w:t>
      </w:r>
    </w:p>
    <w:p w14:paraId="49508B4B" w14:textId="4C0A6F20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Этапы:</w:t>
      </w:r>
    </w:p>
    <w:p w14:paraId="31FCA6F2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1. Заказ клиента (уточнение деталей, выбор товаров).</w:t>
      </w:r>
    </w:p>
    <w:p w14:paraId="449D5E91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2. Проверка наличия на складе.</w:t>
      </w:r>
    </w:p>
    <w:p w14:paraId="6441B38B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3. Подтверждение заказа.</w:t>
      </w:r>
    </w:p>
    <w:p w14:paraId="4791D7A7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4. Подготовка товаров к отправке.</w:t>
      </w:r>
    </w:p>
    <w:p w14:paraId="410AFAAF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5. Отгрузка и доставка.</w:t>
      </w:r>
    </w:p>
    <w:p w14:paraId="5D3FDD52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6. Оплата и закрытие заказа.</w:t>
      </w:r>
    </w:p>
    <w:p w14:paraId="6FC042E8" w14:textId="1423DD29" w:rsidR="00D55C9A" w:rsidRPr="00D55C9A" w:rsidRDefault="00D55C9A" w:rsidP="00D55C9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2. Модели архитектуры информации</w:t>
      </w:r>
    </w:p>
    <w:p w14:paraId="7D344454" w14:textId="0CA443A4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a. Диаграмма </w:t>
      </w:r>
      <w:r>
        <w:rPr>
          <w:rFonts w:ascii="Times New Roman" w:hAnsi="Times New Roman" w:cs="Times New Roman"/>
          <w:sz w:val="26"/>
          <w:szCs w:val="26"/>
        </w:rPr>
        <w:t>прецедентов (</w:t>
      </w:r>
      <w:proofErr w:type="spellStart"/>
      <w:r>
        <w:rPr>
          <w:rFonts w:ascii="Times New Roman" w:hAnsi="Times New Roman" w:cs="Times New Roman"/>
          <w:sz w:val="26"/>
          <w:szCs w:val="26"/>
        </w:rPr>
        <w:t>Use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E5A3902" w14:textId="18A553CD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Действующие лица (</w:t>
      </w:r>
      <w:proofErr w:type="spellStart"/>
      <w:r>
        <w:rPr>
          <w:rFonts w:ascii="Times New Roman" w:hAnsi="Times New Roman" w:cs="Times New Roman"/>
          <w:sz w:val="26"/>
          <w:szCs w:val="26"/>
        </w:rPr>
        <w:t>Actors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D55C9A">
        <w:rPr>
          <w:rFonts w:ascii="Times New Roman" w:hAnsi="Times New Roman" w:cs="Times New Roman"/>
          <w:sz w:val="26"/>
          <w:szCs w:val="26"/>
        </w:rPr>
        <w:t>:</w:t>
      </w:r>
    </w:p>
    <w:p w14:paraId="4649E8FA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Клиент</w:t>
      </w:r>
    </w:p>
    <w:p w14:paraId="1C7BA433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Менеджер</w:t>
      </w:r>
    </w:p>
    <w:p w14:paraId="4E570926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Склад</w:t>
      </w:r>
    </w:p>
    <w:p w14:paraId="7C06E1B9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Доставка</w:t>
      </w:r>
    </w:p>
    <w:p w14:paraId="5A097EA5" w14:textId="4E2069DC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Прецеденты (</w:t>
      </w:r>
      <w:proofErr w:type="spellStart"/>
      <w:r>
        <w:rPr>
          <w:rFonts w:ascii="Times New Roman" w:hAnsi="Times New Roman" w:cs="Times New Roman"/>
          <w:sz w:val="26"/>
          <w:szCs w:val="26"/>
        </w:rPr>
        <w:t>Use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Cases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Pr="00D55C9A">
        <w:rPr>
          <w:rFonts w:ascii="Times New Roman" w:hAnsi="Times New Roman" w:cs="Times New Roman"/>
          <w:sz w:val="26"/>
          <w:szCs w:val="26"/>
        </w:rPr>
        <w:t>:</w:t>
      </w:r>
    </w:p>
    <w:p w14:paraId="394C64CC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Размещение заказа</w:t>
      </w:r>
    </w:p>
    <w:p w14:paraId="42C3AC51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Проверка наличия товаров</w:t>
      </w:r>
    </w:p>
    <w:p w14:paraId="67B680D5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Подтверждение заказа</w:t>
      </w:r>
    </w:p>
    <w:p w14:paraId="5F794A50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Подготовка к отгрузке</w:t>
      </w:r>
    </w:p>
    <w:p w14:paraId="4B24BE39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Обработка оплаты</w:t>
      </w:r>
    </w:p>
    <w:p w14:paraId="7F0CA37A" w14:textId="4F020851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Инструмент</w:t>
      </w:r>
      <w:r w:rsidRPr="00D55C9A">
        <w:rPr>
          <w:rFonts w:ascii="Times New Roman" w:hAnsi="Times New Roman" w:cs="Times New Roman"/>
          <w:sz w:val="26"/>
          <w:szCs w:val="26"/>
        </w:rPr>
        <w:t xml:space="preserve">: Вы можете использовать такие программы, как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Lucidchart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 xml:space="preserve">, Draw.io или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StarUML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 xml:space="preserve"> для создания диаграммы.</w:t>
      </w:r>
    </w:p>
    <w:p w14:paraId="0DAF7BAA" w14:textId="4F22F103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lastRenderedPageBreak/>
        <w:t>b. Диаграмма д</w:t>
      </w:r>
      <w:r>
        <w:rPr>
          <w:rFonts w:ascii="Times New Roman" w:hAnsi="Times New Roman" w:cs="Times New Roman"/>
          <w:sz w:val="26"/>
          <w:szCs w:val="26"/>
        </w:rPr>
        <w:t>еятельности (</w:t>
      </w:r>
      <w:proofErr w:type="spellStart"/>
      <w:r>
        <w:rPr>
          <w:rFonts w:ascii="Times New Roman" w:hAnsi="Times New Roman" w:cs="Times New Roman"/>
          <w:sz w:val="26"/>
          <w:szCs w:val="26"/>
        </w:rPr>
        <w:t>Activity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5D988B8" w14:textId="64E1DB34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Начало</w:t>
      </w:r>
    </w:p>
    <w:p w14:paraId="755EBE20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2. Размещение заказа клиентом</w:t>
      </w:r>
    </w:p>
    <w:p w14:paraId="4EB0D62C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3. Проверка наличия товаров</w:t>
      </w:r>
    </w:p>
    <w:p w14:paraId="71153C42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4. Если товары есть - переход к подтверждению заказа</w:t>
      </w:r>
    </w:p>
    <w:p w14:paraId="56B5ADDB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5. Если товаров нет - информирование клиента о возврате к выбору</w:t>
      </w:r>
    </w:p>
    <w:p w14:paraId="12DB8A65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6. Подготовка товара к отправке</w:t>
      </w:r>
    </w:p>
    <w:p w14:paraId="0B590462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7. Отгрузка и доставка</w:t>
      </w:r>
    </w:p>
    <w:p w14:paraId="7109E636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8. Обработка оплаты</w:t>
      </w:r>
    </w:p>
    <w:p w14:paraId="23D191D1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9. Завершение процесса </w:t>
      </w:r>
    </w:p>
    <w:p w14:paraId="21B38DA0" w14:textId="2A3B4CA0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c. Диа</w:t>
      </w:r>
      <w:r>
        <w:rPr>
          <w:rFonts w:ascii="Times New Roman" w:hAnsi="Times New Roman" w:cs="Times New Roman"/>
          <w:sz w:val="26"/>
          <w:szCs w:val="26"/>
        </w:rPr>
        <w:t>грамма классов (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17C7084" w14:textId="48F34208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Классы</w:t>
      </w:r>
      <w:r w:rsidRPr="00D55C9A">
        <w:rPr>
          <w:rFonts w:ascii="Times New Roman" w:hAnsi="Times New Roman" w:cs="Times New Roman"/>
          <w:sz w:val="26"/>
          <w:szCs w:val="26"/>
        </w:rPr>
        <w:t>:</w:t>
      </w:r>
    </w:p>
    <w:p w14:paraId="3DF53B2A" w14:textId="4BF40802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Класс "Заказ"</w:t>
      </w:r>
    </w:p>
    <w:p w14:paraId="03EB9FDD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Атрибуты: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>, дата, статус, клиент</w:t>
      </w:r>
    </w:p>
    <w:p w14:paraId="0160A074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Методы: </w:t>
      </w:r>
      <w:proofErr w:type="gramStart"/>
      <w:r w:rsidRPr="00D55C9A">
        <w:rPr>
          <w:rFonts w:ascii="Times New Roman" w:hAnsi="Times New Roman" w:cs="Times New Roman"/>
          <w:sz w:val="26"/>
          <w:szCs w:val="26"/>
        </w:rPr>
        <w:t>подтверждение(</w:t>
      </w:r>
      <w:proofErr w:type="gramEnd"/>
      <w:r w:rsidRPr="00D55C9A">
        <w:rPr>
          <w:rFonts w:ascii="Times New Roman" w:hAnsi="Times New Roman" w:cs="Times New Roman"/>
          <w:sz w:val="26"/>
          <w:szCs w:val="26"/>
        </w:rPr>
        <w:t>), отмена()</w:t>
      </w:r>
    </w:p>
    <w:p w14:paraId="72F83A56" w14:textId="40C69584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Класс "Товар"</w:t>
      </w:r>
    </w:p>
    <w:p w14:paraId="37E2D7ED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Атрибуты: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>, название, цена, наличие</w:t>
      </w:r>
    </w:p>
    <w:p w14:paraId="148266A8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Методы: </w:t>
      </w:r>
      <w:proofErr w:type="spellStart"/>
      <w:proofErr w:type="gramStart"/>
      <w:r w:rsidRPr="00D55C9A">
        <w:rPr>
          <w:rFonts w:ascii="Times New Roman" w:hAnsi="Times New Roman" w:cs="Times New Roman"/>
          <w:sz w:val="26"/>
          <w:szCs w:val="26"/>
        </w:rPr>
        <w:t>проверитьНаличие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55C9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обновитьКоординаты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>()</w:t>
      </w:r>
    </w:p>
    <w:p w14:paraId="69A9006A" w14:textId="7032DF81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 Класс "Клиент"</w:t>
      </w:r>
    </w:p>
    <w:p w14:paraId="1381C3FE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Атрибуты: </w:t>
      </w:r>
      <w:proofErr w:type="spellStart"/>
      <w:r w:rsidRPr="00D55C9A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D55C9A">
        <w:rPr>
          <w:rFonts w:ascii="Times New Roman" w:hAnsi="Times New Roman" w:cs="Times New Roman"/>
          <w:sz w:val="26"/>
          <w:szCs w:val="26"/>
        </w:rPr>
        <w:t>, имя, адрес, телефон</w:t>
      </w:r>
    </w:p>
    <w:p w14:paraId="73BF91DD" w14:textId="4700D861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 - Методы: </w:t>
      </w:r>
      <w:proofErr w:type="gramStart"/>
      <w:r w:rsidRPr="00D55C9A">
        <w:rPr>
          <w:rFonts w:ascii="Times New Roman" w:hAnsi="Times New Roman" w:cs="Times New Roman"/>
          <w:sz w:val="26"/>
          <w:szCs w:val="26"/>
        </w:rPr>
        <w:t>зарегис</w:t>
      </w:r>
      <w:r>
        <w:rPr>
          <w:rFonts w:ascii="Times New Roman" w:hAnsi="Times New Roman" w:cs="Times New Roman"/>
          <w:sz w:val="26"/>
          <w:szCs w:val="26"/>
        </w:rPr>
        <w:t>трироваться(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изменитьДанные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14:paraId="174BC1C0" w14:textId="1EC3E423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d. Диаграмма взаимо</w:t>
      </w:r>
      <w:r>
        <w:rPr>
          <w:rFonts w:ascii="Times New Roman" w:hAnsi="Times New Roman" w:cs="Times New Roman"/>
          <w:sz w:val="26"/>
          <w:szCs w:val="26"/>
        </w:rPr>
        <w:t>действия (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Interaction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916B51A" w14:textId="52DD407E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Сценарий</w:t>
      </w:r>
      <w:r w:rsidRPr="00D55C9A">
        <w:rPr>
          <w:rFonts w:ascii="Times New Roman" w:hAnsi="Times New Roman" w:cs="Times New Roman"/>
          <w:sz w:val="26"/>
          <w:szCs w:val="26"/>
        </w:rPr>
        <w:t>: Заказ через интернет-магазин</w:t>
      </w:r>
    </w:p>
    <w:p w14:paraId="572E8C92" w14:textId="046EB7FD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Участники</w:t>
      </w:r>
      <w:r w:rsidRPr="00D55C9A">
        <w:rPr>
          <w:rFonts w:ascii="Times New Roman" w:hAnsi="Times New Roman" w:cs="Times New Roman"/>
          <w:sz w:val="26"/>
          <w:szCs w:val="26"/>
        </w:rPr>
        <w:t>: Клиент, Система, Склад, Доставка</w:t>
      </w:r>
    </w:p>
    <w:p w14:paraId="2FD3ACFC" w14:textId="4AB95CAC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Поток взаимодействия</w:t>
      </w:r>
      <w:r w:rsidRPr="00D55C9A">
        <w:rPr>
          <w:rFonts w:ascii="Times New Roman" w:hAnsi="Times New Roman" w:cs="Times New Roman"/>
          <w:sz w:val="26"/>
          <w:szCs w:val="26"/>
        </w:rPr>
        <w:t>:</w:t>
      </w:r>
    </w:p>
    <w:p w14:paraId="66A00142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- Клиент отправляет запрос на заказ</w:t>
      </w:r>
    </w:p>
    <w:p w14:paraId="235D2648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- Система проверяет наличие на складе</w:t>
      </w:r>
    </w:p>
    <w:p w14:paraId="479261D0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- Склад подтверждает наличие</w:t>
      </w:r>
    </w:p>
    <w:p w14:paraId="55BF313E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- Система обновляет статус заказа</w:t>
      </w:r>
    </w:p>
    <w:p w14:paraId="4FB04E49" w14:textId="5EC0A204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 - Доставка уведомляе</w:t>
      </w:r>
      <w:r>
        <w:rPr>
          <w:rFonts w:ascii="Times New Roman" w:hAnsi="Times New Roman" w:cs="Times New Roman"/>
          <w:sz w:val="26"/>
          <w:szCs w:val="26"/>
        </w:rPr>
        <w:t>т клиента о времени отправления</w:t>
      </w:r>
    </w:p>
    <w:p w14:paraId="39B838C9" w14:textId="5FEF1FDE" w:rsidR="00D55C9A" w:rsidRPr="00D55C9A" w:rsidRDefault="00D55C9A" w:rsidP="00D55C9A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Задание 2: Расчет затрат на разработку и сопровождение архитектуры предприятия, а также экономической эффективности проекта</w:t>
      </w:r>
    </w:p>
    <w:p w14:paraId="1F00E00C" w14:textId="61BC8A5D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lastRenderedPageBreak/>
        <w:t xml:space="preserve"> 1. Оценка затрат</w:t>
      </w:r>
      <w:r>
        <w:rPr>
          <w:rFonts w:ascii="Times New Roman" w:hAnsi="Times New Roman" w:cs="Times New Roman"/>
          <w:sz w:val="26"/>
          <w:szCs w:val="26"/>
        </w:rPr>
        <w:br/>
        <w:t>a. Затраты на разработку</w:t>
      </w:r>
    </w:p>
    <w:p w14:paraId="36E73D8C" w14:textId="76749FB3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Персонал</w:t>
      </w:r>
    </w:p>
    <w:p w14:paraId="6030FF7F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Архитектор: 2000 долларов/месяц (6 месяцев) = 12,000 долларов</w:t>
      </w:r>
    </w:p>
    <w:p w14:paraId="52C68A98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Разработчики: 1500 долларов/месяц (3 разработчика, 6 месяцев) = 27,000 долларов</w:t>
      </w:r>
    </w:p>
    <w:p w14:paraId="25BFD2CB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Бизнес-аналитик: 1500 долларов/месяц (4 месяца) = 6,000 долларов</w:t>
      </w:r>
    </w:p>
    <w:p w14:paraId="4B068CF6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Всего: 45,000 долларов</w:t>
      </w:r>
    </w:p>
    <w:p w14:paraId="11468D7A" w14:textId="6F9FF52C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Инструменты и ПО</w:t>
      </w:r>
    </w:p>
    <w:p w14:paraId="5AAE426F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Лицензии на программное обеспечение (инструменты для моделирования): 3,000 долларов</w:t>
      </w:r>
    </w:p>
    <w:p w14:paraId="6BD9E525" w14:textId="49ECF8F5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Обучение</w:t>
      </w:r>
    </w:p>
    <w:p w14:paraId="2138A87D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Тренинги для сотрудников (12 человек по 500 долларов): 6,000 долларов</w:t>
      </w:r>
    </w:p>
    <w:p w14:paraId="605F26AA" w14:textId="48C18F39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Общие затраты н</w:t>
      </w:r>
      <w:r>
        <w:rPr>
          <w:rFonts w:ascii="Times New Roman" w:hAnsi="Times New Roman" w:cs="Times New Roman"/>
          <w:sz w:val="26"/>
          <w:szCs w:val="26"/>
        </w:rPr>
        <w:t>а разработку: 54,000 долларов.</w:t>
      </w:r>
    </w:p>
    <w:p w14:paraId="4235FAB9" w14:textId="1868104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Затраты на сопровождение</w:t>
      </w:r>
      <w:r>
        <w:rPr>
          <w:rFonts w:ascii="Times New Roman" w:hAnsi="Times New Roman" w:cs="Times New Roman"/>
          <w:sz w:val="26"/>
          <w:szCs w:val="26"/>
        </w:rPr>
        <w:br/>
        <w:t>1. Персонал</w:t>
      </w:r>
    </w:p>
    <w:p w14:paraId="2BE05576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Техническая поддержка: 1000 долларов/месяц (1 человек) = 12,000 долларов в год</w:t>
      </w:r>
    </w:p>
    <w:p w14:paraId="583B69EE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Обслуживание и обновление ПО (ремонт, лицензии): 2,000 долларов в год</w:t>
      </w:r>
    </w:p>
    <w:p w14:paraId="2B636AA9" w14:textId="2160CFB9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Общие затраты на сопровождение: 14,000 долларов в </w:t>
      </w:r>
      <w:proofErr w:type="gramStart"/>
      <w:r w:rsidRPr="00D55C9A">
        <w:rPr>
          <w:rFonts w:ascii="Times New Roman" w:hAnsi="Times New Roman" w:cs="Times New Roman"/>
          <w:sz w:val="26"/>
          <w:szCs w:val="26"/>
        </w:rPr>
        <w:t>год.*</w:t>
      </w:r>
      <w:proofErr w:type="gramEnd"/>
      <w:r w:rsidRPr="00D55C9A">
        <w:rPr>
          <w:rFonts w:ascii="Times New Roman" w:hAnsi="Times New Roman" w:cs="Times New Roman"/>
          <w:sz w:val="26"/>
          <w:szCs w:val="26"/>
        </w:rPr>
        <w:t>*</w:t>
      </w:r>
    </w:p>
    <w:p w14:paraId="27CAAB63" w14:textId="1A0DBDBB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2. Оценка экономической эффективности</w:t>
      </w:r>
    </w:p>
    <w:p w14:paraId="009CA8A7" w14:textId="42F78FB5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Показатели:</w:t>
      </w:r>
    </w:p>
    <w:p w14:paraId="0E6A8019" w14:textId="6EF5FA72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Выручка</w:t>
      </w:r>
    </w:p>
    <w:p w14:paraId="26C0F8F7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Ожидаемая выручка от продаж за первый год: 200,000 долларов.</w:t>
      </w:r>
    </w:p>
    <w:p w14:paraId="4E9BEFCD" w14:textId="4A52AB3D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Экономия</w:t>
      </w:r>
    </w:p>
    <w:p w14:paraId="4F4B79C4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Оптимизация процессов приведет к экономии 30% затрат (предполагаемые затраты до внедрения: 60,000 долларов).</w:t>
      </w:r>
    </w:p>
    <w:p w14:paraId="1D8B3C6E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 xml:space="preserve">   - В результате экономия составит: 18,000 долларов.</w:t>
      </w:r>
    </w:p>
    <w:p w14:paraId="0F1E3D85" w14:textId="65FE775A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Итог:</w:t>
      </w:r>
    </w:p>
    <w:p w14:paraId="162AE0C0" w14:textId="1AB53E29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Общая выручка</w:t>
      </w:r>
      <w:r w:rsidRPr="00D55C9A">
        <w:rPr>
          <w:rFonts w:ascii="Times New Roman" w:hAnsi="Times New Roman" w:cs="Times New Roman"/>
          <w:sz w:val="26"/>
          <w:szCs w:val="26"/>
        </w:rPr>
        <w:t xml:space="preserve"> = 200,000 долларов.</w:t>
      </w:r>
    </w:p>
    <w:p w14:paraId="05FCE508" w14:textId="262C960C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Общие затраты</w:t>
      </w:r>
      <w:r w:rsidRPr="00D55C9A">
        <w:rPr>
          <w:rFonts w:ascii="Times New Roman" w:hAnsi="Times New Roman" w:cs="Times New Roman"/>
          <w:sz w:val="26"/>
          <w:szCs w:val="26"/>
        </w:rPr>
        <w:t xml:space="preserve"> = 54,000 долларов (разработка) + 14,000 долларов (сопровождение) = 68,000 долларов.</w:t>
      </w:r>
    </w:p>
    <w:p w14:paraId="51EB135F" w14:textId="599796A8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Прибыль</w:t>
      </w:r>
      <w:r w:rsidRPr="00D55C9A">
        <w:rPr>
          <w:rFonts w:ascii="Times New Roman" w:hAnsi="Times New Roman" w:cs="Times New Roman"/>
          <w:sz w:val="26"/>
          <w:szCs w:val="26"/>
        </w:rPr>
        <w:t xml:space="preserve"> = 200,000 - 68,</w:t>
      </w:r>
      <w:r>
        <w:rPr>
          <w:rFonts w:ascii="Times New Roman" w:hAnsi="Times New Roman" w:cs="Times New Roman"/>
          <w:sz w:val="26"/>
          <w:szCs w:val="26"/>
        </w:rPr>
        <w:t>000 = 132,000 долларов</w:t>
      </w:r>
      <w:r w:rsidRPr="00D55C9A">
        <w:rPr>
          <w:rFonts w:ascii="Times New Roman" w:hAnsi="Times New Roman" w:cs="Times New Roman"/>
          <w:sz w:val="26"/>
          <w:szCs w:val="26"/>
        </w:rPr>
        <w:t>.</w:t>
      </w:r>
    </w:p>
    <w:p w14:paraId="081421B6" w14:textId="022D06AE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Рентабельность</w:t>
      </w:r>
      <w:r w:rsidRPr="00D55C9A">
        <w:rPr>
          <w:rFonts w:ascii="Times New Roman" w:hAnsi="Times New Roman" w:cs="Times New Roman"/>
          <w:sz w:val="26"/>
          <w:szCs w:val="26"/>
        </w:rPr>
        <w:t xml:space="preserve"> = (Прибыль / Общие затраты) × 100% = (132,000 / 68,000) × 100% ≈ 194%.</w:t>
      </w:r>
    </w:p>
    <w:p w14:paraId="39710669" w14:textId="1465F391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D55C9A">
        <w:rPr>
          <w:rFonts w:ascii="Times New Roman" w:hAnsi="Times New Roman" w:cs="Times New Roman"/>
          <w:sz w:val="26"/>
          <w:szCs w:val="26"/>
        </w:rPr>
        <w:t xml:space="preserve">Это значительная экономическая эффективность, что подтверждает целесообразность проекта. </w:t>
      </w:r>
    </w:p>
    <w:p w14:paraId="400FBF57" w14:textId="77777777" w:rsidR="00D55C9A" w:rsidRPr="00D55C9A" w:rsidRDefault="00D55C9A" w:rsidP="00D55C9A">
      <w:pPr>
        <w:rPr>
          <w:rFonts w:ascii="Times New Roman" w:hAnsi="Times New Roman" w:cs="Times New Roman"/>
          <w:sz w:val="26"/>
          <w:szCs w:val="26"/>
        </w:rPr>
      </w:pPr>
    </w:p>
    <w:p w14:paraId="1502B0F2" w14:textId="372C343D" w:rsidR="00E70876" w:rsidRPr="00E70876" w:rsidRDefault="00D55C9A" w:rsidP="00D55C9A">
      <w:pPr>
        <w:rPr>
          <w:rFonts w:ascii="Times New Roman" w:hAnsi="Times New Roman" w:cs="Times New Roman"/>
          <w:sz w:val="26"/>
          <w:szCs w:val="26"/>
        </w:rPr>
      </w:pPr>
      <w:r w:rsidRPr="00D55C9A">
        <w:rPr>
          <w:rFonts w:ascii="Times New Roman" w:hAnsi="Times New Roman" w:cs="Times New Roman"/>
          <w:sz w:val="26"/>
          <w:szCs w:val="26"/>
        </w:rPr>
        <w:t>Вывод: Проект разработки и сопровождения архитектуры предприятия обладает хорошей экономической эффективностью, что делает его успешным стратегическим вложением для компании.</w:t>
      </w:r>
      <w:r w:rsidRPr="00E708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5920A3" w14:textId="392F8EFF" w:rsidR="00E70876" w:rsidRPr="00CA1126" w:rsidRDefault="00E70876" w:rsidP="00E70876">
      <w:pPr>
        <w:rPr>
          <w:rFonts w:ascii="Times New Roman" w:hAnsi="Times New Roman" w:cs="Times New Roman"/>
          <w:sz w:val="26"/>
          <w:szCs w:val="26"/>
        </w:rPr>
      </w:pPr>
    </w:p>
    <w:sectPr w:rsidR="00E70876" w:rsidRPr="00CA1126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6E9"/>
    <w:multiLevelType w:val="multilevel"/>
    <w:tmpl w:val="FBD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4"/>
  </w:num>
  <w:num w:numId="11">
    <w:abstractNumId w:val="3"/>
  </w:num>
  <w:num w:numId="12">
    <w:abstractNumId w:val="30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3"/>
  </w:num>
  <w:num w:numId="18">
    <w:abstractNumId w:val="12"/>
  </w:num>
  <w:num w:numId="19">
    <w:abstractNumId w:val="33"/>
  </w:num>
  <w:num w:numId="20">
    <w:abstractNumId w:val="31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2"/>
  </w:num>
  <w:num w:numId="27">
    <w:abstractNumId w:val="22"/>
  </w:num>
  <w:num w:numId="28">
    <w:abstractNumId w:val="28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56DCE"/>
    <w:rsid w:val="00124976"/>
    <w:rsid w:val="001661F2"/>
    <w:rsid w:val="00174E54"/>
    <w:rsid w:val="0022074A"/>
    <w:rsid w:val="003741E5"/>
    <w:rsid w:val="00416A86"/>
    <w:rsid w:val="00475375"/>
    <w:rsid w:val="004A60E6"/>
    <w:rsid w:val="00605F8A"/>
    <w:rsid w:val="006135A5"/>
    <w:rsid w:val="00677397"/>
    <w:rsid w:val="006C2822"/>
    <w:rsid w:val="006E4562"/>
    <w:rsid w:val="007470E4"/>
    <w:rsid w:val="00900EA3"/>
    <w:rsid w:val="009B5BE1"/>
    <w:rsid w:val="009D6F98"/>
    <w:rsid w:val="00A3063A"/>
    <w:rsid w:val="00AB607E"/>
    <w:rsid w:val="00B82C34"/>
    <w:rsid w:val="00BD22EA"/>
    <w:rsid w:val="00BF1B5B"/>
    <w:rsid w:val="00C3658F"/>
    <w:rsid w:val="00C81B97"/>
    <w:rsid w:val="00C96A4D"/>
    <w:rsid w:val="00CA1126"/>
    <w:rsid w:val="00D55C9A"/>
    <w:rsid w:val="00D67548"/>
    <w:rsid w:val="00D93BFA"/>
    <w:rsid w:val="00DE0427"/>
    <w:rsid w:val="00DE26C7"/>
    <w:rsid w:val="00E67497"/>
    <w:rsid w:val="00E70876"/>
    <w:rsid w:val="00ED3146"/>
    <w:rsid w:val="00FB611B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jahongir sodiqov</cp:lastModifiedBy>
  <cp:revision>5</cp:revision>
  <dcterms:created xsi:type="dcterms:W3CDTF">2024-11-18T18:40:00Z</dcterms:created>
  <dcterms:modified xsi:type="dcterms:W3CDTF">2025-04-27T12:50:00Z</dcterms:modified>
</cp:coreProperties>
</file>