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B" w:rsidRDefault="00B75FDB" w:rsidP="00B75FDB">
      <w:pP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Автор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Ахроров</w:t>
      </w:r>
      <w:proofErr w:type="spellEnd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Диерджон</w:t>
      </w:r>
      <w:proofErr w:type="spellEnd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Шухратович</w:t>
      </w:r>
      <w:proofErr w:type="spellEnd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вбио</w:t>
      </w:r>
      <w:proofErr w:type="spellEnd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 204</w:t>
      </w:r>
    </w:p>
    <w:p w:rsidR="00B75FDB" w:rsidRPr="00B75FDB" w:rsidRDefault="00B75FDB" w:rsidP="00B75FDB">
      <w:pPr>
        <w:pStyle w:val="a4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B75FDB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Компания:</w:t>
      </w:r>
      <w:r w:rsidRPr="00B75FDB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GreenTech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Solutions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 xml:space="preserve"> (зеленые технологии для умных городов).</w:t>
      </w:r>
    </w:p>
    <w:p w:rsidR="00B75FDB" w:rsidRPr="00B75FDB" w:rsidRDefault="00B75FDB" w:rsidP="00B75FDB">
      <w:pPr>
        <w:pStyle w:val="a4"/>
        <w:numPr>
          <w:ilvl w:val="0"/>
          <w:numId w:val="1"/>
        </w:numPr>
      </w:pPr>
      <w:r w:rsidRPr="00B75FDB">
        <w:rPr>
          <w:rFonts w:ascii="Roboto" w:hAnsi="Roboto"/>
          <w:color w:val="000000"/>
          <w:shd w:val="clear" w:color="auto" w:fill="FFFFFF"/>
        </w:rPr>
        <w:t xml:space="preserve"> • Миссия: Экологически чистое будущее городов. </w:t>
      </w:r>
    </w:p>
    <w:p w:rsidR="00B75FDB" w:rsidRPr="00B75FDB" w:rsidRDefault="00B75FDB" w:rsidP="00B75FDB">
      <w:pPr>
        <w:pStyle w:val="a4"/>
        <w:numPr>
          <w:ilvl w:val="0"/>
          <w:numId w:val="1"/>
        </w:numPr>
      </w:pPr>
      <w:r w:rsidRPr="00B75FDB">
        <w:rPr>
          <w:rFonts w:ascii="Roboto" w:hAnsi="Roboto"/>
          <w:color w:val="000000"/>
          <w:shd w:val="clear" w:color="auto" w:fill="FFFFFF"/>
        </w:rPr>
        <w:t>• 150 сотрудников (разработка, маркетинг, поддержка).</w:t>
      </w:r>
    </w:p>
    <w:p w:rsidR="00B75FDB" w:rsidRPr="00B75FDB" w:rsidRDefault="00B75FDB" w:rsidP="00B75FDB">
      <w:pPr>
        <w:pStyle w:val="a4"/>
        <w:numPr>
          <w:ilvl w:val="0"/>
          <w:numId w:val="1"/>
        </w:numPr>
      </w:pPr>
      <w:r w:rsidRPr="00B75FDB">
        <w:rPr>
          <w:rFonts w:ascii="Roboto" w:hAnsi="Roboto"/>
          <w:color w:val="000000"/>
          <w:shd w:val="clear" w:color="auto" w:fill="FFFFFF"/>
        </w:rPr>
        <w:t xml:space="preserve"> •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SaaS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>, оборудование, консультации.</w:t>
      </w:r>
    </w:p>
    <w:p w:rsidR="00B75FDB" w:rsidRPr="00B75FDB" w:rsidRDefault="00B75FDB" w:rsidP="00B75FDB">
      <w:pPr>
        <w:pStyle w:val="a4"/>
        <w:numPr>
          <w:ilvl w:val="0"/>
          <w:numId w:val="1"/>
        </w:numPr>
      </w:pPr>
      <w:r w:rsidRPr="00B75FDB">
        <w:rPr>
          <w:rFonts w:ascii="Roboto" w:hAnsi="Roboto"/>
          <w:color w:val="000000"/>
          <w:shd w:val="clear" w:color="auto" w:fill="FFFFFF"/>
        </w:rPr>
        <w:t xml:space="preserve"> • Конкуренты: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Siemens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Cisco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стартапы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>.</w:t>
      </w:r>
    </w:p>
    <w:p w:rsidR="00B75FDB" w:rsidRPr="00B75FDB" w:rsidRDefault="00B75FDB" w:rsidP="00B75FDB">
      <w:pPr>
        <w:pStyle w:val="a4"/>
        <w:numPr>
          <w:ilvl w:val="0"/>
          <w:numId w:val="1"/>
        </w:numPr>
      </w:pPr>
      <w:r w:rsidRPr="00B75FDB">
        <w:rPr>
          <w:rFonts w:ascii="Roboto" w:hAnsi="Roboto"/>
          <w:color w:val="000000"/>
          <w:shd w:val="clear" w:color="auto" w:fill="FFFFFF"/>
        </w:rPr>
        <w:t xml:space="preserve"> • Стратегия: Инновации, специализация, гибкость, </w:t>
      </w:r>
      <w:proofErr w:type="spellStart"/>
      <w:r w:rsidRPr="00B75FDB">
        <w:rPr>
          <w:rFonts w:ascii="Roboto" w:hAnsi="Roboto"/>
          <w:color w:val="000000"/>
          <w:shd w:val="clear" w:color="auto" w:fill="FFFFFF"/>
        </w:rPr>
        <w:t>экологичность</w:t>
      </w:r>
      <w:proofErr w:type="spellEnd"/>
      <w:r w:rsidRPr="00B75FDB">
        <w:rPr>
          <w:rFonts w:ascii="Roboto" w:hAnsi="Roboto"/>
          <w:color w:val="000000"/>
          <w:shd w:val="clear" w:color="auto" w:fill="FFFFFF"/>
        </w:rPr>
        <w:t>.</w:t>
      </w:r>
    </w:p>
    <w:p w:rsidR="00B75FDB" w:rsidRDefault="00B75FDB" w:rsidP="00B75FDB">
      <w:pPr>
        <w:ind w:left="360"/>
      </w:pPr>
      <w:r w:rsidRPr="00B75FDB">
        <w:rPr>
          <w:rFonts w:ascii="Roboto" w:hAnsi="Roboto"/>
          <w:color w:val="000000"/>
          <w:shd w:val="clear" w:color="auto" w:fill="FFFFFF"/>
        </w:rPr>
        <w:t xml:space="preserve"> </w:t>
      </w:r>
      <w:r w:rsidRPr="00B75FDB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2. Организационная структура:</w:t>
      </w:r>
      <w:r w:rsidRPr="00B75FDB">
        <w:rPr>
          <w:rFonts w:ascii="Roboto" w:hAnsi="Roboto"/>
          <w:color w:val="000000"/>
          <w:shd w:val="clear" w:color="auto" w:fill="FFFFFF"/>
        </w:rPr>
        <w:t xml:space="preserve"> </w:t>
      </w:r>
    </w:p>
    <w:p w:rsidR="00B75FDB" w:rsidRDefault="00B75FDB" w:rsidP="00B75FDB">
      <w:pPr>
        <w:pStyle w:val="HTML"/>
        <w:rPr>
          <w:rFonts w:ascii="var(--font-regular)" w:hAnsi="var(--font-regular)"/>
          <w:color w:val="000000"/>
        </w:rPr>
      </w:pPr>
      <w:proofErr w:type="spellStart"/>
      <w:r>
        <w:rPr>
          <w:rStyle w:val="i18n"/>
          <w:rFonts w:ascii="var(--font-regular)" w:hAnsi="var(--font-regular)"/>
          <w:color w:val="000000"/>
        </w:rPr>
        <w:t>copy</w:t>
      </w:r>
      <w:proofErr w:type="spellEnd"/>
      <w:r>
        <w:rPr>
          <w:rStyle w:val="tgico"/>
          <w:rFonts w:ascii="var(--font-regular)" w:hAnsi="var(--font-regular)"/>
          <w:color w:val="000000"/>
        </w:rPr>
        <w:t></w:t>
      </w:r>
    </w:p>
    <w:p w:rsidR="00B75FDB" w:rsidRDefault="00B75FDB" w:rsidP="00B75FDB">
      <w:pPr>
        <w:pStyle w:val="HTML"/>
        <w:rPr>
          <w:rFonts w:ascii="var(--font-monospace)" w:hAnsi="var(--font-monospace)"/>
          <w:color w:val="000000"/>
        </w:rPr>
      </w:pPr>
      <w:r>
        <w:rPr>
          <w:rStyle w:val="HTML1"/>
          <w:rFonts w:ascii="var(--font-monospace)" w:hAnsi="var(--font-monospace)"/>
          <w:color w:val="000000"/>
        </w:rPr>
        <w:t>Ген. директор -&gt; Директоры (Разработка, Маркетинг, Поддержка, Финансы) -&gt; Отделы</w:t>
      </w:r>
    </w:p>
    <w:p w:rsidR="00B75FDB" w:rsidRDefault="00B75FDB" w:rsidP="00B75FDB">
      <w:pPr>
        <w:rPr>
          <w:rFonts w:ascii="Roboto" w:hAnsi="Roboto"/>
          <w:color w:val="000000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3. Техническая архитектура:</w:t>
      </w:r>
    </w:p>
    <w:p w:rsidR="00B75FDB" w:rsidRDefault="00B75FDB" w:rsidP="00B75FDB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• Облако (AWS, </w:t>
      </w:r>
      <w:proofErr w:type="spellStart"/>
      <w:r>
        <w:rPr>
          <w:rFonts w:ascii="Roboto" w:hAnsi="Roboto"/>
          <w:color w:val="000000"/>
          <w:shd w:val="clear" w:color="auto" w:fill="FFFFFF"/>
        </w:rPr>
        <w:t>Azure</w:t>
      </w:r>
      <w:proofErr w:type="spellEnd"/>
      <w:r>
        <w:rPr>
          <w:rFonts w:ascii="Roboto" w:hAnsi="Roboto"/>
          <w:color w:val="000000"/>
          <w:shd w:val="clear" w:color="auto" w:fill="FFFFFF"/>
        </w:rPr>
        <w:t>), виртуальные серверы, VPN, внутренняя сеть, ноутбуки.</w:t>
      </w:r>
    </w:p>
    <w:p w:rsidR="00B75FDB" w:rsidRDefault="00B75FDB" w:rsidP="00B75FDB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IDE (</w:t>
      </w:r>
      <w:proofErr w:type="spellStart"/>
      <w:r>
        <w:rPr>
          <w:rFonts w:ascii="Roboto" w:hAnsi="Roboto"/>
          <w:color w:val="000000"/>
          <w:shd w:val="clear" w:color="auto" w:fill="FFFFFF"/>
        </w:rPr>
        <w:t>IntelliJ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), </w:t>
      </w:r>
      <w:proofErr w:type="spellStart"/>
      <w:r>
        <w:rPr>
          <w:rFonts w:ascii="Roboto" w:hAnsi="Roboto"/>
          <w:color w:val="000000"/>
          <w:shd w:val="clear" w:color="auto" w:fill="FFFFFF"/>
        </w:rPr>
        <w:t>Git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Jenkins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Firewalls</w:t>
      </w:r>
      <w:proofErr w:type="spellEnd"/>
      <w:r>
        <w:rPr>
          <w:rFonts w:ascii="Roboto" w:hAnsi="Roboto"/>
          <w:color w:val="000000"/>
          <w:shd w:val="clear" w:color="auto" w:fill="FFFFFF"/>
        </w:rPr>
        <w:t>, антивирус.</w:t>
      </w:r>
    </w:p>
    <w:p w:rsidR="00B75FDB" w:rsidRDefault="00B75FDB" w:rsidP="00B75FDB">
      <w:pPr>
        <w:rPr>
          <w:rFonts w:ascii="Times New Roman" w:hAnsi="Times New Roman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4. Системная архитектура (архитектура приложений):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:rsidR="00B75FDB" w:rsidRDefault="00B75FDB" w:rsidP="00B75FDB">
      <w:pPr>
        <w:pStyle w:val="HTML"/>
        <w:rPr>
          <w:rFonts w:ascii="var(--font-regular)" w:hAnsi="var(--font-regular)"/>
          <w:color w:val="000000"/>
        </w:rPr>
      </w:pPr>
      <w:proofErr w:type="spellStart"/>
      <w:r>
        <w:rPr>
          <w:rStyle w:val="i18n"/>
          <w:rFonts w:ascii="var(--font-regular)" w:hAnsi="var(--font-regular)"/>
          <w:color w:val="000000"/>
        </w:rPr>
        <w:t>copy</w:t>
      </w:r>
      <w:proofErr w:type="spellEnd"/>
      <w:r>
        <w:rPr>
          <w:rStyle w:val="tgico"/>
          <w:rFonts w:ascii="var(--font-regular)" w:hAnsi="var(--font-regular)"/>
          <w:color w:val="000000"/>
        </w:rPr>
        <w:t></w:t>
      </w:r>
    </w:p>
    <w:p w:rsidR="00B75FDB" w:rsidRDefault="00B75FDB" w:rsidP="00B75FDB">
      <w:pPr>
        <w:pStyle w:val="HTML"/>
        <w:rPr>
          <w:rFonts w:ascii="var(--font-monospace)" w:hAnsi="var(--font-monospace)"/>
          <w:color w:val="000000"/>
        </w:rPr>
      </w:pPr>
      <w:r>
        <w:rPr>
          <w:rStyle w:val="HTML1"/>
          <w:rFonts w:ascii="var(--font-monospace)" w:hAnsi="var(--font-monospace)"/>
          <w:color w:val="000000"/>
        </w:rPr>
        <w:t>Уровень приложений (Веб, Мобильные, API, BI) -&gt; Уровень бизнес-логики (Управление энергией, транспортом, отходами, клиентами) -&gt; Уровень данных (БД клиентов, транспорта, энергетики, отходов)</w:t>
      </w:r>
    </w:p>
    <w:p w:rsidR="00B75FDB" w:rsidRDefault="00B75FDB" w:rsidP="00B75FDB">
      <w:pP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5. Бизнес-архитектура (Ментальная карта):</w:t>
      </w:r>
    </w:p>
    <w:p w:rsidR="00B75FDB" w:rsidRDefault="00B75FDB" w:rsidP="00B75FDB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Продажи и маркетинг (Генерация </w:t>
      </w:r>
      <w:proofErr w:type="spellStart"/>
      <w:r>
        <w:rPr>
          <w:rFonts w:ascii="Roboto" w:hAnsi="Roboto"/>
          <w:color w:val="000000"/>
          <w:shd w:val="clear" w:color="auto" w:fill="FFFFFF"/>
        </w:rPr>
        <w:t>лидов</w:t>
      </w:r>
      <w:proofErr w:type="spellEnd"/>
      <w:r>
        <w:rPr>
          <w:rFonts w:ascii="Roboto" w:hAnsi="Roboto"/>
          <w:color w:val="000000"/>
          <w:shd w:val="clear" w:color="auto" w:fill="FFFFFF"/>
        </w:rPr>
        <w:t>, Обработка запросов). • Разработка и инжиниринг (Разработка ПО, Тестирование).</w:t>
      </w:r>
    </w:p>
    <w:p w:rsidR="00B75FDB" w:rsidRDefault="00B75FDB" w:rsidP="00B75FDB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Поддержка клиентов (Прием заявок, Решение проблем). </w:t>
      </w:r>
    </w:p>
    <w:p w:rsidR="00B75FDB" w:rsidRDefault="00B75FDB" w:rsidP="00B75FDB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• Производство и поставки (Закупка, Логистика).</w:t>
      </w:r>
    </w:p>
    <w:p w:rsidR="005C65FF" w:rsidRDefault="00B75FDB" w:rsidP="00B75FDB">
      <w:r>
        <w:rPr>
          <w:rFonts w:ascii="Roboto" w:hAnsi="Roboto"/>
          <w:color w:val="000000"/>
          <w:shd w:val="clear" w:color="auto" w:fill="FFFFFF"/>
        </w:rPr>
        <w:t xml:space="preserve"> </w:t>
      </w:r>
      <w:bookmarkStart w:id="0" w:name="_GoBack"/>
      <w:bookmarkEnd w:id="0"/>
    </w:p>
    <w:sectPr w:rsidR="005C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ar(--font-regular)">
    <w:altName w:val="Times New Roman"/>
    <w:panose1 w:val="00000000000000000000"/>
    <w:charset w:val="00"/>
    <w:family w:val="roman"/>
    <w:notTrueType/>
    <w:pitch w:val="default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071FC"/>
    <w:multiLevelType w:val="hybridMultilevel"/>
    <w:tmpl w:val="865C0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DB"/>
    <w:rsid w:val="005C65FF"/>
    <w:rsid w:val="00B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A58D"/>
  <w15:chartTrackingRefBased/>
  <w15:docId w15:val="{E238BA66-0FFF-4AB2-98AC-152C92FE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5F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F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B75FDB"/>
  </w:style>
  <w:style w:type="character" w:customStyle="1" w:styleId="tgico">
    <w:name w:val="tgico"/>
    <w:basedOn w:val="a0"/>
    <w:rsid w:val="00B75FDB"/>
  </w:style>
  <w:style w:type="character" w:styleId="HTML1">
    <w:name w:val="HTML Code"/>
    <w:basedOn w:val="a0"/>
    <w:uiPriority w:val="99"/>
    <w:semiHidden/>
    <w:unhideWhenUsed/>
    <w:rsid w:val="00B75FD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7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2025-04-11T16:41:00Z</dcterms:created>
  <dcterms:modified xsi:type="dcterms:W3CDTF">2025-04-11T16:43:00Z</dcterms:modified>
</cp:coreProperties>
</file>