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4D98517" wp14:paraId="501817AE" wp14:textId="0AD495BF">
      <w:pPr>
        <w:jc w:val="center"/>
        <w:rPr>
          <w:rFonts w:ascii="Calibri" w:hAnsi="Calibri" w:eastAsia="Calibri" w:cs="Calibri"/>
          <w:b w:val="1"/>
          <w:bCs w:val="1"/>
        </w:rPr>
      </w:pPr>
      <w:r w:rsidRPr="4F4CEF00" w:rsidR="7FD3CC77">
        <w:rPr>
          <w:rFonts w:ascii="Calibri" w:hAnsi="Calibri" w:eastAsia="Calibri" w:cs="Calibri"/>
          <w:b w:val="1"/>
          <w:bCs w:val="1"/>
        </w:rPr>
        <w:t>ЛАБОРАТОРНЫЙ ПРАКТИКУМ №</w:t>
      </w:r>
      <w:r w:rsidRPr="4F4CEF00" w:rsidR="65D15294">
        <w:rPr>
          <w:rFonts w:ascii="Calibri" w:hAnsi="Calibri" w:eastAsia="Calibri" w:cs="Calibri"/>
          <w:b w:val="1"/>
          <w:bCs w:val="1"/>
        </w:rPr>
        <w:t>3</w:t>
      </w:r>
    </w:p>
    <w:p w:rsidR="7FD3CC77" w:rsidP="34D98517" w:rsidRDefault="7FD3CC77" w14:paraId="2C19C162" w14:textId="5C558A98">
      <w:pPr>
        <w:jc w:val="center"/>
        <w:rPr>
          <w:rFonts w:ascii="Calibri" w:hAnsi="Calibri" w:eastAsia="Calibri" w:cs="Calibri"/>
          <w:b w:val="1"/>
          <w:bCs w:val="1"/>
        </w:rPr>
      </w:pPr>
      <w:r w:rsidRPr="34D98517" w:rsidR="7FD3CC77">
        <w:rPr>
          <w:rFonts w:ascii="Calibri" w:hAnsi="Calibri" w:eastAsia="Calibri" w:cs="Calibri"/>
          <w:b w:val="1"/>
          <w:bCs w:val="1"/>
        </w:rPr>
        <w:t>Выполнил студент группы 204РСОБ</w:t>
      </w:r>
    </w:p>
    <w:p w:rsidR="7FD3CC77" w:rsidP="34D98517" w:rsidRDefault="7FD3CC77" w14:paraId="35767FDA" w14:textId="7AF1A3BE">
      <w:pPr>
        <w:jc w:val="center"/>
        <w:rPr>
          <w:rFonts w:ascii="Calibri" w:hAnsi="Calibri" w:eastAsia="Calibri" w:cs="Calibri"/>
          <w:b w:val="1"/>
          <w:bCs w:val="1"/>
        </w:rPr>
      </w:pPr>
      <w:r w:rsidRPr="34D98517" w:rsidR="7FD3CC77">
        <w:rPr>
          <w:rFonts w:ascii="Calibri" w:hAnsi="Calibri" w:eastAsia="Calibri" w:cs="Calibri"/>
          <w:b w:val="1"/>
          <w:bCs w:val="1"/>
        </w:rPr>
        <w:t xml:space="preserve">Курбанов Даниил </w:t>
      </w:r>
    </w:p>
    <w:p w:rsidR="34D98517" w:rsidP="4F4CEF00" w:rsidRDefault="34D98517" w14:paraId="2DEEC95B" w14:textId="57EADA66">
      <w:pPr>
        <w:jc w:val="left"/>
        <w:rPr>
          <w:rFonts w:ascii="Calibri" w:hAnsi="Calibri" w:eastAsia="Calibri" w:cs="Calibri"/>
          <w:b w:val="0"/>
          <w:bCs w:val="0"/>
        </w:rPr>
      </w:pPr>
      <w:r w:rsidRPr="4F4CEF00" w:rsidR="2A0149A6">
        <w:rPr>
          <w:rFonts w:ascii="Calibri" w:hAnsi="Calibri" w:eastAsia="Calibri" w:cs="Calibri"/>
          <w:b w:val="1"/>
          <w:bCs w:val="1"/>
        </w:rPr>
        <w:t>1.</w:t>
      </w:r>
      <w:r w:rsidRPr="4F4CEF00" w:rsidR="2A0149A6">
        <w:rPr>
          <w:rFonts w:ascii="Calibri" w:hAnsi="Calibri" w:eastAsia="Calibri" w:cs="Calibri"/>
          <w:b w:val="0"/>
          <w:bCs w:val="0"/>
        </w:rPr>
        <w:t>Название: “</w:t>
      </w:r>
      <w:r w:rsidRPr="4F4CEF00" w:rsidR="6B3ED7E7">
        <w:rPr>
          <w:rFonts w:ascii="Calibri" w:hAnsi="Calibri" w:eastAsia="Calibri" w:cs="Calibri"/>
          <w:b w:val="0"/>
          <w:bCs w:val="0"/>
        </w:rPr>
        <w:t>КостюмСьют</w:t>
      </w:r>
      <w:r w:rsidRPr="4F4CEF00" w:rsidR="6B3ED7E7">
        <w:rPr>
          <w:rFonts w:ascii="Calibri" w:hAnsi="Calibri" w:eastAsia="Calibri" w:cs="Calibri"/>
          <w:b w:val="0"/>
          <w:bCs w:val="0"/>
        </w:rPr>
        <w:t>”</w:t>
      </w:r>
    </w:p>
    <w:p w:rsidR="6B3ED7E7" w:rsidP="4F4CEF00" w:rsidRDefault="6B3ED7E7" w14:paraId="226AE9F5" w14:textId="2EDC5261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F4CEF00" w:rsidR="6B3ED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Организационно-правовая форма: OOO Общество с ограниченной ответственностью</w:t>
      </w:r>
    </w:p>
    <w:p w:rsidR="5C857A84" w:rsidP="4F4CEF00" w:rsidRDefault="5C857A84" w14:paraId="0A83A08C" w14:textId="285C721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5C857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Краткая история компании:</w:t>
      </w:r>
    </w:p>
    <w:p w:rsidR="5C857A84" w:rsidP="4F4CEF00" w:rsidRDefault="5C857A84" w14:paraId="441AAE71" w14:textId="044E25C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5C857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Основана в 2008 году, занимается пошивом костюмов из итальянских материалов класса “Люкс” </w:t>
      </w:r>
    </w:p>
    <w:p w:rsidR="2A5361AD" w:rsidP="4F4CEF00" w:rsidRDefault="2A5361AD" w14:paraId="720CDB0B" w14:textId="257A2C7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2A53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Этапы развития:</w:t>
      </w:r>
    </w:p>
    <w:p w:rsidR="2A5361AD" w:rsidP="4F4CEF00" w:rsidRDefault="2A5361AD" w14:paraId="3258A81D" w14:textId="07FDF47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2A53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2008 год - основание компании, вход на Российский рынок</w:t>
      </w:r>
      <w:r w:rsidRPr="4F4CEF00" w:rsidR="43AB4D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, получение сертификата соответствия </w:t>
      </w:r>
    </w:p>
    <w:p w:rsidR="2A5361AD" w:rsidP="4F4CEF00" w:rsidRDefault="2A5361AD" w14:paraId="5478BC24" w14:textId="0B6EFCC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2A53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2010 год - начало сотрудничества с крупным</w:t>
      </w:r>
      <w:r w:rsidRPr="4F4CEF00" w:rsidR="7CB85B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и магазинами РФ</w:t>
      </w:r>
    </w:p>
    <w:p w:rsidR="7CB85B93" w:rsidP="4F4CEF00" w:rsidRDefault="7CB85B93" w14:paraId="2759169C" w14:textId="1591506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7CB85B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2015 год -  расширение продукции </w:t>
      </w:r>
    </w:p>
    <w:p w:rsidR="7CB85B93" w:rsidP="4F4CEF00" w:rsidRDefault="7CB85B93" w14:paraId="59A4E64C" w14:textId="7E0D843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7CB85B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2015 - </w:t>
      </w:r>
      <w:r w:rsidRPr="4F4CEF00" w:rsidR="7CB85B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н.в</w:t>
      </w:r>
      <w:r w:rsidRPr="4F4CEF00" w:rsidR="7CB85B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4F4CEF00" w:rsidR="7174FF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стабильно рабочая компания с процветающим ассортиментом и относительно бюджетными ценами </w:t>
      </w:r>
    </w:p>
    <w:p w:rsidR="12BCBDA9" w:rsidP="4F4CEF00" w:rsidRDefault="12BCBDA9" w14:paraId="56A102F6" w14:textId="3639020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Миссия</w:t>
      </w: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: Создать</w:t>
      </w: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относительно бюджетные и качественные костюмы для потребителей.</w:t>
      </w:r>
    </w:p>
    <w:p w:rsidR="12BCBDA9" w:rsidP="4F4CEF00" w:rsidRDefault="12BCBDA9" w14:paraId="724D054E" w14:textId="47A3F97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Кол-во сотрудников - 1500 человек</w:t>
      </w:r>
    </w:p>
    <w:p w:rsidR="12BCBDA9" w:rsidP="4F4CEF00" w:rsidRDefault="12BCBDA9" w14:paraId="55DE4CB8" w14:textId="501EAD8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Организационная структура:</w:t>
      </w:r>
    </w:p>
    <w:p w:rsidR="12BCBDA9" w:rsidP="4F4CEF00" w:rsidRDefault="12BCBDA9" w14:paraId="543469CF" w14:textId="5BDEAA64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- Генеральный директор</w:t>
      </w:r>
      <w:r>
        <w:br/>
      </w: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- Финансовый отдел</w:t>
      </w:r>
      <w:r>
        <w:br/>
      </w: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- Отдел продаж</w:t>
      </w:r>
      <w:r>
        <w:br/>
      </w: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- Производственный отдел</w:t>
      </w:r>
      <w:r>
        <w:br/>
      </w: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- Отдел исследований и разработок</w:t>
      </w:r>
      <w:r>
        <w:br/>
      </w: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- HR-отдел</w:t>
      </w:r>
    </w:p>
    <w:p w:rsidR="12BCBDA9" w:rsidP="4F4CEF00" w:rsidRDefault="12BCBDA9" w14:paraId="20BE5C77" w14:textId="5BD182B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12BCB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Способ ведения бизнеса:</w:t>
      </w:r>
      <w:r>
        <w:br/>
      </w:r>
      <w:r w:rsidRPr="4F4CEF00" w:rsidR="578628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Продажа через интернет магазины </w:t>
      </w:r>
    </w:p>
    <w:p w:rsidR="57862835" w:rsidP="4F4CEF00" w:rsidRDefault="57862835" w14:paraId="2E636DCF" w14:textId="2827532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578628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Продажа через розничные точки торговли </w:t>
      </w:r>
    </w:p>
    <w:p w:rsidR="57862835" w:rsidP="4F4CEF00" w:rsidRDefault="57862835" w14:paraId="4650E26E" w14:textId="1568191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578628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Основными конкурентами бизнесу являются крупные сети магазинов, один из которых </w:t>
      </w:r>
      <w:r w:rsidRPr="4F4CEF00" w:rsidR="578628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ШопСьют</w:t>
      </w:r>
    </w:p>
    <w:p w:rsidR="6DD50E50" w:rsidP="4F4CEF00" w:rsidRDefault="6DD50E50" w14:paraId="11F2F93E" w14:textId="57E4357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6DD50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Основные поставщики и потребители:</w:t>
      </w:r>
      <w:r>
        <w:br/>
      </w:r>
      <w:r w:rsidRPr="4F4CEF00" w:rsidR="4BA56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Поставщики: Итальянские производители сырья </w:t>
      </w:r>
    </w:p>
    <w:p w:rsidR="4BA562FE" w:rsidP="4F4CEF00" w:rsidRDefault="4BA562FE" w14:paraId="046A9D0E" w14:textId="3E1D844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4BA56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Потребители: </w:t>
      </w:r>
      <w:r w:rsidRPr="4F4CEF00" w:rsidR="77E9E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Обеспеченная часть населения РФ </w:t>
      </w:r>
    </w:p>
    <w:p w:rsidR="77E9E418" w:rsidP="4F4CEF00" w:rsidRDefault="77E9E418" w14:paraId="05971915" w14:textId="3629F7F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77E9E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Цели на ближайш</w:t>
      </w:r>
      <w:r w:rsidRPr="4F4CEF00" w:rsidR="16F08C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ий </w:t>
      </w:r>
      <w:r w:rsidRPr="4F4CEF00" w:rsidR="77E9E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год:</w:t>
      </w:r>
    </w:p>
    <w:p w:rsidR="77E9E418" w:rsidP="4F4CEF00" w:rsidRDefault="77E9E418" w14:paraId="3F434E92" w14:textId="14BD6AF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77E9E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Увеличить </w:t>
      </w:r>
      <w:r w:rsidRPr="4F4CEF00" w:rsidR="77E9E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обьем</w:t>
      </w:r>
      <w:r w:rsidRPr="4F4CEF00" w:rsidR="77E9E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продаж</w:t>
      </w:r>
    </w:p>
    <w:p w:rsidR="77E9E418" w:rsidP="4F4CEF00" w:rsidRDefault="77E9E418" w14:paraId="7AD506CC" w14:textId="61F0CBE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77E9E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Выйти на Европейский рынок </w:t>
      </w:r>
    </w:p>
    <w:p w:rsidR="77E9E418" w:rsidP="4F4CEF00" w:rsidRDefault="77E9E418" w14:paraId="4CE5E310" w14:textId="6D8CD73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77E9E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Конкурировать с Европейским рынком на уровне крупного магазина </w:t>
      </w:r>
    </w:p>
    <w:p w:rsidR="4F4CEF00" w:rsidP="4F4CEF00" w:rsidRDefault="4F4CEF00" w14:paraId="316A22E5" w14:textId="386D2E16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3D03C532" w:rsidP="4F4CEF00" w:rsidRDefault="3D03C532" w14:paraId="2A35B1B4" w14:textId="4E1F858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3D03C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Цели на </w:t>
      </w:r>
      <w:r w:rsidRPr="4F4CEF00" w:rsidR="2FF4F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три года:</w:t>
      </w:r>
      <w:r>
        <w:br/>
      </w:r>
      <w:r w:rsidRPr="4F4CEF00" w:rsidR="2FF4F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1. Получить международные сертификаты качества и экологии.</w:t>
      </w:r>
      <w:r>
        <w:br/>
      </w:r>
      <w:r w:rsidRPr="4F4CEF00" w:rsidR="2FF4F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2. Расширить производственные мощности на 30%.</w:t>
      </w:r>
      <w:r>
        <w:br/>
      </w:r>
      <w:r w:rsidRPr="4F4CEF00" w:rsidR="2FF4F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3. Открыть производство в Европе</w:t>
      </w:r>
    </w:p>
    <w:p w:rsidR="4F4CEF00" w:rsidP="4F4CEF00" w:rsidRDefault="4F4CEF00" w14:paraId="08BB7DA3" w14:textId="1B1D4FA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2FF4F488" w:rsidP="4F4CEF00" w:rsidRDefault="2FF4F488" w14:paraId="7CB7EE5B" w14:textId="3854547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2FF4F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Цели на 5 лет: </w:t>
      </w:r>
    </w:p>
    <w:p w:rsidR="2FF4F488" w:rsidP="4F4CEF00" w:rsidRDefault="2FF4F488" w14:paraId="3D650B89" w14:textId="41EC824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2FF4F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Стать лидером на российском рынке</w:t>
      </w:r>
    </w:p>
    <w:p w:rsidR="2FF4F488" w:rsidP="4F4CEF00" w:rsidRDefault="2FF4F488" w14:paraId="317EE9B1" w14:textId="2A86F08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2FF4F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Стать одним из лидеров на европейском рынке</w:t>
      </w:r>
    </w:p>
    <w:p w:rsidR="2FF4F488" w:rsidP="4F4CEF00" w:rsidRDefault="2FF4F488" w14:paraId="3F9C9903" w14:textId="549A752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F4CEF00" w:rsidR="2FF4F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Увеличить </w:t>
      </w:r>
      <w:r w:rsidRPr="4F4CEF00" w:rsidR="2FF4F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обьем</w:t>
      </w:r>
      <w:r w:rsidRPr="4F4CEF00" w:rsidR="2FF4F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продаж на 100%</w:t>
      </w:r>
    </w:p>
    <w:p w:rsidR="205B145F" w:rsidP="4F4CEF00" w:rsidRDefault="205B145F" w14:paraId="6E5B6F8B" w14:textId="441A0AC9">
      <w:pPr>
        <w:spacing w:line="360" w:lineRule="auto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Техническая архитектура компании</w:t>
      </w:r>
    </w:p>
    <w:p w:rsidR="4F4CEF00" w:rsidP="4F4CEF00" w:rsidRDefault="4F4CEF00" w14:paraId="63A9DBA1" w14:textId="37D7FF1B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05B145F" w:rsidP="4F4CEF00" w:rsidRDefault="205B145F" w14:paraId="1551ABC0" w14:textId="26DE2625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Компоненты технической архитектуры:</w:t>
      </w:r>
    </w:p>
    <w:p w:rsidR="205B145F" w:rsidP="4F4CEF00" w:rsidRDefault="205B145F" w14:paraId="17D1002C" w14:textId="5628DA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Серверная инфраструктура: Облачные серверы для хранения и обработки данных, локальные сервера для разработки программного обеспечения.</w:t>
      </w:r>
    </w:p>
    <w:p w:rsidR="205B145F" w:rsidP="4F4CEF00" w:rsidRDefault="205B145F" w14:paraId="4869CA8B" w14:textId="44E7AAD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Системы безопасности: Защита данных с использованием шифрования, брандмауэров и систем аутентификации.</w:t>
      </w:r>
    </w:p>
    <w:p w:rsidR="205B145F" w:rsidP="4F4CEF00" w:rsidRDefault="205B145F" w14:paraId="523DA603" w14:textId="19FE90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Системы управления данными: Базы данных для хранения информации о клиентах, проектах и аналитике.</w:t>
      </w:r>
    </w:p>
    <w:p w:rsidR="205B145F" w:rsidP="4F4CEF00" w:rsidRDefault="205B145F" w14:paraId="1ECABC41" w14:textId="3FC750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Инструменты для разработки: Языки программирования (например, Python, Java), системы контроля версий (</w:t>
      </w: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Git</w:t>
      </w: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205B145F" w:rsidP="4F4CEF00" w:rsidRDefault="205B145F" w14:paraId="54E9F1B5" w14:textId="5D281F23">
      <w:pPr>
        <w:spacing w:line="360" w:lineRule="auto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Системная архитектура компании</w:t>
      </w:r>
    </w:p>
    <w:p w:rsidR="4F4CEF00" w:rsidP="4F4CEF00" w:rsidRDefault="4F4CEF00" w14:paraId="5638D1EB" w14:textId="46F2FF55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05B145F" w:rsidP="4F4CEF00" w:rsidRDefault="205B145F" w14:paraId="359DE074" w14:textId="35C47EA4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Архитектура приложений:</w:t>
      </w:r>
    </w:p>
    <w:p w:rsidR="205B145F" w:rsidP="4F4CEF00" w:rsidRDefault="205B145F" w14:paraId="2FD5D77A" w14:textId="7EDB8B62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Вариант 1:</w:t>
      </w:r>
    </w:p>
    <w:p w:rsidR="205B145F" w:rsidP="4F4CEF00" w:rsidRDefault="205B145F" w14:paraId="67A324F1" w14:textId="72C550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Технологическая платформа:</w:t>
      </w:r>
    </w:p>
    <w:p w:rsidR="205B145F" w:rsidP="4F4CEF00" w:rsidRDefault="205B145F" w14:paraId="5D23D272" w14:textId="1A1C456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Облачные технологии</w:t>
      </w:r>
    </w:p>
    <w:p w:rsidR="205B145F" w:rsidP="4F4CEF00" w:rsidRDefault="205B145F" w14:paraId="39DC6993" w14:textId="15EF766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IoT</w:t>
      </w:r>
    </w:p>
    <w:p w:rsidR="205B145F" w:rsidP="4F4CEF00" w:rsidRDefault="205B145F" w14:paraId="2BE80AA9" w14:textId="72AA728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Сервисы:</w:t>
      </w:r>
    </w:p>
    <w:p w:rsidR="205B145F" w:rsidP="4F4CEF00" w:rsidRDefault="205B145F" w14:paraId="59CCA79D" w14:textId="1B2EAF6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Модуль анализа данных</w:t>
      </w:r>
    </w:p>
    <w:p w:rsidR="205B145F" w:rsidP="4F4CEF00" w:rsidRDefault="205B145F" w14:paraId="334EA88C" w14:textId="3D5D7244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Модуль клиентской отчетности</w:t>
      </w:r>
    </w:p>
    <w:p w:rsidR="205B145F" w:rsidP="4F4CEF00" w:rsidRDefault="205B145F" w14:paraId="1C3A5E9C" w14:textId="024296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Модули:</w:t>
      </w:r>
    </w:p>
    <w:p w:rsidR="205B145F" w:rsidP="4F4CEF00" w:rsidRDefault="205B145F" w14:paraId="333B228F" w14:textId="64275F37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Модуль мониторинга экосистемы</w:t>
      </w:r>
    </w:p>
    <w:p w:rsidR="205B145F" w:rsidP="4F4CEF00" w:rsidRDefault="205B145F" w14:paraId="7C8713D7" w14:textId="453F9C1A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Модуль управления проектами</w:t>
      </w:r>
    </w:p>
    <w:p w:rsidR="205B145F" w:rsidP="4F4CEF00" w:rsidRDefault="205B145F" w14:paraId="6B135349" w14:textId="1BE2B8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Интерфейсы:</w:t>
      </w:r>
    </w:p>
    <w:p w:rsidR="205B145F" w:rsidP="4F4CEF00" w:rsidRDefault="205B145F" w14:paraId="2817CB1F" w14:textId="6983C01A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Веб-интерфейс для клиентов</w:t>
      </w:r>
    </w:p>
    <w:p w:rsidR="205B145F" w:rsidP="4F4CEF00" w:rsidRDefault="205B145F" w14:paraId="3E98F5ED" w14:textId="22B1A5BD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Мобильное приложение для мониторинга</w:t>
      </w:r>
    </w:p>
    <w:p w:rsidR="4F4CEF00" w:rsidP="4F4CEF00" w:rsidRDefault="4F4CEF00" w14:paraId="23A3CBEC" w14:textId="1F14DB16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05B145F" w:rsidP="4F4CEF00" w:rsidRDefault="205B145F" w14:paraId="52C19425" w14:textId="28F2C798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Вариант 2:</w:t>
      </w:r>
    </w:p>
    <w:p w:rsidR="205B145F" w:rsidP="4F4CEF00" w:rsidRDefault="205B145F" w14:paraId="4D3B63C0" w14:textId="72D42E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Уровень данных:</w:t>
      </w:r>
    </w:p>
    <w:p w:rsidR="205B145F" w:rsidP="4F4CEF00" w:rsidRDefault="205B145F" w14:paraId="1E391451" w14:textId="084C7B16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Базы данных</w:t>
      </w:r>
    </w:p>
    <w:p w:rsidR="205B145F" w:rsidP="4F4CEF00" w:rsidRDefault="205B145F" w14:paraId="5CBFD1DC" w14:textId="6444B467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Хранилища данных</w:t>
      </w:r>
    </w:p>
    <w:p w:rsidR="205B145F" w:rsidP="4F4CEF00" w:rsidRDefault="205B145F" w14:paraId="279A3F13" w14:textId="4C1686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Уровень бизнес-логики:</w:t>
      </w:r>
    </w:p>
    <w:p w:rsidR="205B145F" w:rsidP="4F4CEF00" w:rsidRDefault="205B145F" w14:paraId="12F8362F" w14:textId="1781FF7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Аналитика данных</w:t>
      </w:r>
    </w:p>
    <w:p w:rsidR="205B145F" w:rsidP="4F4CEF00" w:rsidRDefault="205B145F" w14:paraId="31D4D0EA" w14:textId="2567FF94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Применение алгоритмов для предсказания изменений</w:t>
      </w:r>
    </w:p>
    <w:p w:rsidR="205B145F" w:rsidP="4F4CEF00" w:rsidRDefault="205B145F" w14:paraId="146B5C2B" w14:textId="5BB58B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Уровень приложений:</w:t>
      </w:r>
    </w:p>
    <w:p w:rsidR="205B145F" w:rsidP="4F4CEF00" w:rsidRDefault="205B145F" w14:paraId="394B2489" w14:textId="190D24F9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Веб-приложение для клиентов</w:t>
      </w:r>
    </w:p>
    <w:p w:rsidR="205B145F" w:rsidP="4F4CEF00" w:rsidRDefault="205B145F" w14:paraId="59B56828" w14:textId="0EAB81A5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Приложение для управления проектами</w:t>
      </w:r>
    </w:p>
    <w:p w:rsidR="4F4CEF00" w:rsidP="4F4CEF00" w:rsidRDefault="4F4CEF00" w14:paraId="68F02A83" w14:textId="3FAEA547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05B145F" w:rsidP="4F4CEF00" w:rsidRDefault="205B145F" w14:paraId="699C21E5" w14:textId="15BEAB7A">
      <w:pPr>
        <w:spacing w:line="360" w:lineRule="auto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Бизнес-архитектура предприятия</w:t>
      </w:r>
    </w:p>
    <w:p w:rsidR="4F4CEF00" w:rsidP="4F4CEF00" w:rsidRDefault="4F4CEF00" w14:paraId="3CFB8330" w14:textId="01C6D31C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05B145F" w:rsidP="4F4CEF00" w:rsidRDefault="205B145F" w14:paraId="4AD33FF5" w14:textId="11683D11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Критически важные бизнес-процессы:</w:t>
      </w:r>
    </w:p>
    <w:p w:rsidR="205B145F" w:rsidP="4F4CEF00" w:rsidRDefault="205B145F" w14:paraId="1A5A3B0D" w14:textId="12BD423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Исследование и разработка новых решений</w:t>
      </w:r>
    </w:p>
    <w:p w:rsidR="205B145F" w:rsidP="4F4CEF00" w:rsidRDefault="205B145F" w14:paraId="63BB83D9" w14:textId="5F9772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Продвижение и маркетинг продуктов</w:t>
      </w:r>
    </w:p>
    <w:p w:rsidR="205B145F" w:rsidP="4F4CEF00" w:rsidRDefault="205B145F" w14:paraId="0A5B11D1" w14:textId="5D2B42F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Прямые продажи и клиентская поддержка</w:t>
      </w:r>
    </w:p>
    <w:p w:rsidR="205B145F" w:rsidP="4F4CEF00" w:rsidRDefault="205B145F" w14:paraId="07FA1430" w14:textId="34C9CF1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Обучение клиентов использованию технологий</w:t>
      </w:r>
    </w:p>
    <w:p w:rsidR="205B145F" w:rsidP="4F4CEF00" w:rsidRDefault="205B145F" w14:paraId="50F1E36C" w14:textId="730688C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Управление проектами</w:t>
      </w:r>
    </w:p>
    <w:p w:rsidR="205B145F" w:rsidP="4F4CEF00" w:rsidRDefault="205B145F" w14:paraId="5F5F5F22" w14:textId="427BF3C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Анализ данных и мониторинг</w:t>
      </w:r>
    </w:p>
    <w:p w:rsidR="205B145F" w:rsidP="4F4CEF00" w:rsidRDefault="205B145F" w14:paraId="0A57AAEA" w14:textId="0CFDEAD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Финансовое управление</w:t>
      </w:r>
    </w:p>
    <w:p w:rsidR="4F4CEF00" w:rsidP="4F4CEF00" w:rsidRDefault="4F4CEF00" w14:paraId="586EDCAC" w14:textId="70C69E19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05B145F" w:rsidP="4F4CEF00" w:rsidRDefault="205B145F" w14:paraId="0808C652" w14:textId="7DF133B6">
      <w:pPr>
        <w:spacing w:line="360" w:lineRule="auto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Связи между критически важными бизнес-процессами</w:t>
      </w:r>
    </w:p>
    <w:p w:rsidR="4F4CEF00" w:rsidP="4F4CEF00" w:rsidRDefault="4F4CEF00" w14:paraId="19D775E3" w14:textId="367AD3C8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05B145F" w:rsidP="4F4CEF00" w:rsidRDefault="205B145F" w14:paraId="498FF734" w14:textId="0D669AAB">
      <w:pPr>
        <w:spacing w:line="360" w:lineRule="auto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4CEF00" w:rsidR="205B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Таблица связей: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957"/>
        <w:gridCol w:w="5058"/>
      </w:tblGrid>
      <w:tr w:rsidR="4F4CEF00" w:rsidTr="4F4CEF00" w14:paraId="65A90293">
        <w:trPr>
          <w:trHeight w:val="300"/>
        </w:trPr>
        <w:tc>
          <w:tcPr>
            <w:tcW w:w="3957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502C3CAE" w14:textId="5626ADBB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Бизнес-процесс</w:t>
            </w:r>
          </w:p>
        </w:tc>
        <w:tc>
          <w:tcPr>
            <w:tcW w:w="5058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475C6054" w14:textId="46793F65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Связанные процессы</w:t>
            </w:r>
          </w:p>
        </w:tc>
      </w:tr>
      <w:tr w:rsidR="4F4CEF00" w:rsidTr="4F4CEF00" w14:paraId="5F333070">
        <w:trPr>
          <w:trHeight w:val="300"/>
        </w:trPr>
        <w:tc>
          <w:tcPr>
            <w:tcW w:w="3957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72909B00" w14:textId="1B54A235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Исследование и разработка</w:t>
            </w:r>
          </w:p>
        </w:tc>
        <w:tc>
          <w:tcPr>
            <w:tcW w:w="5058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520838E6" w14:textId="00806608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Анализ данных и мониторинг</w:t>
            </w:r>
          </w:p>
        </w:tc>
      </w:tr>
      <w:tr w:rsidR="4F4CEF00" w:rsidTr="4F4CEF00" w14:paraId="55ACAEDE">
        <w:trPr>
          <w:trHeight w:val="300"/>
        </w:trPr>
        <w:tc>
          <w:tcPr>
            <w:tcW w:w="3957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6078DB0E" w14:textId="4A8A4E64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Продвижение и маркетинг</w:t>
            </w:r>
          </w:p>
        </w:tc>
        <w:tc>
          <w:tcPr>
            <w:tcW w:w="5058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5CF82BAD" w14:textId="4961085A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Прямые продажи и клиентская поддержка</w:t>
            </w:r>
          </w:p>
        </w:tc>
      </w:tr>
      <w:tr w:rsidR="4F4CEF00" w:rsidTr="4F4CEF00" w14:paraId="5CD629AC">
        <w:trPr>
          <w:trHeight w:val="300"/>
        </w:trPr>
        <w:tc>
          <w:tcPr>
            <w:tcW w:w="3957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0D1D1F2B" w14:textId="2239A9C4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Обучение клиентов</w:t>
            </w:r>
          </w:p>
        </w:tc>
        <w:tc>
          <w:tcPr>
            <w:tcW w:w="5058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739D65A3" w14:textId="2A4B7237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Финансовое управление</w:t>
            </w:r>
          </w:p>
        </w:tc>
      </w:tr>
      <w:tr w:rsidR="4F4CEF00" w:rsidTr="4F4CEF00" w14:paraId="710AA3F0">
        <w:trPr>
          <w:trHeight w:val="300"/>
        </w:trPr>
        <w:tc>
          <w:tcPr>
            <w:tcW w:w="3957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2711D26F" w14:textId="6B32BB9B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Управление проектами</w:t>
            </w:r>
          </w:p>
        </w:tc>
        <w:tc>
          <w:tcPr>
            <w:tcW w:w="5058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5D6A8944" w14:textId="33CCDE68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Исследование и разработка</w:t>
            </w:r>
          </w:p>
        </w:tc>
      </w:tr>
      <w:tr w:rsidR="4F4CEF00" w:rsidTr="4F4CEF00" w14:paraId="3DF3F120">
        <w:trPr>
          <w:trHeight w:val="300"/>
        </w:trPr>
        <w:tc>
          <w:tcPr>
            <w:tcW w:w="3957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394E85C9" w14:textId="03C0A7F1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Анализ данных и мониторинг</w:t>
            </w:r>
          </w:p>
        </w:tc>
        <w:tc>
          <w:tcPr>
            <w:tcW w:w="5058" w:type="dxa"/>
            <w:tcMar>
              <w:left w:w="105" w:type="dxa"/>
              <w:right w:w="105" w:type="dxa"/>
            </w:tcMar>
            <w:vAlign w:val="top"/>
          </w:tcPr>
          <w:p w:rsidR="4F4CEF00" w:rsidP="4F4CEF00" w:rsidRDefault="4F4CEF00" w14:paraId="0C4E9B9C" w14:textId="7B59229A">
            <w:pPr>
              <w:spacing w:line="360" w:lineRule="auto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4CEF00" w:rsidR="4F4CEF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Прямые продажи и клиентская поддержка</w:t>
            </w:r>
          </w:p>
        </w:tc>
      </w:tr>
    </w:tbl>
    <w:p w:rsidR="4F4CEF00" w:rsidP="4F4CEF00" w:rsidRDefault="4F4CEF00" w14:paraId="3B56B50E" w14:textId="17A2CB36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F4CEF00" w:rsidP="4F4CEF00" w:rsidRDefault="4F4CEF00" w14:paraId="43966255" w14:textId="73122EB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144df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17ca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da83a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de35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ce9a2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81f6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50879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50ab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e62f9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44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cb67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dd01e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44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7e2e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d5a08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44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18e2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aa47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44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578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3d9d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6b48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0b3e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EB80C0"/>
    <w:rsid w:val="032E8A6F"/>
    <w:rsid w:val="046C2EA7"/>
    <w:rsid w:val="05B1E427"/>
    <w:rsid w:val="078E520A"/>
    <w:rsid w:val="07E2948D"/>
    <w:rsid w:val="08A92173"/>
    <w:rsid w:val="0AB1D9FE"/>
    <w:rsid w:val="0B9AC1F0"/>
    <w:rsid w:val="0C7D8654"/>
    <w:rsid w:val="0CA55E00"/>
    <w:rsid w:val="0CE214BF"/>
    <w:rsid w:val="0D5E90E2"/>
    <w:rsid w:val="0DC83D0C"/>
    <w:rsid w:val="0EA53DB4"/>
    <w:rsid w:val="11541089"/>
    <w:rsid w:val="119A8392"/>
    <w:rsid w:val="12BCBDA9"/>
    <w:rsid w:val="12FBCF99"/>
    <w:rsid w:val="164DF6A5"/>
    <w:rsid w:val="16F08CA8"/>
    <w:rsid w:val="19B01CC6"/>
    <w:rsid w:val="19E71546"/>
    <w:rsid w:val="1A4AD3FC"/>
    <w:rsid w:val="1BCED9B4"/>
    <w:rsid w:val="1C29A14D"/>
    <w:rsid w:val="1D571BB7"/>
    <w:rsid w:val="1EA8A6C6"/>
    <w:rsid w:val="1F056984"/>
    <w:rsid w:val="205B145F"/>
    <w:rsid w:val="20A3F955"/>
    <w:rsid w:val="20C90A53"/>
    <w:rsid w:val="21542469"/>
    <w:rsid w:val="21DAB2AD"/>
    <w:rsid w:val="23D9110A"/>
    <w:rsid w:val="243142AA"/>
    <w:rsid w:val="250D7E36"/>
    <w:rsid w:val="255AD6FE"/>
    <w:rsid w:val="263AB1DC"/>
    <w:rsid w:val="26D924FE"/>
    <w:rsid w:val="290126FF"/>
    <w:rsid w:val="2A0149A6"/>
    <w:rsid w:val="2A5361AD"/>
    <w:rsid w:val="2B214327"/>
    <w:rsid w:val="2FF4F488"/>
    <w:rsid w:val="30A4EDB7"/>
    <w:rsid w:val="30C8956E"/>
    <w:rsid w:val="312BB4D2"/>
    <w:rsid w:val="31DDB3DE"/>
    <w:rsid w:val="32EF79EC"/>
    <w:rsid w:val="34232B96"/>
    <w:rsid w:val="343AE91C"/>
    <w:rsid w:val="349A0665"/>
    <w:rsid w:val="34D98517"/>
    <w:rsid w:val="3833F27E"/>
    <w:rsid w:val="395E8FFE"/>
    <w:rsid w:val="3A06694D"/>
    <w:rsid w:val="3B19E40C"/>
    <w:rsid w:val="3D03C532"/>
    <w:rsid w:val="3DC9C806"/>
    <w:rsid w:val="3EFCDEA5"/>
    <w:rsid w:val="3FA03B35"/>
    <w:rsid w:val="415A114E"/>
    <w:rsid w:val="42169187"/>
    <w:rsid w:val="42F196C9"/>
    <w:rsid w:val="432467F4"/>
    <w:rsid w:val="43AB4D7E"/>
    <w:rsid w:val="45873217"/>
    <w:rsid w:val="45B3D011"/>
    <w:rsid w:val="4671C6D3"/>
    <w:rsid w:val="472A978D"/>
    <w:rsid w:val="47EB80C0"/>
    <w:rsid w:val="497757FF"/>
    <w:rsid w:val="4994248D"/>
    <w:rsid w:val="4AF861B7"/>
    <w:rsid w:val="4B1BE985"/>
    <w:rsid w:val="4B6C0715"/>
    <w:rsid w:val="4BA562FE"/>
    <w:rsid w:val="4CF9FE35"/>
    <w:rsid w:val="4E90681F"/>
    <w:rsid w:val="4F2D85D1"/>
    <w:rsid w:val="4F4CEF00"/>
    <w:rsid w:val="4FDA0108"/>
    <w:rsid w:val="5001922A"/>
    <w:rsid w:val="505378AC"/>
    <w:rsid w:val="51A0EF96"/>
    <w:rsid w:val="5236625F"/>
    <w:rsid w:val="52F80608"/>
    <w:rsid w:val="54224A6A"/>
    <w:rsid w:val="56C28F5B"/>
    <w:rsid w:val="57862835"/>
    <w:rsid w:val="59006D98"/>
    <w:rsid w:val="5B85D470"/>
    <w:rsid w:val="5C857A84"/>
    <w:rsid w:val="5CBE7E80"/>
    <w:rsid w:val="5D56932F"/>
    <w:rsid w:val="5DD93683"/>
    <w:rsid w:val="5E85F8CA"/>
    <w:rsid w:val="5FCD1A0B"/>
    <w:rsid w:val="5FE60B01"/>
    <w:rsid w:val="63F68DDE"/>
    <w:rsid w:val="65A1ABA5"/>
    <w:rsid w:val="65D15294"/>
    <w:rsid w:val="663E9944"/>
    <w:rsid w:val="66D9F2F2"/>
    <w:rsid w:val="66E75983"/>
    <w:rsid w:val="67EC11BB"/>
    <w:rsid w:val="682D251F"/>
    <w:rsid w:val="68986E2E"/>
    <w:rsid w:val="68EB3C61"/>
    <w:rsid w:val="69D56666"/>
    <w:rsid w:val="69EC84DA"/>
    <w:rsid w:val="6A6AD301"/>
    <w:rsid w:val="6B3ED7E7"/>
    <w:rsid w:val="6C13110D"/>
    <w:rsid w:val="6C8B269F"/>
    <w:rsid w:val="6D41A515"/>
    <w:rsid w:val="6D9F66CA"/>
    <w:rsid w:val="6DB42F3C"/>
    <w:rsid w:val="6DD50E50"/>
    <w:rsid w:val="704719E5"/>
    <w:rsid w:val="7095D2CC"/>
    <w:rsid w:val="7174FFEC"/>
    <w:rsid w:val="74D0F225"/>
    <w:rsid w:val="77E9E418"/>
    <w:rsid w:val="7B138F03"/>
    <w:rsid w:val="7CB85B93"/>
    <w:rsid w:val="7ED85640"/>
    <w:rsid w:val="7F234E17"/>
    <w:rsid w:val="7FD3C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80C0"/>
  <w15:chartTrackingRefBased/>
  <w15:docId w15:val="{19E0A17F-78A3-49EE-B206-D15B00754F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4D9851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fa22b5edab43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2025-04-20T08:26:00.1496631Z</dcterms:created>
  <dcterms:modified xsi:type="dcterms:W3CDTF">2025-04-20T10:56:24.9802420Z</dcterms:modified>
  <dc:creator>fxck me, godix</dc:creator>
  <lastModifiedBy>fxck me, godix</lastModifiedBy>
</coreProperties>
</file>