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42DA" w14:textId="77777777" w:rsidR="006D380D" w:rsidRPr="00A44C62" w:rsidRDefault="00000000">
      <w:pPr>
        <w:pStyle w:val="aa"/>
        <w:rPr>
          <w:lang w:val="ru-RU"/>
        </w:rPr>
      </w:pPr>
      <w:r w:rsidRPr="00A44C62">
        <w:rPr>
          <w:lang w:val="ru-RU"/>
        </w:rPr>
        <w:t>Лабораторный практикум № 3</w:t>
      </w:r>
    </w:p>
    <w:p w14:paraId="0DA66483" w14:textId="77777777" w:rsidR="006D380D" w:rsidRPr="00A44C62" w:rsidRDefault="00000000">
      <w:pPr>
        <w:rPr>
          <w:lang w:val="ru-RU"/>
        </w:rPr>
      </w:pPr>
      <w:r w:rsidRPr="00A44C62">
        <w:rPr>
          <w:lang w:val="ru-RU"/>
        </w:rPr>
        <w:t>Тема: Инструментальные средства моделирования</w:t>
      </w:r>
    </w:p>
    <w:p w14:paraId="436ABBB9" w14:textId="77777777" w:rsidR="006D380D" w:rsidRPr="00A44C62" w:rsidRDefault="00000000">
      <w:pPr>
        <w:pStyle w:val="1"/>
        <w:rPr>
          <w:lang w:val="ru-RU"/>
        </w:rPr>
      </w:pPr>
      <w:r w:rsidRPr="00A44C62">
        <w:rPr>
          <w:lang w:val="ru-RU"/>
        </w:rPr>
        <w:t>1. Краткое описание компании</w:t>
      </w:r>
    </w:p>
    <w:p w14:paraId="70B082A5" w14:textId="77777777" w:rsidR="006D380D" w:rsidRPr="00A44C62" w:rsidRDefault="00000000">
      <w:pPr>
        <w:rPr>
          <w:lang w:val="ru-RU"/>
        </w:rPr>
      </w:pPr>
      <w:r w:rsidRPr="00A44C62">
        <w:rPr>
          <w:lang w:val="ru-RU"/>
        </w:rPr>
        <w:br/>
        <w:t>Название компании: ООО «</w:t>
      </w:r>
      <w:proofErr w:type="spellStart"/>
      <w:r w:rsidRPr="00A44C62">
        <w:rPr>
          <w:lang w:val="ru-RU"/>
        </w:rPr>
        <w:t>ТехноФлекс</w:t>
      </w:r>
      <w:proofErr w:type="spellEnd"/>
      <w:r w:rsidRPr="00A44C62">
        <w:rPr>
          <w:lang w:val="ru-RU"/>
        </w:rPr>
        <w:t>»</w:t>
      </w:r>
      <w:r w:rsidRPr="00A44C62">
        <w:rPr>
          <w:lang w:val="ru-RU"/>
        </w:rPr>
        <w:br/>
      </w:r>
      <w:r w:rsidRPr="00A44C62">
        <w:rPr>
          <w:lang w:val="ru-RU"/>
        </w:rPr>
        <w:br/>
        <w:t>Сфера деятельности:</w:t>
      </w:r>
      <w:r w:rsidRPr="00A44C62">
        <w:rPr>
          <w:lang w:val="ru-RU"/>
        </w:rPr>
        <w:br/>
        <w:t>Разработка и внедрение программного обеспечения для автоматизации складского и торгового учета.</w:t>
      </w:r>
      <w:r w:rsidRPr="00A44C62">
        <w:rPr>
          <w:lang w:val="ru-RU"/>
        </w:rPr>
        <w:br/>
      </w:r>
      <w:r w:rsidRPr="00A44C62">
        <w:rPr>
          <w:lang w:val="ru-RU"/>
        </w:rPr>
        <w:br/>
        <w:t>Миссия:</w:t>
      </w:r>
      <w:r w:rsidRPr="00A44C62">
        <w:rPr>
          <w:lang w:val="ru-RU"/>
        </w:rPr>
        <w:br/>
        <w:t>Упрощать бизнес клиентам с помощью современных цифровых решений.</w:t>
      </w:r>
      <w:r w:rsidRPr="00A44C62">
        <w:rPr>
          <w:lang w:val="ru-RU"/>
        </w:rPr>
        <w:br/>
      </w:r>
      <w:r w:rsidRPr="00A44C62">
        <w:rPr>
          <w:lang w:val="ru-RU"/>
        </w:rPr>
        <w:br/>
        <w:t>Количество сотрудников: около 120 человек</w:t>
      </w:r>
      <w:r w:rsidRPr="00A44C62">
        <w:rPr>
          <w:lang w:val="ru-RU"/>
        </w:rPr>
        <w:br/>
      </w:r>
      <w:r w:rsidRPr="00A44C62">
        <w:rPr>
          <w:lang w:val="ru-RU"/>
        </w:rPr>
        <w:br/>
        <w:t>Способы ведения бизнеса:</w:t>
      </w:r>
      <w:r w:rsidRPr="00A44C62">
        <w:rPr>
          <w:lang w:val="ru-RU"/>
        </w:rPr>
        <w:br/>
        <w:t xml:space="preserve">- </w:t>
      </w:r>
      <w:r>
        <w:t>B</w:t>
      </w:r>
      <w:r w:rsidRPr="00A44C62">
        <w:rPr>
          <w:lang w:val="ru-RU"/>
        </w:rPr>
        <w:t>2</w:t>
      </w:r>
      <w:r>
        <w:t>B</w:t>
      </w:r>
      <w:r w:rsidRPr="00A44C62">
        <w:rPr>
          <w:lang w:val="ru-RU"/>
        </w:rPr>
        <w:t>-продажи</w:t>
      </w:r>
      <w:r w:rsidRPr="00A44C62">
        <w:rPr>
          <w:lang w:val="ru-RU"/>
        </w:rPr>
        <w:br/>
        <w:t xml:space="preserve">- </w:t>
      </w:r>
      <w:r>
        <w:t>SaaS</w:t>
      </w:r>
      <w:r w:rsidRPr="00A44C62">
        <w:rPr>
          <w:lang w:val="ru-RU"/>
        </w:rPr>
        <w:t xml:space="preserve"> (подписка)</w:t>
      </w:r>
      <w:r w:rsidRPr="00A44C62">
        <w:rPr>
          <w:lang w:val="ru-RU"/>
        </w:rPr>
        <w:br/>
        <w:t>- Индивидуальные внедрения</w:t>
      </w:r>
      <w:r w:rsidRPr="00A44C62">
        <w:rPr>
          <w:lang w:val="ru-RU"/>
        </w:rPr>
        <w:br/>
        <w:t>- Партнёрская сеть реселлеров</w:t>
      </w:r>
      <w:r w:rsidRPr="00A44C62">
        <w:rPr>
          <w:lang w:val="ru-RU"/>
        </w:rPr>
        <w:br/>
      </w:r>
      <w:r w:rsidRPr="00A44C62">
        <w:rPr>
          <w:lang w:val="ru-RU"/>
        </w:rPr>
        <w:br/>
        <w:t>Основные конкуренты:</w:t>
      </w:r>
      <w:r w:rsidRPr="00A44C62">
        <w:rPr>
          <w:lang w:val="ru-RU"/>
        </w:rPr>
        <w:br/>
        <w:t xml:space="preserve">1С, </w:t>
      </w:r>
      <w:proofErr w:type="spellStart"/>
      <w:r w:rsidRPr="00A44C62">
        <w:rPr>
          <w:lang w:val="ru-RU"/>
        </w:rPr>
        <w:t>МойСклад</w:t>
      </w:r>
      <w:proofErr w:type="spellEnd"/>
      <w:r w:rsidRPr="00A44C62">
        <w:rPr>
          <w:lang w:val="ru-RU"/>
        </w:rPr>
        <w:t xml:space="preserve">, </w:t>
      </w:r>
      <w:proofErr w:type="spellStart"/>
      <w:r w:rsidRPr="00A44C62">
        <w:rPr>
          <w:lang w:val="ru-RU"/>
        </w:rPr>
        <w:t>Контур.Маркет</w:t>
      </w:r>
      <w:proofErr w:type="spellEnd"/>
      <w:r w:rsidRPr="00A44C62">
        <w:rPr>
          <w:lang w:val="ru-RU"/>
        </w:rPr>
        <w:t xml:space="preserve">, </w:t>
      </w:r>
      <w:proofErr w:type="spellStart"/>
      <w:r>
        <w:t>Bitrix</w:t>
      </w:r>
      <w:proofErr w:type="spellEnd"/>
      <w:r w:rsidRPr="00A44C62">
        <w:rPr>
          <w:lang w:val="ru-RU"/>
        </w:rPr>
        <w:t>24</w:t>
      </w:r>
      <w:r w:rsidRPr="00A44C62">
        <w:rPr>
          <w:lang w:val="ru-RU"/>
        </w:rPr>
        <w:br/>
      </w:r>
      <w:r w:rsidRPr="00A44C62">
        <w:rPr>
          <w:lang w:val="ru-RU"/>
        </w:rPr>
        <w:br/>
        <w:t>Конкурентная стратегия:</w:t>
      </w:r>
      <w:r w:rsidRPr="00A44C62">
        <w:rPr>
          <w:lang w:val="ru-RU"/>
        </w:rPr>
        <w:br/>
        <w:t>- Узкая специализация</w:t>
      </w:r>
      <w:r w:rsidRPr="00A44C62">
        <w:rPr>
          <w:lang w:val="ru-RU"/>
        </w:rPr>
        <w:br/>
        <w:t>- Быстрое внедрение</w:t>
      </w:r>
      <w:r w:rsidRPr="00A44C62">
        <w:rPr>
          <w:lang w:val="ru-RU"/>
        </w:rPr>
        <w:br/>
        <w:t>- Низкий порог входа</w:t>
      </w:r>
      <w:r w:rsidRPr="00A44C62">
        <w:rPr>
          <w:lang w:val="ru-RU"/>
        </w:rPr>
        <w:br/>
        <w:t>- Кастомизация</w:t>
      </w:r>
      <w:r w:rsidRPr="00A44C62">
        <w:rPr>
          <w:lang w:val="ru-RU"/>
        </w:rPr>
        <w:br/>
      </w:r>
      <w:r w:rsidRPr="00A44C62">
        <w:rPr>
          <w:lang w:val="ru-RU"/>
        </w:rPr>
        <w:br/>
        <w:t>Основные поставщики:</w:t>
      </w:r>
      <w:r w:rsidRPr="00A44C62">
        <w:rPr>
          <w:lang w:val="ru-RU"/>
        </w:rPr>
        <w:br/>
        <w:t>- Облачные платформы (</w:t>
      </w:r>
      <w:proofErr w:type="spellStart"/>
      <w:r>
        <w:t>Selectel</w:t>
      </w:r>
      <w:proofErr w:type="spellEnd"/>
      <w:r w:rsidRPr="00A44C62">
        <w:rPr>
          <w:lang w:val="ru-RU"/>
        </w:rPr>
        <w:t>, Яндекс.</w:t>
      </w:r>
      <w:r>
        <w:t>Cloud</w:t>
      </w:r>
      <w:r w:rsidRPr="00A44C62">
        <w:rPr>
          <w:lang w:val="ru-RU"/>
        </w:rPr>
        <w:t>)</w:t>
      </w:r>
      <w:r w:rsidRPr="00A44C62">
        <w:rPr>
          <w:lang w:val="ru-RU"/>
        </w:rPr>
        <w:br/>
        <w:t xml:space="preserve">- </w:t>
      </w:r>
      <w:r>
        <w:t>API</w:t>
      </w:r>
      <w:r w:rsidRPr="00A44C62">
        <w:rPr>
          <w:lang w:val="ru-RU"/>
        </w:rPr>
        <w:t>-интеграции (телефония, банки и др.)</w:t>
      </w:r>
      <w:r w:rsidRPr="00A44C62">
        <w:rPr>
          <w:lang w:val="ru-RU"/>
        </w:rPr>
        <w:br/>
      </w:r>
      <w:r w:rsidRPr="00A44C62">
        <w:rPr>
          <w:lang w:val="ru-RU"/>
        </w:rPr>
        <w:br/>
        <w:t>Клиенты:</w:t>
      </w:r>
      <w:r w:rsidRPr="00A44C62">
        <w:rPr>
          <w:lang w:val="ru-RU"/>
        </w:rPr>
        <w:br/>
        <w:t>Оптово-розничные компании, склады, интернет-магазины</w:t>
      </w:r>
      <w:r w:rsidRPr="00A44C62">
        <w:rPr>
          <w:lang w:val="ru-RU"/>
        </w:rPr>
        <w:br/>
      </w:r>
    </w:p>
    <w:p w14:paraId="3E90D6FF" w14:textId="77777777" w:rsidR="006D380D" w:rsidRPr="00A44C62" w:rsidRDefault="00000000">
      <w:pPr>
        <w:pStyle w:val="1"/>
        <w:rPr>
          <w:lang w:val="ru-RU"/>
        </w:rPr>
      </w:pPr>
      <w:r w:rsidRPr="00A44C62">
        <w:rPr>
          <w:lang w:val="ru-RU"/>
        </w:rPr>
        <w:lastRenderedPageBreak/>
        <w:t>2. Цели компании</w:t>
      </w:r>
    </w:p>
    <w:p w14:paraId="5594D392" w14:textId="77777777" w:rsidR="006D380D" w:rsidRPr="00A44C62" w:rsidRDefault="00000000">
      <w:pPr>
        <w:rPr>
          <w:lang w:val="ru-RU"/>
        </w:rPr>
      </w:pPr>
      <w:r w:rsidRPr="00A44C62">
        <w:rPr>
          <w:lang w:val="ru-RU"/>
        </w:rPr>
        <w:t>Цели на 1 год:</w:t>
      </w:r>
    </w:p>
    <w:p w14:paraId="49856733" w14:textId="77777777" w:rsidR="006D380D" w:rsidRPr="00A44C62" w:rsidRDefault="00000000">
      <w:pPr>
        <w:rPr>
          <w:lang w:val="ru-RU"/>
        </w:rPr>
      </w:pPr>
      <w:r w:rsidRPr="00A44C62">
        <w:rPr>
          <w:lang w:val="ru-RU"/>
        </w:rPr>
        <w:br/>
        <w:t>1. Внедрить мобильное приложение для клиентов</w:t>
      </w:r>
      <w:r w:rsidRPr="00A44C62">
        <w:rPr>
          <w:lang w:val="ru-RU"/>
        </w:rPr>
        <w:br/>
        <w:t>2. Увеличить количество платящих клиентов на 30%</w:t>
      </w:r>
      <w:r w:rsidRPr="00A44C62">
        <w:rPr>
          <w:lang w:val="ru-RU"/>
        </w:rPr>
        <w:br/>
        <w:t>3. Выйти на рынок Казахстана</w:t>
      </w:r>
      <w:r w:rsidRPr="00A44C62">
        <w:rPr>
          <w:lang w:val="ru-RU"/>
        </w:rPr>
        <w:br/>
        <w:t xml:space="preserve">4. Повысить </w:t>
      </w:r>
      <w:r>
        <w:t>SLA</w:t>
      </w:r>
      <w:r w:rsidRPr="00A44C62">
        <w:rPr>
          <w:lang w:val="ru-RU"/>
        </w:rPr>
        <w:t xml:space="preserve"> до 99,9%</w:t>
      </w:r>
      <w:r w:rsidRPr="00A44C62">
        <w:rPr>
          <w:lang w:val="ru-RU"/>
        </w:rPr>
        <w:br/>
        <w:t>5. Подключить 5 новых партнёров по внедрению</w:t>
      </w:r>
      <w:r w:rsidRPr="00A44C62">
        <w:rPr>
          <w:lang w:val="ru-RU"/>
        </w:rPr>
        <w:br/>
      </w:r>
    </w:p>
    <w:p w14:paraId="1DD4DD3B" w14:textId="77777777" w:rsidR="006D380D" w:rsidRPr="00A44C62" w:rsidRDefault="00000000">
      <w:pPr>
        <w:rPr>
          <w:lang w:val="ru-RU"/>
        </w:rPr>
      </w:pPr>
      <w:r w:rsidRPr="00A44C62">
        <w:rPr>
          <w:lang w:val="ru-RU"/>
        </w:rPr>
        <w:t>Цели на 3 года:</w:t>
      </w:r>
    </w:p>
    <w:p w14:paraId="0A37E1C6" w14:textId="77777777" w:rsidR="006D380D" w:rsidRPr="00A44C62" w:rsidRDefault="00000000">
      <w:pPr>
        <w:rPr>
          <w:lang w:val="ru-RU"/>
        </w:rPr>
      </w:pPr>
      <w:r w:rsidRPr="00A44C62">
        <w:rPr>
          <w:lang w:val="ru-RU"/>
        </w:rPr>
        <w:br/>
        <w:t>1. Увеличить выручку в 3 раза</w:t>
      </w:r>
      <w:r w:rsidRPr="00A44C62">
        <w:rPr>
          <w:lang w:val="ru-RU"/>
        </w:rPr>
        <w:br/>
        <w:t>2. Внедрить ИИ для предсказания товарных остатков</w:t>
      </w:r>
      <w:r w:rsidRPr="00A44C62">
        <w:rPr>
          <w:lang w:val="ru-RU"/>
        </w:rPr>
        <w:br/>
        <w:t>3. Выйти на рынок Европы</w:t>
      </w:r>
      <w:r w:rsidRPr="00A44C62">
        <w:rPr>
          <w:lang w:val="ru-RU"/>
        </w:rPr>
        <w:br/>
        <w:t>4. Разработать маркетплейс интеграций</w:t>
      </w:r>
      <w:r w:rsidRPr="00A44C62">
        <w:rPr>
          <w:lang w:val="ru-RU"/>
        </w:rPr>
        <w:br/>
        <w:t xml:space="preserve">5. Получить </w:t>
      </w:r>
      <w:r>
        <w:t>ISO</w:t>
      </w:r>
      <w:r w:rsidRPr="00A44C62">
        <w:rPr>
          <w:lang w:val="ru-RU"/>
        </w:rPr>
        <w:t>-сертификацию качества</w:t>
      </w:r>
      <w:r w:rsidRPr="00A44C62">
        <w:rPr>
          <w:lang w:val="ru-RU"/>
        </w:rPr>
        <w:br/>
      </w:r>
    </w:p>
    <w:p w14:paraId="1CDD2B65" w14:textId="77777777" w:rsidR="006D380D" w:rsidRPr="00A44C62" w:rsidRDefault="00000000">
      <w:pPr>
        <w:rPr>
          <w:lang w:val="ru-RU"/>
        </w:rPr>
      </w:pPr>
      <w:r w:rsidRPr="00A44C62">
        <w:rPr>
          <w:lang w:val="ru-RU"/>
        </w:rPr>
        <w:t>Цели на 5 лет:</w:t>
      </w:r>
    </w:p>
    <w:p w14:paraId="6BD67996" w14:textId="77777777" w:rsidR="006D380D" w:rsidRPr="00A44C62" w:rsidRDefault="00000000">
      <w:pPr>
        <w:rPr>
          <w:lang w:val="ru-RU"/>
        </w:rPr>
      </w:pPr>
      <w:r w:rsidRPr="00A44C62">
        <w:rPr>
          <w:lang w:val="ru-RU"/>
        </w:rPr>
        <w:br/>
        <w:t>1. Стать лидером в сегменте учета для малого бизнеса в СНГ</w:t>
      </w:r>
      <w:r w:rsidRPr="00A44C62">
        <w:rPr>
          <w:lang w:val="ru-RU"/>
        </w:rPr>
        <w:br/>
        <w:t>2. Автоматизировать 50 000 компаний</w:t>
      </w:r>
      <w:r w:rsidRPr="00A44C62">
        <w:rPr>
          <w:lang w:val="ru-RU"/>
        </w:rPr>
        <w:br/>
        <w:t xml:space="preserve">3. Выйти на </w:t>
      </w:r>
      <w:r>
        <w:t>IPO</w:t>
      </w:r>
      <w:r w:rsidRPr="00A44C62">
        <w:rPr>
          <w:lang w:val="ru-RU"/>
        </w:rPr>
        <w:br/>
        <w:t xml:space="preserve">4. Запустить </w:t>
      </w:r>
      <w:r>
        <w:t>no</w:t>
      </w:r>
      <w:r w:rsidRPr="00A44C62">
        <w:rPr>
          <w:lang w:val="ru-RU"/>
        </w:rPr>
        <w:t>-</w:t>
      </w:r>
      <w:r>
        <w:t>code</w:t>
      </w:r>
      <w:r w:rsidRPr="00A44C62">
        <w:rPr>
          <w:lang w:val="ru-RU"/>
        </w:rPr>
        <w:t>/</w:t>
      </w:r>
      <w:r>
        <w:t>low</w:t>
      </w:r>
      <w:r w:rsidRPr="00A44C62">
        <w:rPr>
          <w:lang w:val="ru-RU"/>
        </w:rPr>
        <w:t>-</w:t>
      </w:r>
      <w:r>
        <w:t>code</w:t>
      </w:r>
      <w:r w:rsidRPr="00A44C62">
        <w:rPr>
          <w:lang w:val="ru-RU"/>
        </w:rPr>
        <w:t xml:space="preserve"> платформу</w:t>
      </w:r>
      <w:r w:rsidRPr="00A44C62">
        <w:rPr>
          <w:lang w:val="ru-RU"/>
        </w:rPr>
        <w:br/>
        <w:t xml:space="preserve">5. Перейти на </w:t>
      </w:r>
      <w:proofErr w:type="spellStart"/>
      <w:r w:rsidRPr="00A44C62">
        <w:rPr>
          <w:lang w:val="ru-RU"/>
        </w:rPr>
        <w:t>микросервисную</w:t>
      </w:r>
      <w:proofErr w:type="spellEnd"/>
      <w:r w:rsidRPr="00A44C62">
        <w:rPr>
          <w:lang w:val="ru-RU"/>
        </w:rPr>
        <w:t xml:space="preserve"> облачную архитектуру</w:t>
      </w:r>
      <w:r w:rsidRPr="00A44C62">
        <w:rPr>
          <w:lang w:val="ru-RU"/>
        </w:rPr>
        <w:br/>
      </w:r>
    </w:p>
    <w:p w14:paraId="1E035CAA" w14:textId="77777777" w:rsidR="006D380D" w:rsidRPr="00A44C62" w:rsidRDefault="00000000">
      <w:pPr>
        <w:pStyle w:val="1"/>
        <w:rPr>
          <w:lang w:val="ru-RU"/>
        </w:rPr>
      </w:pPr>
      <w:r w:rsidRPr="00A44C62">
        <w:rPr>
          <w:lang w:val="ru-RU"/>
        </w:rPr>
        <w:t>3. Организационная структура компании</w:t>
      </w:r>
    </w:p>
    <w:p w14:paraId="0206B244" w14:textId="77777777" w:rsidR="006D380D" w:rsidRPr="00A44C62" w:rsidRDefault="00000000">
      <w:pPr>
        <w:rPr>
          <w:lang w:val="ru-RU"/>
        </w:rPr>
      </w:pPr>
      <w:r w:rsidRPr="00A44C62">
        <w:rPr>
          <w:lang w:val="ru-RU"/>
        </w:rPr>
        <w:br/>
        <w:t>- Генеральный директор</w:t>
      </w:r>
      <w:r w:rsidRPr="00A44C62">
        <w:rPr>
          <w:lang w:val="ru-RU"/>
        </w:rPr>
        <w:br/>
        <w:t xml:space="preserve">    ├── Заместитель по техническим вопросам</w:t>
      </w:r>
      <w:r w:rsidRPr="00A44C62">
        <w:rPr>
          <w:lang w:val="ru-RU"/>
        </w:rPr>
        <w:br/>
        <w:t xml:space="preserve">    │   ├── Отдел разработки ПО</w:t>
      </w:r>
      <w:r w:rsidRPr="00A44C62">
        <w:rPr>
          <w:lang w:val="ru-RU"/>
        </w:rPr>
        <w:br/>
        <w:t xml:space="preserve">    │   └── Отдел техподдержки</w:t>
      </w:r>
      <w:r w:rsidRPr="00A44C62">
        <w:rPr>
          <w:lang w:val="ru-RU"/>
        </w:rPr>
        <w:br/>
        <w:t xml:space="preserve">    ├── Заместитель по маркетингу и продажам</w:t>
      </w:r>
      <w:r w:rsidRPr="00A44C62">
        <w:rPr>
          <w:lang w:val="ru-RU"/>
        </w:rPr>
        <w:br/>
        <w:t xml:space="preserve">    │   ├── Отдел маркетинга</w:t>
      </w:r>
      <w:r w:rsidRPr="00A44C62">
        <w:rPr>
          <w:lang w:val="ru-RU"/>
        </w:rPr>
        <w:br/>
        <w:t xml:space="preserve">    │   └── Отдел продаж</w:t>
      </w:r>
      <w:r w:rsidRPr="00A44C62">
        <w:rPr>
          <w:lang w:val="ru-RU"/>
        </w:rPr>
        <w:br/>
        <w:t xml:space="preserve">    └── Финансовый директор</w:t>
      </w:r>
      <w:r w:rsidRPr="00A44C62">
        <w:rPr>
          <w:lang w:val="ru-RU"/>
        </w:rPr>
        <w:br/>
        <w:t xml:space="preserve">        └── Бухгалтерия и юристы</w:t>
      </w:r>
      <w:r w:rsidRPr="00A44C62">
        <w:rPr>
          <w:lang w:val="ru-RU"/>
        </w:rPr>
        <w:br/>
      </w:r>
    </w:p>
    <w:p w14:paraId="55F17946" w14:textId="77777777" w:rsidR="006D380D" w:rsidRPr="00A44C62" w:rsidRDefault="00000000">
      <w:pPr>
        <w:pStyle w:val="1"/>
        <w:rPr>
          <w:lang w:val="ru-RU"/>
        </w:rPr>
      </w:pPr>
      <w:r w:rsidRPr="00A44C62">
        <w:rPr>
          <w:lang w:val="ru-RU"/>
        </w:rPr>
        <w:lastRenderedPageBreak/>
        <w:t>4. Техническая архитектура компании</w:t>
      </w:r>
    </w:p>
    <w:p w14:paraId="2BC65078" w14:textId="77777777" w:rsidR="006D380D" w:rsidRPr="00A44C62" w:rsidRDefault="00000000">
      <w:pPr>
        <w:rPr>
          <w:lang w:val="ru-RU"/>
        </w:rPr>
      </w:pPr>
      <w:r w:rsidRPr="00A44C62">
        <w:rPr>
          <w:lang w:val="ru-RU"/>
        </w:rPr>
        <w:br/>
        <w:t>- Серверная инфраструктура: облако (</w:t>
      </w:r>
      <w:proofErr w:type="spellStart"/>
      <w:r>
        <w:t>Selectel</w:t>
      </w:r>
      <w:proofErr w:type="spellEnd"/>
      <w:r w:rsidRPr="00A44C62">
        <w:rPr>
          <w:lang w:val="ru-RU"/>
        </w:rPr>
        <w:t>, Яндекс.</w:t>
      </w:r>
      <w:r>
        <w:t>Cloud</w:t>
      </w:r>
      <w:r w:rsidRPr="00A44C62">
        <w:rPr>
          <w:lang w:val="ru-RU"/>
        </w:rPr>
        <w:t>)</w:t>
      </w:r>
      <w:r w:rsidRPr="00A44C62">
        <w:rPr>
          <w:lang w:val="ru-RU"/>
        </w:rPr>
        <w:br/>
        <w:t>- Пользовательский доступ: веб, мобильное приложение</w:t>
      </w:r>
      <w:r w:rsidRPr="00A44C62">
        <w:rPr>
          <w:lang w:val="ru-RU"/>
        </w:rPr>
        <w:br/>
        <w:t xml:space="preserve">- Безопасность: двухфакторная аутентификация, </w:t>
      </w:r>
      <w:r>
        <w:t>HTTPS</w:t>
      </w:r>
      <w:r w:rsidRPr="00A44C62">
        <w:rPr>
          <w:lang w:val="ru-RU"/>
        </w:rPr>
        <w:t>, шифрование БД</w:t>
      </w:r>
      <w:r w:rsidRPr="00A44C62">
        <w:rPr>
          <w:lang w:val="ru-RU"/>
        </w:rPr>
        <w:br/>
        <w:t>- Резервное копирование: ежедневно, хранение 30 дней</w:t>
      </w:r>
      <w:r w:rsidRPr="00A44C62">
        <w:rPr>
          <w:lang w:val="ru-RU"/>
        </w:rPr>
        <w:br/>
        <w:t xml:space="preserve">- </w:t>
      </w:r>
      <w:r>
        <w:t>CI</w:t>
      </w:r>
      <w:r w:rsidRPr="00A44C62">
        <w:rPr>
          <w:lang w:val="ru-RU"/>
        </w:rPr>
        <w:t>/</w:t>
      </w:r>
      <w:r>
        <w:t>CD</w:t>
      </w:r>
      <w:r w:rsidRPr="00A44C62">
        <w:rPr>
          <w:lang w:val="ru-RU"/>
        </w:rPr>
        <w:t xml:space="preserve">: </w:t>
      </w:r>
      <w:r>
        <w:t>GitHub</w:t>
      </w:r>
      <w:r w:rsidRPr="00A44C62">
        <w:rPr>
          <w:lang w:val="ru-RU"/>
        </w:rPr>
        <w:t xml:space="preserve">, </w:t>
      </w:r>
      <w:r>
        <w:t>Docker</w:t>
      </w:r>
      <w:r w:rsidRPr="00A44C62">
        <w:rPr>
          <w:lang w:val="ru-RU"/>
        </w:rPr>
        <w:t xml:space="preserve">, </w:t>
      </w:r>
      <w:r>
        <w:t>Kubernetes</w:t>
      </w:r>
      <w:r w:rsidRPr="00A44C62">
        <w:rPr>
          <w:lang w:val="ru-RU"/>
        </w:rPr>
        <w:br/>
      </w:r>
    </w:p>
    <w:p w14:paraId="7209D47F" w14:textId="77777777" w:rsidR="006D380D" w:rsidRPr="00A44C62" w:rsidRDefault="00000000">
      <w:pPr>
        <w:pStyle w:val="1"/>
        <w:rPr>
          <w:lang w:val="ru-RU"/>
        </w:rPr>
      </w:pPr>
      <w:r w:rsidRPr="00A44C62">
        <w:rPr>
          <w:lang w:val="ru-RU"/>
        </w:rPr>
        <w:t>5. Системная архитектура (вариант 2)</w:t>
      </w:r>
    </w:p>
    <w:p w14:paraId="7E2A0238" w14:textId="77777777" w:rsidR="006D380D" w:rsidRPr="00A44C62" w:rsidRDefault="00000000">
      <w:pPr>
        <w:rPr>
          <w:lang w:val="ru-RU"/>
        </w:rPr>
      </w:pPr>
      <w:r w:rsidRPr="00A44C62">
        <w:rPr>
          <w:lang w:val="ru-RU"/>
        </w:rPr>
        <w:br/>
        <w:t>- Уровень данных:</w:t>
      </w:r>
      <w:r w:rsidRPr="00A44C62">
        <w:rPr>
          <w:lang w:val="ru-RU"/>
        </w:rPr>
        <w:br/>
        <w:t xml:space="preserve">    • </w:t>
      </w:r>
      <w:r>
        <w:t>PostgreSQL</w:t>
      </w:r>
      <w:r w:rsidRPr="00A44C62">
        <w:rPr>
          <w:lang w:val="ru-RU"/>
        </w:rPr>
        <w:t xml:space="preserve">, </w:t>
      </w:r>
      <w:proofErr w:type="spellStart"/>
      <w:r>
        <w:t>ClickHouse</w:t>
      </w:r>
      <w:proofErr w:type="spellEnd"/>
      <w:r w:rsidRPr="00A44C62">
        <w:rPr>
          <w:lang w:val="ru-RU"/>
        </w:rPr>
        <w:t xml:space="preserve">, </w:t>
      </w:r>
      <w:r>
        <w:t>Redis</w:t>
      </w:r>
      <w:r w:rsidRPr="00A44C62">
        <w:rPr>
          <w:lang w:val="ru-RU"/>
        </w:rPr>
        <w:br/>
      </w:r>
      <w:r w:rsidRPr="00A44C62">
        <w:rPr>
          <w:lang w:val="ru-RU"/>
        </w:rPr>
        <w:br/>
        <w:t>- Уровень бизнес-логики:</w:t>
      </w:r>
      <w:r w:rsidRPr="00A44C62">
        <w:rPr>
          <w:lang w:val="ru-RU"/>
        </w:rPr>
        <w:br/>
        <w:t xml:space="preserve">    • </w:t>
      </w:r>
      <w:r>
        <w:t>Python</w:t>
      </w:r>
      <w:r w:rsidRPr="00A44C62">
        <w:rPr>
          <w:lang w:val="ru-RU"/>
        </w:rPr>
        <w:t xml:space="preserve"> (</w:t>
      </w:r>
      <w:proofErr w:type="spellStart"/>
      <w:r>
        <w:t>FastAPI</w:t>
      </w:r>
      <w:proofErr w:type="spellEnd"/>
      <w:r w:rsidRPr="00A44C62">
        <w:rPr>
          <w:lang w:val="ru-RU"/>
        </w:rPr>
        <w:t xml:space="preserve">), </w:t>
      </w:r>
      <w:r>
        <w:t>Golang</w:t>
      </w:r>
      <w:r w:rsidRPr="00A44C62">
        <w:rPr>
          <w:lang w:val="ru-RU"/>
        </w:rPr>
        <w:t xml:space="preserve"> (</w:t>
      </w:r>
      <w:proofErr w:type="spellStart"/>
      <w:r w:rsidRPr="00A44C62">
        <w:rPr>
          <w:lang w:val="ru-RU"/>
        </w:rPr>
        <w:t>микросервисы</w:t>
      </w:r>
      <w:proofErr w:type="spellEnd"/>
      <w:r w:rsidRPr="00A44C62">
        <w:rPr>
          <w:lang w:val="ru-RU"/>
        </w:rPr>
        <w:t>)</w:t>
      </w:r>
      <w:r w:rsidRPr="00A44C62">
        <w:rPr>
          <w:lang w:val="ru-RU"/>
        </w:rPr>
        <w:br/>
      </w:r>
      <w:r w:rsidRPr="00A44C62">
        <w:rPr>
          <w:lang w:val="ru-RU"/>
        </w:rPr>
        <w:br/>
        <w:t>- Уровень приложений:</w:t>
      </w:r>
      <w:r w:rsidRPr="00A44C62">
        <w:rPr>
          <w:lang w:val="ru-RU"/>
        </w:rPr>
        <w:br/>
        <w:t xml:space="preserve">    • Веб-интерфейс (</w:t>
      </w:r>
      <w:r>
        <w:t>React</w:t>
      </w:r>
      <w:r w:rsidRPr="00A44C62">
        <w:rPr>
          <w:lang w:val="ru-RU"/>
        </w:rPr>
        <w:t>)</w:t>
      </w:r>
      <w:r w:rsidRPr="00A44C62">
        <w:rPr>
          <w:lang w:val="ru-RU"/>
        </w:rPr>
        <w:br/>
        <w:t xml:space="preserve">    • Мобильное приложение (</w:t>
      </w:r>
      <w:r>
        <w:t>Flutter</w:t>
      </w:r>
      <w:r w:rsidRPr="00A44C62">
        <w:rPr>
          <w:lang w:val="ru-RU"/>
        </w:rPr>
        <w:t>)</w:t>
      </w:r>
      <w:r w:rsidRPr="00A44C62">
        <w:rPr>
          <w:lang w:val="ru-RU"/>
        </w:rPr>
        <w:br/>
        <w:t xml:space="preserve">    • </w:t>
      </w:r>
      <w:r>
        <w:t>API</w:t>
      </w:r>
      <w:r w:rsidRPr="00A44C62">
        <w:rPr>
          <w:lang w:val="ru-RU"/>
        </w:rPr>
        <w:t xml:space="preserve">-интеграции с </w:t>
      </w:r>
      <w:r>
        <w:t>CRM</w:t>
      </w:r>
      <w:r w:rsidRPr="00A44C62">
        <w:rPr>
          <w:lang w:val="ru-RU"/>
        </w:rPr>
        <w:t>, банками, маркетплейсами</w:t>
      </w:r>
      <w:r w:rsidRPr="00A44C62">
        <w:rPr>
          <w:lang w:val="ru-RU"/>
        </w:rPr>
        <w:br/>
      </w:r>
    </w:p>
    <w:p w14:paraId="2CA428BD" w14:textId="77777777" w:rsidR="006D380D" w:rsidRPr="00A44C62" w:rsidRDefault="00000000">
      <w:pPr>
        <w:pStyle w:val="1"/>
        <w:rPr>
          <w:lang w:val="ru-RU"/>
        </w:rPr>
      </w:pPr>
      <w:r w:rsidRPr="00A44C62">
        <w:rPr>
          <w:lang w:val="ru-RU"/>
        </w:rPr>
        <w:t>6. Бизнес-архитектура предприятия</w:t>
      </w:r>
    </w:p>
    <w:p w14:paraId="30BBA105" w14:textId="77777777" w:rsidR="006D380D" w:rsidRPr="00A44C62" w:rsidRDefault="00000000">
      <w:pPr>
        <w:rPr>
          <w:lang w:val="ru-RU"/>
        </w:rPr>
      </w:pPr>
      <w:r w:rsidRPr="00A44C62">
        <w:rPr>
          <w:lang w:val="ru-RU"/>
        </w:rPr>
        <w:t xml:space="preserve">7 критически важных бизнес-процессов (шаблон </w:t>
      </w:r>
      <w:r>
        <w:t>To</w:t>
      </w:r>
      <w:r w:rsidRPr="00A44C62">
        <w:rPr>
          <w:lang w:val="ru-RU"/>
        </w:rPr>
        <w:t>-</w:t>
      </w:r>
      <w:r>
        <w:t>Do</w:t>
      </w:r>
      <w:r w:rsidRPr="00A44C62">
        <w:rPr>
          <w:lang w:val="ru-RU"/>
        </w:rPr>
        <w:t xml:space="preserve"> </w:t>
      </w:r>
      <w:r>
        <w:t>list</w:t>
      </w:r>
      <w:r w:rsidRPr="00A44C62">
        <w:rPr>
          <w:lang w:val="ru-RU"/>
        </w:rPr>
        <w:t>):</w:t>
      </w:r>
    </w:p>
    <w:p w14:paraId="291D05CC" w14:textId="77777777" w:rsidR="006D380D" w:rsidRDefault="00000000">
      <w:pPr>
        <w:rPr>
          <w:lang w:val="ru-RU"/>
        </w:rPr>
      </w:pPr>
      <w:r w:rsidRPr="00A44C62">
        <w:rPr>
          <w:lang w:val="ru-RU"/>
        </w:rPr>
        <w:br/>
        <w:t>1. Продажа и сопровождение клиентов</w:t>
      </w:r>
      <w:r w:rsidRPr="00A44C62">
        <w:rPr>
          <w:lang w:val="ru-RU"/>
        </w:rPr>
        <w:br/>
        <w:t>2. Разработка и обновление программного обеспечения</w:t>
      </w:r>
      <w:r w:rsidRPr="00A44C62">
        <w:rPr>
          <w:lang w:val="ru-RU"/>
        </w:rPr>
        <w:br/>
        <w:t>3. Техническая поддержка пользователей</w:t>
      </w:r>
      <w:r w:rsidRPr="00A44C62">
        <w:rPr>
          <w:lang w:val="ru-RU"/>
        </w:rPr>
        <w:br/>
        <w:t>4. Финансовое и бухгалтерское обслуживание</w:t>
      </w:r>
      <w:r w:rsidRPr="00A44C62">
        <w:rPr>
          <w:lang w:val="ru-RU"/>
        </w:rPr>
        <w:br/>
        <w:t xml:space="preserve">5. </w:t>
      </w:r>
      <w:r>
        <w:t>HR</w:t>
      </w:r>
      <w:r w:rsidRPr="00A44C62">
        <w:rPr>
          <w:lang w:val="ru-RU"/>
        </w:rPr>
        <w:t xml:space="preserve"> и управление персоналом</w:t>
      </w:r>
      <w:r w:rsidRPr="00A44C62">
        <w:rPr>
          <w:lang w:val="ru-RU"/>
        </w:rPr>
        <w:br/>
        <w:t>6. Маркетинг и продвижение</w:t>
      </w:r>
      <w:r w:rsidRPr="00A44C62">
        <w:rPr>
          <w:lang w:val="ru-RU"/>
        </w:rPr>
        <w:br/>
        <w:t>7. Интеграция с внешними системами</w:t>
      </w:r>
      <w:r w:rsidRPr="00A44C62">
        <w:rPr>
          <w:lang w:val="ru-RU"/>
        </w:rPr>
        <w:br/>
      </w:r>
    </w:p>
    <w:p w14:paraId="654E4631" w14:textId="77777777" w:rsidR="00A44C62" w:rsidRDefault="00A44C62" w:rsidP="00A44C62">
      <w:pPr>
        <w:keepNext/>
      </w:pPr>
      <w:r>
        <w:rPr>
          <w:noProof/>
        </w:rPr>
        <w:lastRenderedPageBreak/>
        <w:drawing>
          <wp:inline distT="0" distB="0" distL="0" distR="0" wp14:anchorId="3358B342" wp14:editId="7ED6A6A1">
            <wp:extent cx="340042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7230" w14:textId="16CB8A65" w:rsidR="00A44C62" w:rsidRPr="00A44C62" w:rsidRDefault="00A44C62" w:rsidP="00A44C62">
      <w:pPr>
        <w:pStyle w:val="af5"/>
        <w:rPr>
          <w:lang w:val="ru-RU"/>
        </w:rPr>
      </w:pPr>
      <w:r w:rsidRPr="00A44C62">
        <w:rPr>
          <w:lang w:val="ru-RU"/>
        </w:rPr>
        <w:t xml:space="preserve">Рисунок </w:t>
      </w:r>
      <w:r>
        <w:fldChar w:fldCharType="begin"/>
      </w:r>
      <w:r w:rsidRPr="00A44C62">
        <w:rPr>
          <w:lang w:val="ru-RU"/>
        </w:rPr>
        <w:instrText xml:space="preserve"> </w:instrText>
      </w:r>
      <w:r>
        <w:instrText>SEQ</w:instrText>
      </w:r>
      <w:r w:rsidRPr="00A44C62">
        <w:rPr>
          <w:lang w:val="ru-RU"/>
        </w:rPr>
        <w:instrText xml:space="preserve"> Рисунок \* </w:instrText>
      </w:r>
      <w:r>
        <w:instrText>ARABIC</w:instrText>
      </w:r>
      <w:r w:rsidRPr="00A44C62">
        <w:rPr>
          <w:lang w:val="ru-RU"/>
        </w:rPr>
        <w:instrText xml:space="preserve"> </w:instrText>
      </w:r>
      <w:r>
        <w:fldChar w:fldCharType="separate"/>
      </w:r>
      <w:r w:rsidRPr="00A44C62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Пример системной архитектуры</w:t>
      </w:r>
    </w:p>
    <w:p w14:paraId="5ADA4D61" w14:textId="77777777" w:rsidR="006D380D" w:rsidRPr="00A44C62" w:rsidRDefault="00000000">
      <w:pPr>
        <w:pStyle w:val="1"/>
        <w:rPr>
          <w:lang w:val="ru-RU"/>
        </w:rPr>
      </w:pPr>
      <w:r w:rsidRPr="00A44C62">
        <w:rPr>
          <w:lang w:val="ru-RU"/>
        </w:rPr>
        <w:t>7. Связи между критически важными бизнес-процессами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310"/>
        <w:gridCol w:w="1031"/>
        <w:gridCol w:w="1240"/>
        <w:gridCol w:w="1227"/>
        <w:gridCol w:w="1053"/>
        <w:gridCol w:w="475"/>
        <w:gridCol w:w="1211"/>
        <w:gridCol w:w="1309"/>
      </w:tblGrid>
      <w:tr w:rsidR="006D380D" w14:paraId="10B3060C" w14:textId="77777777" w:rsidTr="00A44C62">
        <w:tc>
          <w:tcPr>
            <w:tcW w:w="1310" w:type="dxa"/>
          </w:tcPr>
          <w:p w14:paraId="03D76F43" w14:textId="77777777" w:rsidR="006D380D" w:rsidRDefault="00000000">
            <w:r>
              <w:t>#</w:t>
            </w:r>
          </w:p>
        </w:tc>
        <w:tc>
          <w:tcPr>
            <w:tcW w:w="1031" w:type="dxa"/>
          </w:tcPr>
          <w:p w14:paraId="7AD41BD4" w14:textId="77777777" w:rsidR="006D380D" w:rsidRDefault="00000000">
            <w:r>
              <w:t>Продажи</w:t>
            </w:r>
          </w:p>
        </w:tc>
        <w:tc>
          <w:tcPr>
            <w:tcW w:w="1240" w:type="dxa"/>
          </w:tcPr>
          <w:p w14:paraId="363C8096" w14:textId="77777777" w:rsidR="006D380D" w:rsidRDefault="00000000">
            <w:r>
              <w:t>Разработка</w:t>
            </w:r>
          </w:p>
        </w:tc>
        <w:tc>
          <w:tcPr>
            <w:tcW w:w="1227" w:type="dxa"/>
          </w:tcPr>
          <w:p w14:paraId="4A1DDBF9" w14:textId="77777777" w:rsidR="006D380D" w:rsidRDefault="00000000">
            <w:r>
              <w:t>Поддержка</w:t>
            </w:r>
          </w:p>
        </w:tc>
        <w:tc>
          <w:tcPr>
            <w:tcW w:w="1053" w:type="dxa"/>
          </w:tcPr>
          <w:p w14:paraId="768CC55B" w14:textId="77777777" w:rsidR="006D380D" w:rsidRDefault="00000000">
            <w:r>
              <w:t>Финансы</w:t>
            </w:r>
          </w:p>
        </w:tc>
        <w:tc>
          <w:tcPr>
            <w:tcW w:w="475" w:type="dxa"/>
          </w:tcPr>
          <w:p w14:paraId="117C3577" w14:textId="77777777" w:rsidR="006D380D" w:rsidRDefault="00000000">
            <w:r>
              <w:t>HR</w:t>
            </w:r>
          </w:p>
        </w:tc>
        <w:tc>
          <w:tcPr>
            <w:tcW w:w="1569" w:type="dxa"/>
          </w:tcPr>
          <w:p w14:paraId="651BBE04" w14:textId="77777777" w:rsidR="006D380D" w:rsidRDefault="00000000">
            <w:r>
              <w:t>Маркетинг</w:t>
            </w:r>
          </w:p>
        </w:tc>
        <w:tc>
          <w:tcPr>
            <w:tcW w:w="951" w:type="dxa"/>
          </w:tcPr>
          <w:p w14:paraId="74558A99" w14:textId="77777777" w:rsidR="006D380D" w:rsidRDefault="00000000">
            <w:r>
              <w:t>Интеграции</w:t>
            </w:r>
          </w:p>
        </w:tc>
      </w:tr>
      <w:tr w:rsidR="006D380D" w14:paraId="4F1151C3" w14:textId="77777777" w:rsidTr="00A44C62">
        <w:tc>
          <w:tcPr>
            <w:tcW w:w="1310" w:type="dxa"/>
          </w:tcPr>
          <w:p w14:paraId="3EFBB494" w14:textId="77777777" w:rsidR="006D380D" w:rsidRDefault="00000000">
            <w:r>
              <w:t>Продажи</w:t>
            </w:r>
          </w:p>
        </w:tc>
        <w:tc>
          <w:tcPr>
            <w:tcW w:w="1031" w:type="dxa"/>
          </w:tcPr>
          <w:p w14:paraId="594B70C6" w14:textId="77777777" w:rsidR="006D380D" w:rsidRDefault="00000000">
            <w:r>
              <w:t>—</w:t>
            </w:r>
          </w:p>
        </w:tc>
        <w:tc>
          <w:tcPr>
            <w:tcW w:w="1240" w:type="dxa"/>
          </w:tcPr>
          <w:p w14:paraId="3E32420F" w14:textId="77777777" w:rsidR="006D380D" w:rsidRDefault="00000000">
            <w:r>
              <w:t>да</w:t>
            </w:r>
          </w:p>
        </w:tc>
        <w:tc>
          <w:tcPr>
            <w:tcW w:w="1227" w:type="dxa"/>
          </w:tcPr>
          <w:p w14:paraId="291D0308" w14:textId="77777777" w:rsidR="006D380D" w:rsidRDefault="00000000">
            <w:r>
              <w:t>да</w:t>
            </w:r>
          </w:p>
        </w:tc>
        <w:tc>
          <w:tcPr>
            <w:tcW w:w="1053" w:type="dxa"/>
          </w:tcPr>
          <w:p w14:paraId="590A0B9E" w14:textId="77777777" w:rsidR="006D380D" w:rsidRDefault="00000000">
            <w:r>
              <w:t>да</w:t>
            </w:r>
          </w:p>
        </w:tc>
        <w:tc>
          <w:tcPr>
            <w:tcW w:w="475" w:type="dxa"/>
          </w:tcPr>
          <w:p w14:paraId="716C91B3" w14:textId="77777777" w:rsidR="006D380D" w:rsidRDefault="00000000">
            <w:r>
              <w:t>да</w:t>
            </w:r>
          </w:p>
        </w:tc>
        <w:tc>
          <w:tcPr>
            <w:tcW w:w="1569" w:type="dxa"/>
          </w:tcPr>
          <w:p w14:paraId="6D1E700B" w14:textId="77777777" w:rsidR="006D380D" w:rsidRDefault="00000000">
            <w:r>
              <w:t>да</w:t>
            </w:r>
          </w:p>
        </w:tc>
        <w:tc>
          <w:tcPr>
            <w:tcW w:w="951" w:type="dxa"/>
          </w:tcPr>
          <w:p w14:paraId="43BD451D" w14:textId="77777777" w:rsidR="006D380D" w:rsidRDefault="00000000">
            <w:r>
              <w:t>да</w:t>
            </w:r>
          </w:p>
        </w:tc>
      </w:tr>
      <w:tr w:rsidR="006D380D" w14:paraId="2E68DC1D" w14:textId="77777777" w:rsidTr="00A44C62">
        <w:tc>
          <w:tcPr>
            <w:tcW w:w="1310" w:type="dxa"/>
          </w:tcPr>
          <w:p w14:paraId="667A72B7" w14:textId="77777777" w:rsidR="006D380D" w:rsidRDefault="00000000">
            <w:r>
              <w:t>Разработка</w:t>
            </w:r>
          </w:p>
        </w:tc>
        <w:tc>
          <w:tcPr>
            <w:tcW w:w="1031" w:type="dxa"/>
          </w:tcPr>
          <w:p w14:paraId="028FBE43" w14:textId="77777777" w:rsidR="006D380D" w:rsidRDefault="00000000">
            <w:r>
              <w:t>да</w:t>
            </w:r>
          </w:p>
        </w:tc>
        <w:tc>
          <w:tcPr>
            <w:tcW w:w="1240" w:type="dxa"/>
          </w:tcPr>
          <w:p w14:paraId="5F82B368" w14:textId="77777777" w:rsidR="006D380D" w:rsidRDefault="00000000">
            <w:r>
              <w:t>—</w:t>
            </w:r>
          </w:p>
        </w:tc>
        <w:tc>
          <w:tcPr>
            <w:tcW w:w="1227" w:type="dxa"/>
          </w:tcPr>
          <w:p w14:paraId="342976EC" w14:textId="77777777" w:rsidR="006D380D" w:rsidRDefault="00000000">
            <w:r>
              <w:t>да</w:t>
            </w:r>
          </w:p>
        </w:tc>
        <w:tc>
          <w:tcPr>
            <w:tcW w:w="1053" w:type="dxa"/>
          </w:tcPr>
          <w:p w14:paraId="35C419EC" w14:textId="77777777" w:rsidR="006D380D" w:rsidRDefault="00000000">
            <w:r>
              <w:t>да</w:t>
            </w:r>
          </w:p>
        </w:tc>
        <w:tc>
          <w:tcPr>
            <w:tcW w:w="475" w:type="dxa"/>
          </w:tcPr>
          <w:p w14:paraId="3F233293" w14:textId="77777777" w:rsidR="006D380D" w:rsidRDefault="00000000">
            <w:r>
              <w:t>да</w:t>
            </w:r>
          </w:p>
        </w:tc>
        <w:tc>
          <w:tcPr>
            <w:tcW w:w="1569" w:type="dxa"/>
          </w:tcPr>
          <w:p w14:paraId="445801F3" w14:textId="77777777" w:rsidR="006D380D" w:rsidRDefault="00000000">
            <w:r>
              <w:t>да</w:t>
            </w:r>
          </w:p>
        </w:tc>
        <w:tc>
          <w:tcPr>
            <w:tcW w:w="951" w:type="dxa"/>
          </w:tcPr>
          <w:p w14:paraId="7F4FAB3A" w14:textId="77777777" w:rsidR="006D380D" w:rsidRDefault="00000000">
            <w:r>
              <w:t>да</w:t>
            </w:r>
          </w:p>
        </w:tc>
      </w:tr>
      <w:tr w:rsidR="006D380D" w14:paraId="52E2F2AC" w14:textId="77777777" w:rsidTr="00A44C62">
        <w:tc>
          <w:tcPr>
            <w:tcW w:w="1310" w:type="dxa"/>
          </w:tcPr>
          <w:p w14:paraId="07D10ABF" w14:textId="77777777" w:rsidR="006D380D" w:rsidRDefault="00000000">
            <w:r>
              <w:t>Поддержка</w:t>
            </w:r>
          </w:p>
        </w:tc>
        <w:tc>
          <w:tcPr>
            <w:tcW w:w="1031" w:type="dxa"/>
          </w:tcPr>
          <w:p w14:paraId="7995FC6D" w14:textId="77777777" w:rsidR="006D380D" w:rsidRDefault="00000000">
            <w:r>
              <w:t>да</w:t>
            </w:r>
          </w:p>
        </w:tc>
        <w:tc>
          <w:tcPr>
            <w:tcW w:w="1240" w:type="dxa"/>
          </w:tcPr>
          <w:p w14:paraId="0A01E6E6" w14:textId="77777777" w:rsidR="006D380D" w:rsidRDefault="00000000">
            <w:r>
              <w:t>да</w:t>
            </w:r>
          </w:p>
        </w:tc>
        <w:tc>
          <w:tcPr>
            <w:tcW w:w="1227" w:type="dxa"/>
          </w:tcPr>
          <w:p w14:paraId="0603BE6E" w14:textId="77777777" w:rsidR="006D380D" w:rsidRDefault="00000000">
            <w:r>
              <w:t>—</w:t>
            </w:r>
          </w:p>
        </w:tc>
        <w:tc>
          <w:tcPr>
            <w:tcW w:w="1053" w:type="dxa"/>
          </w:tcPr>
          <w:p w14:paraId="58AD3044" w14:textId="77777777" w:rsidR="006D380D" w:rsidRDefault="00000000">
            <w:r>
              <w:t>да</w:t>
            </w:r>
          </w:p>
        </w:tc>
        <w:tc>
          <w:tcPr>
            <w:tcW w:w="475" w:type="dxa"/>
          </w:tcPr>
          <w:p w14:paraId="07218449" w14:textId="77777777" w:rsidR="006D380D" w:rsidRDefault="00000000">
            <w:r>
              <w:t>да</w:t>
            </w:r>
          </w:p>
        </w:tc>
        <w:tc>
          <w:tcPr>
            <w:tcW w:w="1569" w:type="dxa"/>
          </w:tcPr>
          <w:p w14:paraId="2BDCA75B" w14:textId="77777777" w:rsidR="006D380D" w:rsidRDefault="00000000">
            <w:r>
              <w:t>да</w:t>
            </w:r>
          </w:p>
        </w:tc>
        <w:tc>
          <w:tcPr>
            <w:tcW w:w="951" w:type="dxa"/>
          </w:tcPr>
          <w:p w14:paraId="4B0D28CC" w14:textId="77777777" w:rsidR="006D380D" w:rsidRDefault="00000000">
            <w:r>
              <w:t>да</w:t>
            </w:r>
          </w:p>
        </w:tc>
      </w:tr>
      <w:tr w:rsidR="006D380D" w14:paraId="7DAF0744" w14:textId="77777777" w:rsidTr="00A44C62">
        <w:tc>
          <w:tcPr>
            <w:tcW w:w="1310" w:type="dxa"/>
          </w:tcPr>
          <w:p w14:paraId="6784A525" w14:textId="77777777" w:rsidR="006D380D" w:rsidRDefault="00000000">
            <w:r>
              <w:t>Финансы</w:t>
            </w:r>
          </w:p>
        </w:tc>
        <w:tc>
          <w:tcPr>
            <w:tcW w:w="1031" w:type="dxa"/>
          </w:tcPr>
          <w:p w14:paraId="66C07586" w14:textId="77777777" w:rsidR="006D380D" w:rsidRDefault="00000000">
            <w:r>
              <w:t>да</w:t>
            </w:r>
          </w:p>
        </w:tc>
        <w:tc>
          <w:tcPr>
            <w:tcW w:w="1240" w:type="dxa"/>
          </w:tcPr>
          <w:p w14:paraId="006983E7" w14:textId="77777777" w:rsidR="006D380D" w:rsidRDefault="00000000">
            <w:r>
              <w:t>да</w:t>
            </w:r>
          </w:p>
        </w:tc>
        <w:tc>
          <w:tcPr>
            <w:tcW w:w="1227" w:type="dxa"/>
          </w:tcPr>
          <w:p w14:paraId="6AF5EFCF" w14:textId="77777777" w:rsidR="006D380D" w:rsidRDefault="00000000">
            <w:r>
              <w:t>да</w:t>
            </w:r>
          </w:p>
        </w:tc>
        <w:tc>
          <w:tcPr>
            <w:tcW w:w="1053" w:type="dxa"/>
          </w:tcPr>
          <w:p w14:paraId="77FDCF8F" w14:textId="77777777" w:rsidR="006D380D" w:rsidRDefault="00000000">
            <w:r>
              <w:t>—</w:t>
            </w:r>
          </w:p>
        </w:tc>
        <w:tc>
          <w:tcPr>
            <w:tcW w:w="475" w:type="dxa"/>
          </w:tcPr>
          <w:p w14:paraId="5F1096CF" w14:textId="77777777" w:rsidR="006D380D" w:rsidRDefault="00000000">
            <w:r>
              <w:t>да</w:t>
            </w:r>
          </w:p>
        </w:tc>
        <w:tc>
          <w:tcPr>
            <w:tcW w:w="1569" w:type="dxa"/>
          </w:tcPr>
          <w:p w14:paraId="1A7678C4" w14:textId="77777777" w:rsidR="006D380D" w:rsidRDefault="00000000">
            <w:r>
              <w:t>да</w:t>
            </w:r>
          </w:p>
        </w:tc>
        <w:tc>
          <w:tcPr>
            <w:tcW w:w="951" w:type="dxa"/>
          </w:tcPr>
          <w:p w14:paraId="4E03AA74" w14:textId="77777777" w:rsidR="006D380D" w:rsidRDefault="00000000">
            <w:r>
              <w:t>да</w:t>
            </w:r>
          </w:p>
        </w:tc>
      </w:tr>
      <w:tr w:rsidR="006D380D" w14:paraId="30FCC508" w14:textId="77777777" w:rsidTr="00A44C62">
        <w:tc>
          <w:tcPr>
            <w:tcW w:w="1310" w:type="dxa"/>
          </w:tcPr>
          <w:p w14:paraId="3EB6C7D2" w14:textId="77777777" w:rsidR="006D380D" w:rsidRDefault="00000000">
            <w:r>
              <w:t>HR</w:t>
            </w:r>
          </w:p>
        </w:tc>
        <w:tc>
          <w:tcPr>
            <w:tcW w:w="1031" w:type="dxa"/>
          </w:tcPr>
          <w:p w14:paraId="051C908B" w14:textId="77777777" w:rsidR="006D380D" w:rsidRDefault="00000000">
            <w:r>
              <w:t>да</w:t>
            </w:r>
          </w:p>
        </w:tc>
        <w:tc>
          <w:tcPr>
            <w:tcW w:w="1240" w:type="dxa"/>
          </w:tcPr>
          <w:p w14:paraId="33E1E263" w14:textId="77777777" w:rsidR="006D380D" w:rsidRDefault="00000000">
            <w:r>
              <w:t>да</w:t>
            </w:r>
          </w:p>
        </w:tc>
        <w:tc>
          <w:tcPr>
            <w:tcW w:w="1227" w:type="dxa"/>
          </w:tcPr>
          <w:p w14:paraId="7BB6CB26" w14:textId="77777777" w:rsidR="006D380D" w:rsidRDefault="00000000">
            <w:r>
              <w:t>да</w:t>
            </w:r>
          </w:p>
        </w:tc>
        <w:tc>
          <w:tcPr>
            <w:tcW w:w="1053" w:type="dxa"/>
          </w:tcPr>
          <w:p w14:paraId="2E9C732E" w14:textId="77777777" w:rsidR="006D380D" w:rsidRDefault="00000000">
            <w:r>
              <w:t>да</w:t>
            </w:r>
          </w:p>
        </w:tc>
        <w:tc>
          <w:tcPr>
            <w:tcW w:w="475" w:type="dxa"/>
          </w:tcPr>
          <w:p w14:paraId="42FB87A6" w14:textId="77777777" w:rsidR="006D380D" w:rsidRDefault="00000000">
            <w:r>
              <w:t>—</w:t>
            </w:r>
          </w:p>
        </w:tc>
        <w:tc>
          <w:tcPr>
            <w:tcW w:w="1569" w:type="dxa"/>
          </w:tcPr>
          <w:p w14:paraId="468FC046" w14:textId="77777777" w:rsidR="006D380D" w:rsidRDefault="00000000">
            <w:r>
              <w:t>да</w:t>
            </w:r>
          </w:p>
        </w:tc>
        <w:tc>
          <w:tcPr>
            <w:tcW w:w="951" w:type="dxa"/>
          </w:tcPr>
          <w:p w14:paraId="13D01686" w14:textId="77777777" w:rsidR="006D380D" w:rsidRDefault="00000000">
            <w:r>
              <w:t>да</w:t>
            </w:r>
          </w:p>
        </w:tc>
      </w:tr>
      <w:tr w:rsidR="006D380D" w14:paraId="15363B43" w14:textId="77777777" w:rsidTr="00A44C62">
        <w:tc>
          <w:tcPr>
            <w:tcW w:w="1310" w:type="dxa"/>
          </w:tcPr>
          <w:p w14:paraId="6C1FA024" w14:textId="77777777" w:rsidR="006D380D" w:rsidRDefault="00000000">
            <w:r>
              <w:t>Маркетинг</w:t>
            </w:r>
          </w:p>
        </w:tc>
        <w:tc>
          <w:tcPr>
            <w:tcW w:w="1031" w:type="dxa"/>
          </w:tcPr>
          <w:p w14:paraId="144F75EC" w14:textId="77777777" w:rsidR="006D380D" w:rsidRDefault="00000000">
            <w:r>
              <w:t>да</w:t>
            </w:r>
          </w:p>
        </w:tc>
        <w:tc>
          <w:tcPr>
            <w:tcW w:w="1240" w:type="dxa"/>
          </w:tcPr>
          <w:p w14:paraId="476BA77D" w14:textId="77777777" w:rsidR="006D380D" w:rsidRDefault="00000000">
            <w:r>
              <w:t>да</w:t>
            </w:r>
          </w:p>
        </w:tc>
        <w:tc>
          <w:tcPr>
            <w:tcW w:w="1227" w:type="dxa"/>
          </w:tcPr>
          <w:p w14:paraId="08054E90" w14:textId="77777777" w:rsidR="006D380D" w:rsidRDefault="00000000">
            <w:r>
              <w:t>да</w:t>
            </w:r>
          </w:p>
        </w:tc>
        <w:tc>
          <w:tcPr>
            <w:tcW w:w="1053" w:type="dxa"/>
          </w:tcPr>
          <w:p w14:paraId="4EA3B038" w14:textId="77777777" w:rsidR="006D380D" w:rsidRDefault="00000000">
            <w:r>
              <w:t>да</w:t>
            </w:r>
          </w:p>
        </w:tc>
        <w:tc>
          <w:tcPr>
            <w:tcW w:w="475" w:type="dxa"/>
          </w:tcPr>
          <w:p w14:paraId="78AC403D" w14:textId="77777777" w:rsidR="006D380D" w:rsidRDefault="00000000">
            <w:r>
              <w:t>да</w:t>
            </w:r>
          </w:p>
        </w:tc>
        <w:tc>
          <w:tcPr>
            <w:tcW w:w="1569" w:type="dxa"/>
          </w:tcPr>
          <w:p w14:paraId="03295395" w14:textId="77777777" w:rsidR="006D380D" w:rsidRDefault="00000000">
            <w:r>
              <w:t>—</w:t>
            </w:r>
          </w:p>
        </w:tc>
        <w:tc>
          <w:tcPr>
            <w:tcW w:w="951" w:type="dxa"/>
          </w:tcPr>
          <w:p w14:paraId="63783280" w14:textId="77777777" w:rsidR="006D380D" w:rsidRDefault="00000000">
            <w:r>
              <w:t>да</w:t>
            </w:r>
          </w:p>
        </w:tc>
      </w:tr>
      <w:tr w:rsidR="006D380D" w14:paraId="6AAA0908" w14:textId="77777777" w:rsidTr="00A44C62">
        <w:tc>
          <w:tcPr>
            <w:tcW w:w="1310" w:type="dxa"/>
          </w:tcPr>
          <w:p w14:paraId="5C8C2CE4" w14:textId="77777777" w:rsidR="006D380D" w:rsidRDefault="00000000">
            <w:r>
              <w:t>Интеграции</w:t>
            </w:r>
          </w:p>
        </w:tc>
        <w:tc>
          <w:tcPr>
            <w:tcW w:w="1031" w:type="dxa"/>
          </w:tcPr>
          <w:p w14:paraId="08A2FF79" w14:textId="77777777" w:rsidR="006D380D" w:rsidRDefault="00000000">
            <w:r>
              <w:t>да</w:t>
            </w:r>
          </w:p>
        </w:tc>
        <w:tc>
          <w:tcPr>
            <w:tcW w:w="1240" w:type="dxa"/>
          </w:tcPr>
          <w:p w14:paraId="702F73DC" w14:textId="77777777" w:rsidR="006D380D" w:rsidRDefault="00000000">
            <w:r>
              <w:t>да</w:t>
            </w:r>
          </w:p>
        </w:tc>
        <w:tc>
          <w:tcPr>
            <w:tcW w:w="1227" w:type="dxa"/>
          </w:tcPr>
          <w:p w14:paraId="677CB3E2" w14:textId="77777777" w:rsidR="006D380D" w:rsidRDefault="00000000">
            <w:r>
              <w:t>да</w:t>
            </w:r>
          </w:p>
        </w:tc>
        <w:tc>
          <w:tcPr>
            <w:tcW w:w="1053" w:type="dxa"/>
          </w:tcPr>
          <w:p w14:paraId="360DD3C6" w14:textId="77777777" w:rsidR="006D380D" w:rsidRDefault="00000000">
            <w:r>
              <w:t>да</w:t>
            </w:r>
          </w:p>
        </w:tc>
        <w:tc>
          <w:tcPr>
            <w:tcW w:w="475" w:type="dxa"/>
          </w:tcPr>
          <w:p w14:paraId="4B821145" w14:textId="77777777" w:rsidR="006D380D" w:rsidRDefault="00000000">
            <w:r>
              <w:t>да</w:t>
            </w:r>
          </w:p>
        </w:tc>
        <w:tc>
          <w:tcPr>
            <w:tcW w:w="1569" w:type="dxa"/>
          </w:tcPr>
          <w:p w14:paraId="57DD62B3" w14:textId="77777777" w:rsidR="006D380D" w:rsidRDefault="00000000">
            <w:r>
              <w:t>да</w:t>
            </w:r>
          </w:p>
        </w:tc>
        <w:tc>
          <w:tcPr>
            <w:tcW w:w="951" w:type="dxa"/>
          </w:tcPr>
          <w:p w14:paraId="632056AD" w14:textId="77777777" w:rsidR="006D380D" w:rsidRDefault="00000000">
            <w:r>
              <w:t>—</w:t>
            </w:r>
          </w:p>
        </w:tc>
      </w:tr>
    </w:tbl>
    <w:p w14:paraId="18295E1C" w14:textId="77777777" w:rsidR="0034380E" w:rsidRDefault="0034380E"/>
    <w:sectPr w:rsidR="003438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4243411">
    <w:abstractNumId w:val="8"/>
  </w:num>
  <w:num w:numId="2" w16cid:durableId="2021227704">
    <w:abstractNumId w:val="6"/>
  </w:num>
  <w:num w:numId="3" w16cid:durableId="523247443">
    <w:abstractNumId w:val="5"/>
  </w:num>
  <w:num w:numId="4" w16cid:durableId="1395854339">
    <w:abstractNumId w:val="4"/>
  </w:num>
  <w:num w:numId="5" w16cid:durableId="802624666">
    <w:abstractNumId w:val="7"/>
  </w:num>
  <w:num w:numId="6" w16cid:durableId="1851749937">
    <w:abstractNumId w:val="3"/>
  </w:num>
  <w:num w:numId="7" w16cid:durableId="638808046">
    <w:abstractNumId w:val="2"/>
  </w:num>
  <w:num w:numId="8" w16cid:durableId="20206135">
    <w:abstractNumId w:val="1"/>
  </w:num>
  <w:num w:numId="9" w16cid:durableId="18725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80E"/>
    <w:rsid w:val="006D380D"/>
    <w:rsid w:val="00A44C62"/>
    <w:rsid w:val="00A767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75BDCA"/>
  <w14:defaultImageDpi w14:val="300"/>
  <w15:docId w15:val="{7F3FD3A6-D900-4219-A407-56DCFA4A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Никита П.</cp:lastModifiedBy>
  <cp:revision>2</cp:revision>
  <dcterms:created xsi:type="dcterms:W3CDTF">2013-12-23T23:15:00Z</dcterms:created>
  <dcterms:modified xsi:type="dcterms:W3CDTF">2025-04-15T12:19:00Z</dcterms:modified>
  <cp:category/>
</cp:coreProperties>
</file>