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  <w:bookmarkStart w:id="1" w:name="_GoBack"/>
      <w:bookmarkEnd w:id="1"/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 w:rsidR="00546751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546751" w:rsidRDefault="00546751" w:rsidP="0054675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  <w:highlight w:val="yellow"/>
              </w:rPr>
            </w:pPr>
            <w:r w:rsidRPr="00546751">
              <w:rPr>
                <w:rStyle w:val="a3"/>
                <w:rFonts w:ascii="Tahoma" w:hAnsi="Tahoma" w:cs="Tahoma"/>
                <w:b/>
                <w:bCs/>
                <w:i w:val="0"/>
                <w:color w:val="292929"/>
                <w:sz w:val="24"/>
                <w:szCs w:val="21"/>
                <w:shd w:val="clear" w:color="auto" w:fill="FFFFFF"/>
              </w:rPr>
              <w:t>Концептуальные основы и подходы к построению архитектуры предприятия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546751" w:rsidRDefault="00F00E63" w:rsidP="0022418F">
            <w:pPr>
              <w:spacing w:after="0"/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</w:pPr>
            <w:r w:rsidRPr="00546751"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Джураев Ф.Ф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546751" w:rsidRDefault="00546751" w:rsidP="00546751">
      <w:pPr>
        <w:pStyle w:val="3"/>
      </w:pPr>
      <w:r>
        <w:lastRenderedPageBreak/>
        <w:t>План разработки архитектуры предприятия (Project Plan)</w:t>
      </w:r>
    </w:p>
    <w:p w:rsidR="00546751" w:rsidRDefault="00546751" w:rsidP="00546751">
      <w:pPr>
        <w:pStyle w:val="4"/>
      </w:pPr>
      <w:r>
        <w:t xml:space="preserve">1. </w:t>
      </w:r>
      <w:r>
        <w:rPr>
          <w:rStyle w:val="a4"/>
          <w:b w:val="0"/>
          <w:bCs w:val="0"/>
        </w:rPr>
        <w:t>Риски проекта (Risk)</w:t>
      </w:r>
    </w:p>
    <w:p w:rsidR="00546751" w:rsidRDefault="00546751" w:rsidP="00546751">
      <w:pPr>
        <w:pStyle w:val="5"/>
      </w:pPr>
      <w:r>
        <w:t>Риск 1: Технические трудности при внедрении новых технологий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Возникновение проблем при интеграции новых экологических технологий в процессы компании, что может задержать проект или увеличить его стоимость.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Задержка на срок до 6 месяцев, увеличение стоимости проекта на 20%.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Высокая критичность — возможные задержки на критических этапах разработки.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Средняя вероятность — технологии еще не внедрены на практическом уровне в промышленности.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Тестирование и пилотные проекты на ранней стадии разработки помогут выявить возможные проблемы.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Проведение предварительных испытаний на ограниченном количестве проектов, привлечение экспертов для решения технических задач.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Налаживание партнерства с технологическими компаниями для проведения пилотных проектов, использование отлаженных решений на первых этапах.</w:t>
      </w:r>
    </w:p>
    <w:p w:rsidR="00546751" w:rsidRDefault="00546751" w:rsidP="00546751">
      <w:pPr>
        <w:pStyle w:val="5"/>
      </w:pPr>
      <w:r>
        <w:t>Риск 2: Недостаток квалифицированных кадров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Недостаток опытных специалистов в области экологических технологий, что может повлиять на качество выполнения проекта.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Замедление темпов разработки, необходимость дополнительного обучения сотрудников, увеличение затрат.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Средняя критичность — проект может быть выполнен позже, но качество не должно пострадать.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Высокая вероятность — рынок труда в этой области ограничен.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Анализ рынка труда, мониторинг наличия необходимых специалистов.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Программа по обучению и повышению квалификации сотрудников, привлечение специалистов на временной основе.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Привлечение консалтинговых компаний для разработки кадровых стратегий, создание внутреннего центра обучения для сотрудников.</w:t>
      </w:r>
    </w:p>
    <w:p w:rsidR="00546751" w:rsidRDefault="00546751" w:rsidP="00546751">
      <w:pPr>
        <w:pStyle w:val="5"/>
      </w:pPr>
      <w:r>
        <w:t>Риск 3: Низкий отклик на рынке для новых технологий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Рынок может не готов к внедрению новых экологических решений, что приведет к отсутствию спроса.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Снижение доходов компании, потенциальная потеря инвестиций в инновационные проекты.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Высокая критичность — это может повлиять на финансовое состояние компании.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Средняя вероятность — существует стабильный интерес к устойчивым технологиям, но есть неопределенность.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Маркетинговые исследования, анализ конкурентной среды.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Более глубокое исследование рынка, проведение пилотных запусков и тестов, улучшение маркетинговых стратегий.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Проведение исследований и опросов среди целевой аудитории для выявления потребностей, более активное продвижение на рынках.</w:t>
      </w:r>
    </w:p>
    <w:p w:rsidR="00546751" w:rsidRDefault="00546751" w:rsidP="00546751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lastRenderedPageBreak/>
        <w:t xml:space="preserve">2. </w:t>
      </w:r>
      <w:r>
        <w:rPr>
          <w:rStyle w:val="a4"/>
          <w:b w:val="0"/>
          <w:bCs w:val="0"/>
        </w:rPr>
        <w:t>Состояние разработки проекта (Actual Progress)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DONE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Разработка концептуальной модели архитектуры предприятия.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Проведение исследований по устойчивым технологиям.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Подготовка технических требований для внедрения технологий.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CANCELED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Введение дополнительных уровней функциональности в систему из-за неоправданных затрат.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DELAYED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Запуск пилотного проекта в одном из городов (задержка из-за необходимости дополнительного тестирования).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ON HOLD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Разработка мобильного приложения для мониторинга экологических решений (будет возобновлено после завершения внедрения в крупных проектах).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IN PROGRESS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Составление детализированного плана по внедрению технологий.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Заключение контрактов с первыми клиентами для тестирования решений.</w:t>
      </w:r>
    </w:p>
    <w:p w:rsidR="00546751" w:rsidRDefault="00546751" w:rsidP="00546751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3. </w:t>
      </w:r>
      <w:r>
        <w:rPr>
          <w:rStyle w:val="a4"/>
          <w:b w:val="0"/>
          <w:bCs w:val="0"/>
        </w:rPr>
        <w:t>Информация для проекта (Information)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Экологические стандарты для рынка строительства.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Доступные программные решения для моделирования экологических процессов.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Текущий уровень развития технологий в области возобновляемых источников энергии.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Стратегии маркетинга и продвижения для новых технологий.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Рынок труда в области устойчивого развития и экологических технологий.</w:t>
      </w:r>
    </w:p>
    <w:p w:rsidR="00546751" w:rsidRDefault="00546751" w:rsidP="00546751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4. </w:t>
      </w:r>
      <w:r>
        <w:rPr>
          <w:rStyle w:val="a4"/>
          <w:b w:val="0"/>
          <w:bCs w:val="0"/>
        </w:rPr>
        <w:t>Цели проекта (Goals)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Разработать и внедрить инновационные экологические решения в 3 крупных городах.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Обеспечить обучение и развитие 50% сотрудников в области новых технологий.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Увеличить клиентскую базу компании на 30% за счет внедрения новых технологий.</w:t>
      </w:r>
    </w:p>
    <w:p w:rsidR="00546751" w:rsidRDefault="00546751" w:rsidP="00546751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5. </w:t>
      </w:r>
      <w:r>
        <w:rPr>
          <w:rStyle w:val="a4"/>
          <w:b w:val="0"/>
          <w:bCs w:val="0"/>
        </w:rPr>
        <w:t>Требования к проекту (Requirements)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Разработка решений, которые соответствуют мировым экологическим стандартам.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Увеличение производительности проектов за счет внедрения инновационных технологий.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Создание системы для мониторинга и отчетности по проектам.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Обеспечение безопасности данных и защиты личной информации клиентов.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Подготовка персонала для работы с новыми технологиями.</w:t>
      </w:r>
    </w:p>
    <w:p w:rsidR="00546751" w:rsidRDefault="00546751" w:rsidP="00546751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6. </w:t>
      </w:r>
      <w:r>
        <w:rPr>
          <w:rStyle w:val="a4"/>
          <w:b w:val="0"/>
          <w:bCs w:val="0"/>
        </w:rPr>
        <w:t>Календарный план разработки проекта (Schedule)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1: Исследование и анализ рынка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2 месяца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Анализ конкурентной среды.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Исследования потребностей рынка.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lastRenderedPageBreak/>
        <w:t>Разработка маркетинговой стратегии.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2: Разработка и тестирование решений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4 месяца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Разработка прототипов решений.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Проведение пилотных тестов в крупных городах.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Сбор отзывов и корректировка моделей.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3: Внедрение и распространение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6 месяцев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Внедрение решений на крупных промышленных объектах.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Маркетинговая кампания для продвижения новых продуктов.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Налаживание партнерских отношений с крупными компаниями.</w:t>
      </w:r>
    </w:p>
    <w:p w:rsidR="00546751" w:rsidRDefault="00546751" w:rsidP="00546751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7. </w:t>
      </w:r>
      <w:r>
        <w:rPr>
          <w:rStyle w:val="a4"/>
          <w:b w:val="0"/>
          <w:bCs w:val="0"/>
        </w:rPr>
        <w:t>Различные взгляды на проектирование данной архитектуры предприятия по технологии «Шесть шляп» (Six Thinking Hats)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Белая шляпа (Факты и информация)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Основное внимание уделяется фактам и данным. Ожидаемые результаты: увеличение клиентской базы на 30%, рост выручки на 50% за 3 года.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Красная шляпа (Чувства и интуиция)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Мнения сотрудников и партнеров могут быть оптимистичными или настороженными относительно внедрения новых технологий. Некоторые могут опасаться изменений.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Черная шляпа (Критическое мышление)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Необходимость учитывать риски, такие как возможное отсутствие спроса на новые технологии или технические трудности в процессе внедрения.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Желтая шляпа (Позитивное мышление)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Возможности для роста компании через внедрение устойчивых и инновационных решений. Снижение экологической нагрузки и привлечение новых клиентов.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Зеленая шляпа (Творчество)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Идеи по улучшению экосистемы компании, внедрение инновационных методов для повышения устойчивости и улучшения производительности.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Синяя шляпа (Общее руководство)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Необходимо стратегически подойти к реализации проекта, тщательно отслеживать прогресс и оценивать возможные риски на каждом этапе.</w:t>
      </w:r>
    </w:p>
    <w:p w:rsidR="00546751" w:rsidRDefault="00546751" w:rsidP="00546751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8. </w:t>
      </w:r>
      <w:r>
        <w:rPr>
          <w:rStyle w:val="a4"/>
          <w:b w:val="0"/>
          <w:bCs w:val="0"/>
        </w:rPr>
        <w:t>Маркетинговый план продвижения продукции (Marketing Plan)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Целевая аудитория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Промышленные предприятия, строительные компании, государственные органы.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Продукт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Инновационные экологические решения для разных отраслей (возобновляемые источники энергии, системы очистки воды, энергосбережение).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Продвижение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Проведение вебинаров и конференций для демонстрации возможностей новых технологий.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Создание партнерских программ с крупными игроками на рынке.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Каналы распространения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Прямые продажи через корпоративных клиентов, онлайн-маркетинг.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Ожидаемые результаты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lastRenderedPageBreak/>
        <w:t>Привлечение новых клиентов, расширение рынка на международные территории, рост продаж.</w:t>
      </w:r>
    </w:p>
    <w:p w:rsidR="00F00E63" w:rsidRPr="00F00E63" w:rsidRDefault="00F00E63" w:rsidP="00546751">
      <w:pPr>
        <w:spacing w:before="100" w:beforeAutospacing="1" w:after="100" w:afterAutospacing="1" w:line="240" w:lineRule="auto"/>
        <w:outlineLvl w:val="2"/>
      </w:pPr>
    </w:p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21E"/>
    <w:multiLevelType w:val="multilevel"/>
    <w:tmpl w:val="E036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677"/>
    <w:multiLevelType w:val="multilevel"/>
    <w:tmpl w:val="D24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792"/>
    <w:multiLevelType w:val="multilevel"/>
    <w:tmpl w:val="364E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7D7"/>
    <w:multiLevelType w:val="multilevel"/>
    <w:tmpl w:val="D224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7340"/>
    <w:multiLevelType w:val="multilevel"/>
    <w:tmpl w:val="41E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45492"/>
    <w:multiLevelType w:val="multilevel"/>
    <w:tmpl w:val="333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D15B8"/>
    <w:multiLevelType w:val="multilevel"/>
    <w:tmpl w:val="F6D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12A63"/>
    <w:multiLevelType w:val="multilevel"/>
    <w:tmpl w:val="97E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73435"/>
    <w:multiLevelType w:val="multilevel"/>
    <w:tmpl w:val="1B24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2C1BFC"/>
    <w:multiLevelType w:val="multilevel"/>
    <w:tmpl w:val="706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6"/>
  </w:num>
  <w:num w:numId="5">
    <w:abstractNumId w:val="11"/>
  </w:num>
  <w:num w:numId="6">
    <w:abstractNumId w:val="18"/>
  </w:num>
  <w:num w:numId="7">
    <w:abstractNumId w:val="20"/>
  </w:num>
  <w:num w:numId="8">
    <w:abstractNumId w:val="14"/>
  </w:num>
  <w:num w:numId="9">
    <w:abstractNumId w:val="17"/>
  </w:num>
  <w:num w:numId="10">
    <w:abstractNumId w:val="4"/>
  </w:num>
  <w:num w:numId="11">
    <w:abstractNumId w:val="9"/>
  </w:num>
  <w:num w:numId="12">
    <w:abstractNumId w:val="16"/>
  </w:num>
  <w:num w:numId="13">
    <w:abstractNumId w:val="8"/>
  </w:num>
  <w:num w:numId="14">
    <w:abstractNumId w:val="7"/>
  </w:num>
  <w:num w:numId="15">
    <w:abstractNumId w:val="12"/>
  </w:num>
  <w:num w:numId="16">
    <w:abstractNumId w:val="1"/>
  </w:num>
  <w:num w:numId="17">
    <w:abstractNumId w:val="0"/>
  </w:num>
  <w:num w:numId="18">
    <w:abstractNumId w:val="10"/>
  </w:num>
  <w:num w:numId="19">
    <w:abstractNumId w:val="3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3308BF"/>
    <w:rsid w:val="00546751"/>
    <w:rsid w:val="00695682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1EC3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46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75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3</cp:revision>
  <dcterms:created xsi:type="dcterms:W3CDTF">2025-04-08T16:08:00Z</dcterms:created>
  <dcterms:modified xsi:type="dcterms:W3CDTF">2025-04-08T16:36:00Z</dcterms:modified>
</cp:coreProperties>
</file>