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C9CAA">
      <w:pPr>
        <w:rPr>
          <w:rFonts w:hint="default"/>
          <w:b/>
          <w:bCs/>
          <w:i/>
          <w:iCs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lang w:val="ru-RU"/>
        </w:rPr>
        <w:t>Задание 1</w:t>
      </w:r>
      <w:r>
        <w:rPr>
          <w:rFonts w:hint="default"/>
          <w:b/>
          <w:bCs/>
          <w:i/>
          <w:iCs/>
          <w:lang w:val="ru-RU"/>
        </w:rPr>
        <w:br w:type="textWrapping"/>
      </w:r>
      <w:r>
        <w:rPr>
          <w:rFonts w:hint="default"/>
          <w:b/>
          <w:bCs/>
          <w:i/>
          <w:iCs/>
          <w:lang w:val="ru-RU"/>
        </w:rPr>
        <w:br w:type="textWrapping"/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2"/>
        <w:gridCol w:w="1727"/>
        <w:gridCol w:w="2956"/>
        <w:gridCol w:w="1889"/>
        <w:gridCol w:w="5574"/>
      </w:tblGrid>
      <w:tr w14:paraId="45A81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0E99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№ варианта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F75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Дата/Период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CB0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Событие/Действие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8A2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Количество/Сумма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F30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1"/>
                <w:szCs w:val="21"/>
                <w:lang w:val="en-US" w:eastAsia="zh-CN" w:bidi="ar"/>
              </w:rPr>
              <w:t>Дополнительные детали</w:t>
            </w:r>
          </w:p>
        </w:tc>
      </w:tr>
      <w:tr w14:paraId="7193E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27E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9D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Сентябрь 2018 года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E87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Изготовление подшипников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494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46 подшипников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93F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Цех № 2</w:t>
            </w:r>
          </w:p>
        </w:tc>
      </w:tr>
      <w:tr w14:paraId="6EED5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8567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F7B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2017 год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8D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Снижение объема продаж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93B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-20%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B19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З</w:t>
            </w:r>
          </w:p>
        </w:tc>
      </w:tr>
      <w:tr w14:paraId="5C1FD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971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A9A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18.06.17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AA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Поступление товара на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CE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25 пар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04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Ботинки «Скороход», модель АМ-45, 41-й размер, склад № 2</w:t>
            </w:r>
          </w:p>
        </w:tc>
      </w:tr>
      <w:tr w14:paraId="2F014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CA3C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63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 квартал 2018 года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DA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Прибыль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B9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15000 рублей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94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ООО «Милана»</w:t>
            </w:r>
          </w:p>
        </w:tc>
      </w:tr>
      <w:tr w14:paraId="12B1F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EB1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34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25.12.16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46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Передача товара в цех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D4E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15 замков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FA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Сувальдные замки СМ-3516 фирмы «Кале», склад № 2</w:t>
            </w:r>
          </w:p>
        </w:tc>
      </w:tr>
      <w:tr w14:paraId="280986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D8EA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1D3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15.03.18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E2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Приобретение товара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F9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20 пачек бумаги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03B0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ООО «</w:t>
            </w:r>
          </w:p>
        </w:tc>
      </w:tr>
      <w:tr w14:paraId="4018B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F11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4A0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05.12.17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B62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Поступление оплаты на расчетный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3A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12650 рублей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79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ООО «Ринго», от ЗАО «Комин», за рекламные услуги в июле 2017 года</w:t>
            </w:r>
          </w:p>
        </w:tc>
      </w:tr>
      <w:tr w14:paraId="29A5B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29D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CB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01.02.18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6FB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Получение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C5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28000 рублей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99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Петров К.С., на хозяйственные расходы, ООО «Ракита»</w:t>
            </w:r>
          </w:p>
        </w:tc>
      </w:tr>
      <w:tr w14:paraId="1B7E7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601F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4D3E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2017 год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852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Ставка ЕСН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D5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30%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36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На зарплату</w:t>
            </w:r>
          </w:p>
        </w:tc>
      </w:tr>
      <w:tr w14:paraId="49B390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C20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72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Январь 2023 года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BCA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Оформление договора с клиент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C9D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5 контрактов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5C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ООО «Техно», сумма</w:t>
            </w:r>
          </w:p>
        </w:tc>
      </w:tr>
      <w:tr w14:paraId="39B97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B18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B0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Март 2024 года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8F7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Оплата услуг по ремонту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ADB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8000 рублей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62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ООО «Ремстрой», ремонт в офисе, сумма</w:t>
            </w:r>
          </w:p>
        </w:tc>
      </w:tr>
    </w:tbl>
    <w:p w14:paraId="521AA392">
      <w:pP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textWrapping"/>
      </w:r>
      <w:r>
        <w:rPr>
          <w:rFonts w:hint="default"/>
          <w:b/>
          <w:bCs/>
          <w:i/>
          <w:iCs/>
          <w:lang w:val="ru-RU"/>
        </w:rPr>
        <w:br w:type="textWrapping"/>
      </w:r>
      <w:r>
        <w:rPr>
          <w:rFonts w:hint="default"/>
          <w:b/>
          <w:bCs/>
          <w:i/>
          <w:iCs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sz w:val="44"/>
          <w:szCs w:val="44"/>
          <w:lang w:val="ru-RU"/>
        </w:rPr>
        <w:t>Задание 2</w:t>
      </w:r>
      <w:r>
        <w:rPr>
          <w:rFonts w:hint="default" w:ascii="Times New Roman" w:hAnsi="Times New Roman" w:cs="Times New Roman"/>
          <w:b/>
          <w:bCs/>
          <w:i/>
          <w:iCs/>
          <w:sz w:val="44"/>
          <w:szCs w:val="44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t>В первом квартале 2023 года валовой внутренний продукт (ВВП) Российской Федерации составил 32,5 трлн рублей, что на 1,5% больше по сравнению с аналогичным периодом прошлого года. При этом наблюдается рост в сфере услуг на 3%, в промышленности — на 2%, а в сельском хозяйстве — на 0,5%. Этот показатель важен для оценки состояния экономики страны и ее развития.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9"/>
        <w:gridCol w:w="1922"/>
        <w:gridCol w:w="2781"/>
        <w:gridCol w:w="2150"/>
        <w:gridCol w:w="5156"/>
      </w:tblGrid>
      <w:tr w14:paraId="48EE3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A6C5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№ варианта</w:t>
            </w:r>
          </w:p>
        </w:tc>
        <w:tc>
          <w:tcPr>
            <w:tcW w:w="0" w:type="auto"/>
            <w:shd w:val="clear"/>
            <w:vAlign w:val="center"/>
          </w:tcPr>
          <w:p w14:paraId="59506D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Дата/Период</w:t>
            </w:r>
          </w:p>
        </w:tc>
        <w:tc>
          <w:tcPr>
            <w:tcW w:w="0" w:type="auto"/>
            <w:shd w:val="clear"/>
            <w:vAlign w:val="center"/>
          </w:tcPr>
          <w:p w14:paraId="5E4BFF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Событие/Действие</w:t>
            </w:r>
          </w:p>
        </w:tc>
        <w:tc>
          <w:tcPr>
            <w:tcW w:w="0" w:type="auto"/>
            <w:shd w:val="clear"/>
            <w:vAlign w:val="center"/>
          </w:tcPr>
          <w:p w14:paraId="5F543D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Количество/Сумма</w:t>
            </w:r>
          </w:p>
        </w:tc>
        <w:tc>
          <w:tcPr>
            <w:tcW w:w="0" w:type="auto"/>
            <w:shd w:val="clear"/>
            <w:vAlign w:val="center"/>
          </w:tcPr>
          <w:p w14:paraId="47F942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Дополнительные детали</w:t>
            </w:r>
          </w:p>
        </w:tc>
      </w:tr>
      <w:tr w14:paraId="77CA30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3FCB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A107C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квартал 2023 года</w:t>
            </w:r>
          </w:p>
        </w:tc>
        <w:tc>
          <w:tcPr>
            <w:tcW w:w="0" w:type="auto"/>
            <w:shd w:val="clear"/>
            <w:vAlign w:val="center"/>
          </w:tcPr>
          <w:p w14:paraId="6A7434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ВВП Российской Федерации</w:t>
            </w:r>
          </w:p>
        </w:tc>
        <w:tc>
          <w:tcPr>
            <w:tcW w:w="0" w:type="auto"/>
            <w:shd w:val="clear"/>
            <w:vAlign w:val="center"/>
          </w:tcPr>
          <w:p w14:paraId="70714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32,5 трлн рублей</w:t>
            </w:r>
          </w:p>
        </w:tc>
        <w:tc>
          <w:tcPr>
            <w:tcW w:w="0" w:type="auto"/>
            <w:shd w:val="clear"/>
            <w:vAlign w:val="center"/>
          </w:tcPr>
          <w:p w14:paraId="2509E4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на 1,5% по сравнению с аналогичным периодом 2022 года</w:t>
            </w:r>
          </w:p>
        </w:tc>
      </w:tr>
      <w:tr w14:paraId="0E66CA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E61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E8A3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квартал 2023 года</w:t>
            </w:r>
          </w:p>
        </w:tc>
        <w:tc>
          <w:tcPr>
            <w:tcW w:w="0" w:type="auto"/>
            <w:shd w:val="clear"/>
            <w:vAlign w:val="center"/>
          </w:tcPr>
          <w:p w14:paraId="24B78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в секторе услуг</w:t>
            </w:r>
          </w:p>
        </w:tc>
        <w:tc>
          <w:tcPr>
            <w:tcW w:w="0" w:type="auto"/>
            <w:shd w:val="clear"/>
            <w:vAlign w:val="center"/>
          </w:tcPr>
          <w:p w14:paraId="44B54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+3%</w:t>
            </w:r>
          </w:p>
        </w:tc>
        <w:tc>
          <w:tcPr>
            <w:tcW w:w="0" w:type="auto"/>
            <w:shd w:val="clear"/>
            <w:vAlign w:val="center"/>
          </w:tcPr>
          <w:p w14:paraId="56EA1F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 сравнению с первым кварталом 2022 года</w:t>
            </w:r>
          </w:p>
        </w:tc>
      </w:tr>
      <w:tr w14:paraId="7A918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24DD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C1325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квартал 2023 года</w:t>
            </w:r>
          </w:p>
        </w:tc>
        <w:tc>
          <w:tcPr>
            <w:tcW w:w="0" w:type="auto"/>
            <w:shd w:val="clear"/>
            <w:vAlign w:val="center"/>
          </w:tcPr>
          <w:p w14:paraId="6F1E9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в промышленности</w:t>
            </w:r>
          </w:p>
        </w:tc>
        <w:tc>
          <w:tcPr>
            <w:tcW w:w="0" w:type="auto"/>
            <w:shd w:val="clear"/>
            <w:vAlign w:val="center"/>
          </w:tcPr>
          <w:p w14:paraId="07E7E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+2%</w:t>
            </w:r>
          </w:p>
        </w:tc>
        <w:tc>
          <w:tcPr>
            <w:tcW w:w="0" w:type="auto"/>
            <w:shd w:val="clear"/>
            <w:vAlign w:val="center"/>
          </w:tcPr>
          <w:p w14:paraId="356C1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 сравнению с первым кварталом 2022 года</w:t>
            </w:r>
          </w:p>
        </w:tc>
      </w:tr>
      <w:tr w14:paraId="66D54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337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DB6F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квартал 2023 года</w:t>
            </w:r>
          </w:p>
        </w:tc>
        <w:tc>
          <w:tcPr>
            <w:tcW w:w="0" w:type="auto"/>
            <w:shd w:val="clear"/>
            <w:vAlign w:val="center"/>
          </w:tcPr>
          <w:p w14:paraId="30752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в сельском хозяйстве</w:t>
            </w:r>
          </w:p>
        </w:tc>
        <w:tc>
          <w:tcPr>
            <w:tcW w:w="0" w:type="auto"/>
            <w:shd w:val="clear"/>
            <w:vAlign w:val="center"/>
          </w:tcPr>
          <w:p w14:paraId="2BB8DD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+0,5%</w:t>
            </w:r>
          </w:p>
        </w:tc>
        <w:tc>
          <w:tcPr>
            <w:tcW w:w="0" w:type="auto"/>
            <w:shd w:val="clear"/>
            <w:vAlign w:val="center"/>
          </w:tcPr>
          <w:p w14:paraId="3709D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 сравнению с первым кварталом 2022 года</w:t>
            </w:r>
          </w:p>
        </w:tc>
      </w:tr>
    </w:tbl>
    <w:p w14:paraId="4F439645"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Объяснение:</w:t>
      </w:r>
    </w:p>
    <w:p w14:paraId="09F8484D">
      <w:pPr>
        <w:rPr>
          <w:rFonts w:hint="default"/>
          <w:lang w:val="ru-RU"/>
        </w:rPr>
      </w:pPr>
      <w:r>
        <w:rPr>
          <w:rFonts w:hint="default"/>
          <w:lang w:val="ru-RU"/>
        </w:rPr>
        <w:t>Реквизит-основание: в данном случае это общий макроэкономический показатель, а именно валовой внутренний продукт (ВВП).</w:t>
      </w:r>
    </w:p>
    <w:p w14:paraId="22682E9A">
      <w:pPr>
        <w:rPr>
          <w:rFonts w:hint="default"/>
          <w:lang w:val="ru-RU"/>
        </w:rPr>
      </w:pPr>
    </w:p>
    <w:p w14:paraId="269C36DA">
      <w:pPr>
        <w:rPr>
          <w:rFonts w:hint="default" w:ascii="Times New Roman" w:hAnsi="Times New Roman" w:cs="Times New Roman"/>
          <w:sz w:val="44"/>
          <w:szCs w:val="44"/>
          <w:lang w:val="ru-RU"/>
        </w:rPr>
      </w:pPr>
      <w:r>
        <w:rPr>
          <w:rFonts w:hint="default"/>
          <w:lang w:val="ru-RU"/>
        </w:rPr>
        <w:t>Реквизиты-признаки: они включают информацию о процентном изменении ВВП по сравнению с прошлым годом, а также данные о росте в различных секторах экономики — сфере услуг, промышленности и сельском хозяйстве.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  <w:lang w:val="ru-RU"/>
        </w:rPr>
        <w:t>Задание 3</w:t>
      </w:r>
      <w:r>
        <w:rPr>
          <w:rFonts w:hint="default" w:ascii="Times New Roman" w:hAnsi="Times New Roman" w:cs="Times New Roman"/>
          <w:sz w:val="44"/>
          <w:szCs w:val="44"/>
          <w:lang w:val="ru-RU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  <w:lang w:val="ru-RU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  <w:lang w:val="ru-RU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2141"/>
        <w:gridCol w:w="1830"/>
        <w:gridCol w:w="2092"/>
        <w:gridCol w:w="1509"/>
        <w:gridCol w:w="1830"/>
        <w:gridCol w:w="3609"/>
      </w:tblGrid>
      <w:tr w14:paraId="773FA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9D4B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№</w:t>
            </w:r>
          </w:p>
        </w:tc>
        <w:tc>
          <w:tcPr>
            <w:tcW w:w="0" w:type="auto"/>
            <w:shd w:val="clear"/>
            <w:vAlign w:val="center"/>
          </w:tcPr>
          <w:p w14:paraId="3A7EC8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Наименование реквизита</w:t>
            </w:r>
          </w:p>
        </w:tc>
        <w:tc>
          <w:tcPr>
            <w:tcW w:w="0" w:type="auto"/>
            <w:shd w:val="clear"/>
            <w:vAlign w:val="center"/>
          </w:tcPr>
          <w:p w14:paraId="7035F6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Значение</w:t>
            </w:r>
          </w:p>
        </w:tc>
        <w:tc>
          <w:tcPr>
            <w:tcW w:w="0" w:type="auto"/>
            <w:shd w:val="clear"/>
            <w:vAlign w:val="center"/>
          </w:tcPr>
          <w:p w14:paraId="765C85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Тип реквизита</w:t>
            </w:r>
          </w:p>
        </w:tc>
        <w:tc>
          <w:tcPr>
            <w:tcW w:w="0" w:type="auto"/>
            <w:shd w:val="clear"/>
            <w:vAlign w:val="center"/>
          </w:tcPr>
          <w:p w14:paraId="53723C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Основание / Признак</w:t>
            </w:r>
          </w:p>
        </w:tc>
        <w:tc>
          <w:tcPr>
            <w:tcW w:w="0" w:type="auto"/>
            <w:shd w:val="clear"/>
            <w:vAlign w:val="center"/>
          </w:tcPr>
          <w:p w14:paraId="44B886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Область значений</w:t>
            </w:r>
          </w:p>
        </w:tc>
        <w:tc>
          <w:tcPr>
            <w:tcW w:w="0" w:type="auto"/>
            <w:shd w:val="clear"/>
            <w:vAlign w:val="center"/>
          </w:tcPr>
          <w:p w14:paraId="56BA0E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Комментарий/Пояснение</w:t>
            </w:r>
          </w:p>
        </w:tc>
      </w:tr>
      <w:tr w14:paraId="50429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6930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D58B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Период</w:t>
            </w:r>
          </w:p>
        </w:tc>
        <w:tc>
          <w:tcPr>
            <w:tcW w:w="0" w:type="auto"/>
            <w:shd w:val="clear"/>
            <w:vAlign w:val="center"/>
          </w:tcPr>
          <w:p w14:paraId="294E9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квартал 2023 года</w:t>
            </w:r>
          </w:p>
        </w:tc>
        <w:tc>
          <w:tcPr>
            <w:tcW w:w="0" w:type="auto"/>
            <w:shd w:val="clear"/>
            <w:vAlign w:val="center"/>
          </w:tcPr>
          <w:p w14:paraId="3947F8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Временной реквизит</w:t>
            </w:r>
          </w:p>
        </w:tc>
        <w:tc>
          <w:tcPr>
            <w:tcW w:w="0" w:type="auto"/>
            <w:shd w:val="clear"/>
            <w:vAlign w:val="center"/>
          </w:tcPr>
          <w:p w14:paraId="7F7C15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Основание</w:t>
            </w:r>
          </w:p>
        </w:tc>
        <w:tc>
          <w:tcPr>
            <w:tcW w:w="0" w:type="auto"/>
            <w:shd w:val="clear"/>
            <w:vAlign w:val="center"/>
          </w:tcPr>
          <w:p w14:paraId="27614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Год, квартал, месяц</w:t>
            </w:r>
          </w:p>
        </w:tc>
        <w:tc>
          <w:tcPr>
            <w:tcW w:w="0" w:type="auto"/>
            <w:shd w:val="clear"/>
            <w:vAlign w:val="center"/>
          </w:tcPr>
          <w:p w14:paraId="38B58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Указывает временной интервал</w:t>
            </w:r>
          </w:p>
        </w:tc>
      </w:tr>
      <w:tr w14:paraId="1988F3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1E96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4B7930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Показатель</w:t>
            </w:r>
          </w:p>
        </w:tc>
        <w:tc>
          <w:tcPr>
            <w:tcW w:w="0" w:type="auto"/>
            <w:shd w:val="clear"/>
            <w:vAlign w:val="center"/>
          </w:tcPr>
          <w:p w14:paraId="6DA68C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Валовой внутренний продукт (ВВП)</w:t>
            </w:r>
          </w:p>
        </w:tc>
        <w:tc>
          <w:tcPr>
            <w:tcW w:w="0" w:type="auto"/>
            <w:shd w:val="clear"/>
            <w:vAlign w:val="center"/>
          </w:tcPr>
          <w:p w14:paraId="43920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Экономический показатель</w:t>
            </w:r>
          </w:p>
        </w:tc>
        <w:tc>
          <w:tcPr>
            <w:tcW w:w="0" w:type="auto"/>
            <w:shd w:val="clear"/>
            <w:vAlign w:val="center"/>
          </w:tcPr>
          <w:p w14:paraId="6CB694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Основание</w:t>
            </w:r>
          </w:p>
        </w:tc>
        <w:tc>
          <w:tcPr>
            <w:tcW w:w="0" w:type="auto"/>
            <w:shd w:val="clear"/>
            <w:vAlign w:val="center"/>
          </w:tcPr>
          <w:p w14:paraId="0FBD3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Макроэкономические показатели</w:t>
            </w:r>
          </w:p>
        </w:tc>
        <w:tc>
          <w:tcPr>
            <w:tcW w:w="0" w:type="auto"/>
            <w:shd w:val="clear"/>
            <w:vAlign w:val="center"/>
          </w:tcPr>
          <w:p w14:paraId="5AC3C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Главный показатель, характеризующий экономику</w:t>
            </w:r>
          </w:p>
        </w:tc>
      </w:tr>
      <w:tr w14:paraId="53BA3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CD22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E727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Значение ВВП</w:t>
            </w:r>
          </w:p>
        </w:tc>
        <w:tc>
          <w:tcPr>
            <w:tcW w:w="0" w:type="auto"/>
            <w:shd w:val="clear"/>
            <w:vAlign w:val="center"/>
          </w:tcPr>
          <w:p w14:paraId="2D46B4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32,5 трлн рублей</w:t>
            </w:r>
          </w:p>
        </w:tc>
        <w:tc>
          <w:tcPr>
            <w:tcW w:w="0" w:type="auto"/>
            <w:shd w:val="clear"/>
            <w:vAlign w:val="center"/>
          </w:tcPr>
          <w:p w14:paraId="22FA3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Количественный</w:t>
            </w:r>
          </w:p>
        </w:tc>
        <w:tc>
          <w:tcPr>
            <w:tcW w:w="0" w:type="auto"/>
            <w:shd w:val="clear"/>
            <w:vAlign w:val="center"/>
          </w:tcPr>
          <w:p w14:paraId="32E9F0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Основание</w:t>
            </w:r>
          </w:p>
        </w:tc>
        <w:tc>
          <w:tcPr>
            <w:tcW w:w="0" w:type="auto"/>
            <w:shd w:val="clear"/>
            <w:vAlign w:val="center"/>
          </w:tcPr>
          <w:p w14:paraId="6AFD1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Денежные суммы в трлн рублей</w:t>
            </w:r>
          </w:p>
        </w:tc>
        <w:tc>
          <w:tcPr>
            <w:tcW w:w="0" w:type="auto"/>
            <w:shd w:val="clear"/>
            <w:vAlign w:val="center"/>
          </w:tcPr>
          <w:p w14:paraId="7B229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Фиксированное значение за период</w:t>
            </w:r>
          </w:p>
        </w:tc>
      </w:tr>
      <w:tr w14:paraId="4F725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4C0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B0CB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Изменение ВВП</w:t>
            </w:r>
          </w:p>
        </w:tc>
        <w:tc>
          <w:tcPr>
            <w:tcW w:w="0" w:type="auto"/>
            <w:shd w:val="clear"/>
            <w:vAlign w:val="center"/>
          </w:tcPr>
          <w:p w14:paraId="31201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+1,5%</w:t>
            </w:r>
          </w:p>
        </w:tc>
        <w:tc>
          <w:tcPr>
            <w:tcW w:w="0" w:type="auto"/>
            <w:shd w:val="clear"/>
            <w:vAlign w:val="center"/>
          </w:tcPr>
          <w:p w14:paraId="174353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Динамика</w:t>
            </w:r>
          </w:p>
        </w:tc>
        <w:tc>
          <w:tcPr>
            <w:tcW w:w="0" w:type="auto"/>
            <w:shd w:val="clear"/>
            <w:vAlign w:val="center"/>
          </w:tcPr>
          <w:p w14:paraId="5F7B57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Признак</w:t>
            </w:r>
          </w:p>
        </w:tc>
        <w:tc>
          <w:tcPr>
            <w:tcW w:w="0" w:type="auto"/>
            <w:shd w:val="clear"/>
            <w:vAlign w:val="center"/>
          </w:tcPr>
          <w:p w14:paraId="4A7FEC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Проценты (%)</w:t>
            </w:r>
          </w:p>
        </w:tc>
        <w:tc>
          <w:tcPr>
            <w:tcW w:w="0" w:type="auto"/>
            <w:shd w:val="clear"/>
            <w:vAlign w:val="center"/>
          </w:tcPr>
          <w:p w14:paraId="6DEDE6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Относительное изменение по сравнению с 2022 годом</w:t>
            </w:r>
          </w:p>
        </w:tc>
      </w:tr>
      <w:tr w14:paraId="3C9E9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B56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1B8BA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в секторе услуг</w:t>
            </w:r>
          </w:p>
        </w:tc>
        <w:tc>
          <w:tcPr>
            <w:tcW w:w="0" w:type="auto"/>
            <w:shd w:val="clear"/>
            <w:vAlign w:val="center"/>
          </w:tcPr>
          <w:p w14:paraId="702006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+3%</w:t>
            </w:r>
          </w:p>
        </w:tc>
        <w:tc>
          <w:tcPr>
            <w:tcW w:w="0" w:type="auto"/>
            <w:shd w:val="clear"/>
            <w:vAlign w:val="center"/>
          </w:tcPr>
          <w:p w14:paraId="66D740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Динамика</w:t>
            </w:r>
          </w:p>
        </w:tc>
        <w:tc>
          <w:tcPr>
            <w:tcW w:w="0" w:type="auto"/>
            <w:shd w:val="clear"/>
            <w:vAlign w:val="center"/>
          </w:tcPr>
          <w:p w14:paraId="68EAB9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Признак</w:t>
            </w:r>
          </w:p>
        </w:tc>
        <w:tc>
          <w:tcPr>
            <w:tcW w:w="0" w:type="auto"/>
            <w:shd w:val="clear"/>
            <w:vAlign w:val="center"/>
          </w:tcPr>
          <w:p w14:paraId="3B223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Проценты (%)</w:t>
            </w:r>
          </w:p>
        </w:tc>
        <w:tc>
          <w:tcPr>
            <w:tcW w:w="0" w:type="auto"/>
            <w:shd w:val="clear"/>
            <w:vAlign w:val="center"/>
          </w:tcPr>
          <w:p w14:paraId="7C272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Отраслевой признак</w:t>
            </w:r>
          </w:p>
        </w:tc>
      </w:tr>
      <w:tr w14:paraId="0DD91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1D41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1C746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в промышленности</w:t>
            </w:r>
          </w:p>
        </w:tc>
        <w:tc>
          <w:tcPr>
            <w:tcW w:w="0" w:type="auto"/>
            <w:shd w:val="clear"/>
            <w:vAlign w:val="center"/>
          </w:tcPr>
          <w:p w14:paraId="76140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+2%</w:t>
            </w:r>
          </w:p>
        </w:tc>
        <w:tc>
          <w:tcPr>
            <w:tcW w:w="0" w:type="auto"/>
            <w:shd w:val="clear"/>
            <w:vAlign w:val="center"/>
          </w:tcPr>
          <w:p w14:paraId="13A29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Динамика</w:t>
            </w:r>
          </w:p>
        </w:tc>
        <w:tc>
          <w:tcPr>
            <w:tcW w:w="0" w:type="auto"/>
            <w:shd w:val="clear"/>
            <w:vAlign w:val="center"/>
          </w:tcPr>
          <w:p w14:paraId="1C99A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Признак</w:t>
            </w:r>
          </w:p>
        </w:tc>
        <w:tc>
          <w:tcPr>
            <w:tcW w:w="0" w:type="auto"/>
            <w:shd w:val="clear"/>
            <w:vAlign w:val="center"/>
          </w:tcPr>
          <w:p w14:paraId="58E45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Проценты (%)</w:t>
            </w:r>
          </w:p>
        </w:tc>
        <w:tc>
          <w:tcPr>
            <w:tcW w:w="0" w:type="auto"/>
            <w:shd w:val="clear"/>
            <w:vAlign w:val="center"/>
          </w:tcPr>
          <w:p w14:paraId="090AB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Признак по отрасли</w:t>
            </w:r>
          </w:p>
        </w:tc>
      </w:tr>
      <w:tr w14:paraId="40CCD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821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76440F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Рост в сельском хозяйстве</w:t>
            </w:r>
          </w:p>
        </w:tc>
        <w:tc>
          <w:tcPr>
            <w:tcW w:w="0" w:type="auto"/>
            <w:shd w:val="clear"/>
            <w:vAlign w:val="center"/>
          </w:tcPr>
          <w:p w14:paraId="72F44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+0,5%</w:t>
            </w:r>
          </w:p>
        </w:tc>
        <w:tc>
          <w:tcPr>
            <w:tcW w:w="0" w:type="auto"/>
            <w:shd w:val="clear"/>
            <w:vAlign w:val="center"/>
          </w:tcPr>
          <w:p w14:paraId="0DCCA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Динамика</w:t>
            </w:r>
          </w:p>
        </w:tc>
        <w:tc>
          <w:tcPr>
            <w:tcW w:w="0" w:type="auto"/>
            <w:shd w:val="clear"/>
            <w:vAlign w:val="center"/>
          </w:tcPr>
          <w:p w14:paraId="66262A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Признак</w:t>
            </w:r>
          </w:p>
        </w:tc>
        <w:tc>
          <w:tcPr>
            <w:tcW w:w="0" w:type="auto"/>
            <w:shd w:val="clear"/>
            <w:vAlign w:val="center"/>
          </w:tcPr>
          <w:p w14:paraId="543C8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Проценты (%)</w:t>
            </w:r>
          </w:p>
        </w:tc>
        <w:tc>
          <w:tcPr>
            <w:tcW w:w="0" w:type="auto"/>
            <w:shd w:val="clear"/>
            <w:vAlign w:val="center"/>
          </w:tcPr>
          <w:p w14:paraId="5D63F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Секторальный показатель</w:t>
            </w:r>
          </w:p>
        </w:tc>
      </w:tr>
    </w:tbl>
    <w:p w14:paraId="4AAE36B3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Таким образом, мы выполнили все пункты задания:</w:t>
      </w:r>
    </w:p>
    <w:p w14:paraId="5226B9CE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35F126C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Задали имена реквизитов и их значения.</w:t>
      </w:r>
    </w:p>
    <w:p w14:paraId="48F324DF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F3E5F36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Указали реквизиты-признаки и реквизиты-основания.</w:t>
      </w:r>
    </w:p>
    <w:p w14:paraId="2B95C4C6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A01B0CF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Записали структуру экономических показателей.</w:t>
      </w:r>
    </w:p>
    <w:p w14:paraId="1741C50B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A4286F3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Охарактеризовали области значений реквизитов.</w:t>
      </w:r>
      <w:bookmarkStart w:id="0" w:name="_GoBack"/>
      <w:bookmarkEnd w:id="0"/>
    </w:p>
    <w:p w14:paraId="38F317F2"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3579D78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Преобразовали сообщение в табличный вид.</w:t>
      </w: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A4E54"/>
    <w:rsid w:val="3B3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2025-04-15T12:49:00Z</dcterms:created>
  <dc:creator>VlaDick</dc:creator>
  <cp:lastModifiedBy>VlaDick</cp:lastModifiedBy>
  <dcterms:modified xsi:type="dcterms:W3CDTF">2025-04-15T12:57:04Z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EF1AEA67337D4E88826C623232FBAE05_11</vt:lpwstr>
  </property>
</Properties>
</file>