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EB9BE33" w:rsidR="004D2646" w:rsidRPr="00D652B9" w:rsidRDefault="00AE650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1B8D691" w:rsidR="004D2646" w:rsidRPr="00AE6500" w:rsidRDefault="00AE650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/>
              </w:rPr>
              <w:t>Анищук Кирилл Олегович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42F3AA25" w:rsidR="004D2646" w:rsidRPr="00F543CB" w:rsidRDefault="00AE650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3118A55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23D803DB" w:rsidR="004D2646" w:rsidRPr="00D652B9" w:rsidRDefault="00AE6500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E65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BE7B81A" w:rsidR="00AE6500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="00933C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6D67D3E" w14:textId="77777777" w:rsidR="00C3689F" w:rsidRPr="00FD7003" w:rsidRDefault="00AE6500" w:rsidP="00F04341">
      <w:pPr>
        <w:pStyle w:val="1"/>
        <w:rPr>
          <w:rFonts w:eastAsia="Times New Roman"/>
          <w:lang w:val="ru-RU"/>
        </w:rPr>
      </w:pPr>
      <w:r w:rsidRPr="00FD7003">
        <w:rPr>
          <w:rFonts w:eastAsia="Times New Roman"/>
          <w:lang w:val="ru-RU"/>
        </w:rPr>
        <w:lastRenderedPageBreak/>
        <w:t>Введение</w:t>
      </w:r>
    </w:p>
    <w:p w14:paraId="63623F3E" w14:textId="5848593E" w:rsidR="00C3689F" w:rsidRDefault="00C3689F" w:rsidP="00C3689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В современных условиях экономического анализа и управления важным аспектом является правильная интерпретация и представление данных. Для этого необходимо использовать структурированные форматы, которые позволяют легко воспринимать информацию и проводить ее анализ. В данной работе рассматриваются три задания, направленные на преобразование неформатированных сообщений в форматированный и табличный вид, а также на составление экономических показателей Российской Федерации. Задания включают в себя преобразование данных о производстве, продажах и финансовых показателях в удобный для анализа формат, что способствует лучшему пониманию экономической ситуации и принятию обоснованных решений.</w:t>
      </w:r>
    </w:p>
    <w:p w14:paraId="53EA22DD" w14:textId="24C6E1A1" w:rsidR="00C3689F" w:rsidRPr="00C3689F" w:rsidRDefault="00C3689F" w:rsidP="00C3689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2112AD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D658EE" w14:textId="77777777" w:rsidR="00C3689F" w:rsidRPr="00FD7003" w:rsidRDefault="00C3689F" w:rsidP="00F04341">
      <w:pPr>
        <w:pStyle w:val="1"/>
        <w:rPr>
          <w:lang w:val="ru-RU"/>
        </w:rPr>
      </w:pPr>
      <w:r w:rsidRPr="00FD7003">
        <w:rPr>
          <w:lang w:val="ru-RU"/>
        </w:rPr>
        <w:t>Содержание</w:t>
      </w:r>
    </w:p>
    <w:p w14:paraId="101E7363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Задание 1: Преобразование неформатированных сообщений в табличный вид</w:t>
      </w:r>
    </w:p>
    <w:p w14:paraId="7B3D5708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Форматирование сообщений о производстве, продажах и финансовых операциях.</w:t>
      </w:r>
    </w:p>
    <w:p w14:paraId="7B40C557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Создание таблицы с реквизитами, значениями и примечаниями.</w:t>
      </w:r>
    </w:p>
    <w:p w14:paraId="1D6F1B63" w14:textId="0476521C" w:rsid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Дополнение таблицы произвольными значениями для полноты анализа.</w:t>
      </w:r>
    </w:p>
    <w:p w14:paraId="4A38A53B" w14:textId="17BDE991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drawing>
          <wp:inline distT="0" distB="0" distL="0" distR="0" wp14:anchorId="6BB61A0B" wp14:editId="3068DC45">
            <wp:extent cx="5940425" cy="2587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777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Задание 2: Составление неформатированного сообщения и его преобразование</w:t>
      </w:r>
    </w:p>
    <w:p w14:paraId="6B3A2E26" w14:textId="481DC4C2" w:rsid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 xml:space="preserve">Формулирование сообщения о макроэкономическом показателе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689F">
        <w:rPr>
          <w:rFonts w:ascii="Times New Roman" w:hAnsi="Times New Roman" w:cs="Times New Roman"/>
          <w:sz w:val="28"/>
          <w:szCs w:val="28"/>
          <w:lang w:val="ru-RU"/>
        </w:rPr>
        <w:t>В 2022 году валовой внутренний продукт (ВВП) Российской Федерации составил 100 триллионов рублей, что на 5% больше по сравнению с 2021 годом.</w:t>
      </w:r>
      <w:r w:rsidRPr="00C368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91226AF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9538E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Преобразование сообщения в форматированный и табличный вид.</w:t>
      </w:r>
    </w:p>
    <w:p w14:paraId="2AD729DB" w14:textId="77777777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Анализ изменений в показателе по сравнению с предыдущими периодами.</w:t>
      </w:r>
    </w:p>
    <w:p w14:paraId="1B6D8409" w14:textId="17F3340E" w:rsidR="00C3689F" w:rsidRPr="00FD7003" w:rsidRDefault="00C3689F" w:rsidP="00FD70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 xml:space="preserve">Задание 3: </w:t>
      </w:r>
      <w:r w:rsidRPr="00FD7003">
        <w:rPr>
          <w:rFonts w:ascii="Times New Roman" w:hAnsi="Times New Roman" w:cs="Times New Roman"/>
          <w:sz w:val="28"/>
          <w:szCs w:val="28"/>
          <w:lang w:val="ru-RU"/>
        </w:rPr>
        <w:t>Анализ заданных сообщений</w:t>
      </w:r>
    </w:p>
    <w:p w14:paraId="536F2010" w14:textId="77777777" w:rsidR="00C3689F" w:rsidRPr="00FD7003" w:rsidRDefault="00C3689F" w:rsidP="00FD700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Определение реквизитов и их значений в экономических показателях.</w:t>
      </w:r>
    </w:p>
    <w:p w14:paraId="61138A28" w14:textId="6B6598FB" w:rsidR="00FD7003" w:rsidRDefault="00C3689F" w:rsidP="00FD700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Выделение реквизитов-признаков и реквизитов-оснований.</w:t>
      </w:r>
    </w:p>
    <w:p w14:paraId="38B9C512" w14:textId="664FE633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Реквизиты и их значения:</w:t>
      </w:r>
    </w:p>
    <w:p w14:paraId="49CA02DA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Год: 2022</w:t>
      </w:r>
    </w:p>
    <w:p w14:paraId="65DC51B1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Показатель: ВВП</w:t>
      </w:r>
    </w:p>
    <w:p w14:paraId="5036CDBD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Значение: 100 трлн рублей</w:t>
      </w:r>
    </w:p>
    <w:p w14:paraId="617FAEB7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Изменение: +5%</w:t>
      </w:r>
    </w:p>
    <w:p w14:paraId="1691DEEE" w14:textId="7FC5DE89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Реквизиты-признаки и реквизиты-основания:</w:t>
      </w:r>
    </w:p>
    <w:p w14:paraId="7522000A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Реквизиты-основания: Год, Показатель</w:t>
      </w:r>
    </w:p>
    <w:p w14:paraId="34686696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Реквизиты-признаки: Значение, Изменение</w:t>
      </w:r>
    </w:p>
    <w:p w14:paraId="33A07DA9" w14:textId="77777777" w:rsidR="00B41365" w:rsidRDefault="00B41365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45226" w14:textId="01D035A2" w:rsidR="00FD7003" w:rsidRPr="00B41365" w:rsidRDefault="00FD7003" w:rsidP="00B4136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36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</w:t>
      </w:r>
      <w:bookmarkStart w:id="1" w:name="_GoBack"/>
      <w:bookmarkEnd w:id="1"/>
      <w:r w:rsidRPr="00B41365">
        <w:rPr>
          <w:rFonts w:ascii="Times New Roman" w:hAnsi="Times New Roman" w:cs="Times New Roman"/>
          <w:sz w:val="28"/>
          <w:szCs w:val="28"/>
          <w:lang w:val="ru-RU"/>
        </w:rPr>
        <w:t>тура экономических показателей:</w:t>
      </w:r>
    </w:p>
    <w:p w14:paraId="6A902A3A" w14:textId="159878B2" w:rsidR="00FD7003" w:rsidRPr="00FD7003" w:rsidRDefault="00FD7003" w:rsidP="00F10D97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Год</w:t>
      </w:r>
    </w:p>
    <w:p w14:paraId="37B0E377" w14:textId="77777777" w:rsidR="00FD7003" w:rsidRPr="00FD7003" w:rsidRDefault="00FD7003" w:rsidP="00F10D97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Показатель</w:t>
      </w:r>
    </w:p>
    <w:p w14:paraId="18131164" w14:textId="77777777" w:rsidR="00FD7003" w:rsidRPr="00FD7003" w:rsidRDefault="00FD7003" w:rsidP="00F10D97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</w:p>
    <w:p w14:paraId="2E8EF5E8" w14:textId="77777777" w:rsidR="00FD7003" w:rsidRPr="00FD7003" w:rsidRDefault="00FD7003" w:rsidP="00F10D97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</w:p>
    <w:p w14:paraId="6EDA91FC" w14:textId="6186C715" w:rsidR="00FD7003" w:rsidRPr="00FD7003" w:rsidRDefault="00FD7003" w:rsidP="00F10D97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Области значений реквизитов:</w:t>
      </w:r>
    </w:p>
    <w:p w14:paraId="521F6F8D" w14:textId="77777777" w:rsidR="00FD7003" w:rsidRPr="00FD7003" w:rsidRDefault="00FD7003" w:rsidP="00F10D97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Год: 2000-2023</w:t>
      </w:r>
    </w:p>
    <w:p w14:paraId="1B074992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Показатель: ВВП, уровень инфляции, уровень безработицы и т.д.</w:t>
      </w:r>
    </w:p>
    <w:p w14:paraId="019E153F" w14:textId="77777777" w:rsidR="00FD7003" w:rsidRPr="00FD7003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Значение: Числовые значения в рублях, процентах и т.д.</w:t>
      </w:r>
    </w:p>
    <w:p w14:paraId="0EDA1ADF" w14:textId="190F8DDE" w:rsidR="00FD7003" w:rsidRPr="00C3689F" w:rsidRDefault="00FD7003" w:rsidP="00FD7003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3">
        <w:rPr>
          <w:rFonts w:ascii="Times New Roman" w:hAnsi="Times New Roman" w:cs="Times New Roman"/>
          <w:sz w:val="28"/>
          <w:szCs w:val="28"/>
          <w:lang w:val="ru-RU"/>
        </w:rPr>
        <w:t>Изменение: Процентные изменения по сравнению с предыдущими периодами.</w:t>
      </w:r>
    </w:p>
    <w:p w14:paraId="24030C23" w14:textId="0C7950A9" w:rsidR="00C3689F" w:rsidRPr="00B41365" w:rsidRDefault="00C3689F" w:rsidP="00B4136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365">
        <w:rPr>
          <w:rFonts w:ascii="Times New Roman" w:hAnsi="Times New Roman" w:cs="Times New Roman"/>
          <w:sz w:val="28"/>
          <w:szCs w:val="28"/>
          <w:lang w:val="ru-RU"/>
        </w:rPr>
        <w:t>Запись структуры экономических показателей и характеристика областей значений реквизитов.</w:t>
      </w:r>
    </w:p>
    <w:p w14:paraId="23F56C17" w14:textId="360749A0" w:rsidR="00C3689F" w:rsidRPr="00B41365" w:rsidRDefault="00C3689F" w:rsidP="00B4136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365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табличный вид для удобства анализа.</w:t>
      </w:r>
    </w:p>
    <w:p w14:paraId="519ACF21" w14:textId="6F5A5A21" w:rsidR="00C3689F" w:rsidRPr="00C3689F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409C3F" wp14:editId="61B70B41">
            <wp:extent cx="286742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B4ED" w14:textId="3FF7B35A" w:rsidR="00FD7003" w:rsidRDefault="00C3689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406BE0" w14:textId="2F8378F2" w:rsidR="00C3689F" w:rsidRPr="00FD7003" w:rsidRDefault="00C3689F" w:rsidP="00F04341">
      <w:pPr>
        <w:pStyle w:val="1"/>
        <w:rPr>
          <w:lang w:val="ru-RU"/>
        </w:rPr>
      </w:pPr>
      <w:r w:rsidRPr="00FD7003">
        <w:rPr>
          <w:lang w:val="ru-RU"/>
        </w:rPr>
        <w:lastRenderedPageBreak/>
        <w:t>Заключение</w:t>
      </w:r>
    </w:p>
    <w:p w14:paraId="12BF0822" w14:textId="0EEEE91A" w:rsidR="006A4A93" w:rsidRDefault="00C3689F" w:rsidP="00C368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89F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заданий была достигнута цель по структурированию и анализу экономических данных. Применение табличного формата позволяет не только упрощать восприятие информации, но и способствует более глубокому анализу экономических показателей, что является важным для принятия управленческих решений в условиях динамично меняющейся экономики.</w:t>
      </w:r>
    </w:p>
    <w:sectPr w:rsidR="006A4A93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A76CB" w14:textId="77777777" w:rsidR="00ED27DB" w:rsidRDefault="00ED27DB" w:rsidP="00620CE1">
      <w:pPr>
        <w:spacing w:line="240" w:lineRule="auto"/>
      </w:pPr>
      <w:r>
        <w:separator/>
      </w:r>
    </w:p>
  </w:endnote>
  <w:endnote w:type="continuationSeparator" w:id="0">
    <w:p w14:paraId="609ED690" w14:textId="77777777" w:rsidR="00ED27DB" w:rsidRDefault="00ED27D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38C03E0F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D97" w:rsidRPr="00F10D97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6FEA5" w14:textId="77777777" w:rsidR="00ED27DB" w:rsidRDefault="00ED27DB" w:rsidP="00620CE1">
      <w:pPr>
        <w:spacing w:line="240" w:lineRule="auto"/>
      </w:pPr>
      <w:r>
        <w:separator/>
      </w:r>
    </w:p>
  </w:footnote>
  <w:footnote w:type="continuationSeparator" w:id="0">
    <w:p w14:paraId="4ACFF762" w14:textId="77777777" w:rsidR="00ED27DB" w:rsidRDefault="00ED27D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1E9F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3713D"/>
    <w:multiLevelType w:val="hybridMultilevel"/>
    <w:tmpl w:val="E7BA5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25D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70F33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A4A93"/>
    <w:rsid w:val="006F07AE"/>
    <w:rsid w:val="00933C2B"/>
    <w:rsid w:val="009650E0"/>
    <w:rsid w:val="00AE6500"/>
    <w:rsid w:val="00B41365"/>
    <w:rsid w:val="00BF26AA"/>
    <w:rsid w:val="00C3689F"/>
    <w:rsid w:val="00D10865"/>
    <w:rsid w:val="00D652B9"/>
    <w:rsid w:val="00EA20FB"/>
    <w:rsid w:val="00ED27DB"/>
    <w:rsid w:val="00F04341"/>
    <w:rsid w:val="00F10D97"/>
    <w:rsid w:val="00F543CB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4</cp:revision>
  <dcterms:created xsi:type="dcterms:W3CDTF">2025-03-05T17:03:00Z</dcterms:created>
  <dcterms:modified xsi:type="dcterms:W3CDTF">2025-03-05T18:20:00Z</dcterms:modified>
</cp:coreProperties>
</file>