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E" w:rsidRPr="005B276B" w:rsidRDefault="00C14A2B">
      <w:pPr>
        <w:rPr>
          <w:sz w:val="40"/>
          <w:szCs w:val="40"/>
        </w:rPr>
      </w:pPr>
      <w:r w:rsidRPr="00C14A2B">
        <w:rPr>
          <w:sz w:val="40"/>
          <w:szCs w:val="40"/>
        </w:rPr>
        <w:t xml:space="preserve">1 </w:t>
      </w:r>
      <w:r>
        <w:rPr>
          <w:sz w:val="40"/>
          <w:szCs w:val="40"/>
        </w:rPr>
        <w:t>лабораторная работа. Студент – Блинов Д.В.</w:t>
      </w:r>
      <w:r w:rsidR="005B276B">
        <w:rPr>
          <w:sz w:val="40"/>
          <w:szCs w:val="40"/>
        </w:rPr>
        <w:t xml:space="preserve"> 201 группа. Предмет </w:t>
      </w:r>
      <w:r w:rsidR="005B276B" w:rsidRPr="005B276B">
        <w:rPr>
          <w:sz w:val="40"/>
          <w:szCs w:val="40"/>
        </w:rPr>
        <w:t>“</w:t>
      </w:r>
      <w:r w:rsidR="005B276B"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Инструментальные средства информационных систем</w:t>
      </w:r>
      <w:r w:rsidR="005B276B" w:rsidRPr="005B276B"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”</w:t>
      </w:r>
    </w:p>
    <w:p w:rsidR="00C14A2B" w:rsidRDefault="00C14A2B">
      <w:pPr>
        <w:rPr>
          <w:sz w:val="28"/>
          <w:szCs w:val="28"/>
        </w:rPr>
      </w:pPr>
      <w:r>
        <w:rPr>
          <w:sz w:val="28"/>
          <w:szCs w:val="28"/>
        </w:rPr>
        <w:t xml:space="preserve">1 задание. </w:t>
      </w:r>
    </w:p>
    <w:tbl>
      <w:tblPr>
        <w:tblW w:w="12260" w:type="dxa"/>
        <w:tblInd w:w="-18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232"/>
        <w:gridCol w:w="1483"/>
        <w:gridCol w:w="1901"/>
        <w:gridCol w:w="1395"/>
        <w:gridCol w:w="1275"/>
        <w:gridCol w:w="993"/>
        <w:gridCol w:w="3177"/>
      </w:tblGrid>
      <w:tr w:rsidR="00C14A2B" w:rsidRPr="00C14A2B" w:rsidTr="00C14A2B">
        <w:trPr>
          <w:tblHeader/>
        </w:trPr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Сумма (руб.)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Процент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Сентябрь 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Изготовление подшипников П-28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rPr>
          <w:trHeight w:val="707"/>
        </w:trPr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ЗАО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Ланта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Объем продаж снизился на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20%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18.06.2017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Поступление пар ботинок фирмы «Скороход»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I квартал 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Объем прибыли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25.12.2016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 xml:space="preserve">Передача 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сувальдных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 xml:space="preserve"> замков СМ-3516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15.03.2018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Принт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Приобретение бумаги формата А4 «Снегурочка»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пачек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05.12.2017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Ринго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Оплата от ЗАО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Комин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 за рекламные услуги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12650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01.02.2018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Получение наличных на хозяйственные расходы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Ставка единого социального налога (ЕСН)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 Дополнительная запись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 Дополнительная запись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</w:tbl>
    <w:p w:rsidR="00C14A2B" w:rsidRDefault="00C14A2B" w:rsidP="00C14A2B">
      <w:pPr>
        <w:rPr>
          <w:sz w:val="28"/>
          <w:szCs w:val="28"/>
        </w:rPr>
      </w:pPr>
    </w:p>
    <w:p w:rsidR="00C14A2B" w:rsidRDefault="00C14A2B" w:rsidP="00C14A2B">
      <w:pPr>
        <w:rPr>
          <w:sz w:val="28"/>
          <w:szCs w:val="28"/>
        </w:rPr>
      </w:pPr>
      <w:r>
        <w:rPr>
          <w:sz w:val="28"/>
          <w:szCs w:val="28"/>
        </w:rPr>
        <w:t>2 задание.</w:t>
      </w:r>
    </w:p>
    <w:tbl>
      <w:tblPr>
        <w:tblW w:w="13773" w:type="dxa"/>
        <w:tblInd w:w="-15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698"/>
        <w:gridCol w:w="1984"/>
        <w:gridCol w:w="1843"/>
        <w:gridCol w:w="7960"/>
      </w:tblGrid>
      <w:tr w:rsidR="00C14A2B" w:rsidRPr="00C14A2B" w:rsidTr="00C14A2B">
        <w:trPr>
          <w:trHeight w:val="463"/>
          <w:tblHeader/>
        </w:trPr>
        <w:tc>
          <w:tcPr>
            <w:tcW w:w="28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169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9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4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Изменение по сравнению с прошлым годом</w:t>
            </w:r>
          </w:p>
        </w:tc>
        <w:tc>
          <w:tcPr>
            <w:tcW w:w="7960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Основные сектора экономики</w:t>
            </w:r>
          </w:p>
        </w:tc>
      </w:tr>
      <w:tr w:rsidR="00C14A2B" w:rsidRPr="00C14A2B" w:rsidTr="00C14A2B">
        <w:tc>
          <w:tcPr>
            <w:tcW w:w="28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Валовой внутренний продукт (ВВП)</w:t>
            </w:r>
          </w:p>
        </w:tc>
        <w:tc>
          <w:tcPr>
            <w:tcW w:w="19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120 триллионов рублей</w:t>
            </w:r>
          </w:p>
        </w:tc>
        <w:tc>
          <w:tcPr>
            <w:tcW w:w="184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-2%</w:t>
            </w:r>
          </w:p>
        </w:tc>
        <w:tc>
          <w:tcPr>
            <w:tcW w:w="7960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Промышленность, Услуги, Сельское хозяйство</w:t>
            </w:r>
          </w:p>
        </w:tc>
      </w:tr>
    </w:tbl>
    <w:p w:rsidR="00C14A2B" w:rsidRDefault="00C14A2B" w:rsidP="00C14A2B">
      <w:pPr>
        <w:rPr>
          <w:sz w:val="28"/>
          <w:szCs w:val="28"/>
        </w:rPr>
      </w:pPr>
    </w:p>
    <w:p w:rsidR="00C14A2B" w:rsidRDefault="00C14A2B" w:rsidP="00C14A2B">
      <w:pPr>
        <w:rPr>
          <w:sz w:val="28"/>
          <w:szCs w:val="28"/>
        </w:rPr>
      </w:pPr>
      <w:r>
        <w:rPr>
          <w:sz w:val="28"/>
          <w:szCs w:val="28"/>
        </w:rPr>
        <w:t>3 задание.</w:t>
      </w:r>
    </w:p>
    <w:tbl>
      <w:tblPr>
        <w:tblW w:w="12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0795"/>
      </w:tblGrid>
      <w:tr w:rsidR="005B276B" w:rsidRPr="005B276B" w:rsidTr="005B276B">
        <w:trPr>
          <w:tblHeader/>
        </w:trPr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Имя реквизита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Значение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Валовой внутренний продукт (ВВП)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2022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120 триллионов рублей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-2%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Основные сектора экономики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Промышленность, Услуги, Сельское хозяйство</w:t>
            </w:r>
          </w:p>
        </w:tc>
      </w:tr>
    </w:tbl>
    <w:p w:rsidR="005B276B" w:rsidRDefault="005B276B" w:rsidP="00C14A2B">
      <w:pPr>
        <w:rPr>
          <w:sz w:val="28"/>
          <w:szCs w:val="28"/>
        </w:rPr>
      </w:pP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Реквизиты-признаки и реквизиты-основания: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Реквизит-основание:</w:t>
      </w:r>
    </w:p>
    <w:p w:rsidR="005B276B" w:rsidRPr="005B276B" w:rsidRDefault="005B276B" w:rsidP="005B276B">
      <w:pPr>
        <w:rPr>
          <w:sz w:val="28"/>
          <w:szCs w:val="28"/>
        </w:rPr>
      </w:pP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Показатель (Валовой внутренний продукт)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Реквизиты-признаки:</w:t>
      </w:r>
    </w:p>
    <w:p w:rsidR="005B276B" w:rsidRPr="005B276B" w:rsidRDefault="005B276B" w:rsidP="005B276B">
      <w:pPr>
        <w:rPr>
          <w:sz w:val="28"/>
          <w:szCs w:val="28"/>
        </w:rPr>
      </w:pP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Год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Значение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Изменение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Основные сектора экономики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Структура экономических показателей: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Показатель (основание)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Год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Значение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Изменение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Основные сектора экономики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lastRenderedPageBreak/>
        <w:t>Области значений реквизитов: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Год: целое число (например, 2022)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Значение: числовое значение с указанием валюты (например, 120 триллионов рублей)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Изменение: процентное значение (например, -2%)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Основные сектора экономики: текстовое значение, перечисляющее сектора (например, "Промышленность, Услуги, Сельское хозяйство")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Табличный вид: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№</w:t>
      </w:r>
      <w:r w:rsidRPr="005B276B">
        <w:rPr>
          <w:sz w:val="28"/>
          <w:szCs w:val="28"/>
        </w:rPr>
        <w:tab/>
        <w:t>Показатель</w:t>
      </w:r>
      <w:r w:rsidRPr="005B276B">
        <w:rPr>
          <w:sz w:val="28"/>
          <w:szCs w:val="28"/>
        </w:rPr>
        <w:tab/>
        <w:t>Год</w:t>
      </w:r>
      <w:r w:rsidRPr="005B276B">
        <w:rPr>
          <w:sz w:val="28"/>
          <w:szCs w:val="28"/>
        </w:rPr>
        <w:tab/>
        <w:t>Значение</w:t>
      </w:r>
      <w:r w:rsidRPr="005B276B">
        <w:rPr>
          <w:sz w:val="28"/>
          <w:szCs w:val="28"/>
        </w:rPr>
        <w:tab/>
        <w:t>Изменение</w:t>
      </w:r>
      <w:r w:rsidRPr="005B276B">
        <w:rPr>
          <w:sz w:val="28"/>
          <w:szCs w:val="28"/>
        </w:rPr>
        <w:tab/>
        <w:t>Основные сектора экономики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1</w:t>
      </w:r>
      <w:r w:rsidRPr="005B276B">
        <w:rPr>
          <w:sz w:val="28"/>
          <w:szCs w:val="28"/>
        </w:rPr>
        <w:tab/>
        <w:t>Валовой внутренний продукт (ВВП)</w:t>
      </w:r>
      <w:r w:rsidRPr="005B276B">
        <w:rPr>
          <w:sz w:val="28"/>
          <w:szCs w:val="28"/>
        </w:rPr>
        <w:tab/>
        <w:t>2022</w:t>
      </w:r>
      <w:r w:rsidRPr="005B276B">
        <w:rPr>
          <w:sz w:val="28"/>
          <w:szCs w:val="28"/>
        </w:rPr>
        <w:tab/>
        <w:t>120 триллионов рублей</w:t>
      </w:r>
      <w:r w:rsidRPr="005B276B">
        <w:rPr>
          <w:sz w:val="28"/>
          <w:szCs w:val="28"/>
        </w:rPr>
        <w:tab/>
        <w:t>-2%</w:t>
      </w:r>
      <w:r w:rsidRPr="005B276B">
        <w:rPr>
          <w:sz w:val="28"/>
          <w:szCs w:val="28"/>
        </w:rPr>
        <w:tab/>
        <w:t>Промышленность, Услуги, Сельское хозяйство</w:t>
      </w:r>
    </w:p>
    <w:p w:rsidR="005B276B" w:rsidRPr="00C14A2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Эта таблица содержит все необходимые реквизиты и их значения в структурированном виде.</w:t>
      </w:r>
      <w:bookmarkStart w:id="0" w:name="_GoBack"/>
      <w:bookmarkEnd w:id="0"/>
    </w:p>
    <w:sectPr w:rsidR="005B276B" w:rsidRPr="00C14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2B"/>
    <w:rsid w:val="005B276B"/>
    <w:rsid w:val="007E75FF"/>
    <w:rsid w:val="00C14A2B"/>
    <w:rsid w:val="00C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5A0E"/>
  <w15:chartTrackingRefBased/>
  <w15:docId w15:val="{7E170C93-7716-4A2F-AA2C-4DA5450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Ауд-Нагатинская-810 Студент</cp:lastModifiedBy>
  <cp:revision>1</cp:revision>
  <dcterms:created xsi:type="dcterms:W3CDTF">2025-04-28T15:59:00Z</dcterms:created>
  <dcterms:modified xsi:type="dcterms:W3CDTF">2025-04-28T16:14:00Z</dcterms:modified>
</cp:coreProperties>
</file>