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87" w:rsidRPr="00F71187" w:rsidRDefault="00F71187" w:rsidP="00F71187">
      <w:pPr>
        <w:spacing w:after="0" w:line="360" w:lineRule="auto"/>
        <w:jc w:val="right"/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</w:pPr>
      <w:r w:rsidRPr="00F71187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Лабораторный практикум № 3. Инструментальные средства моделирования</w:t>
      </w:r>
    </w:p>
    <w:p w:rsidR="00F71187" w:rsidRPr="00F71187" w:rsidRDefault="00F71187" w:rsidP="00F71187">
      <w:pPr>
        <w:spacing w:after="0" w:line="360" w:lineRule="auto"/>
        <w:jc w:val="right"/>
        <w:rPr>
          <w:rFonts w:cs="Times New Roman"/>
          <w:b/>
          <w:bCs/>
          <w:iCs/>
          <w:color w:val="292929"/>
          <w:sz w:val="32"/>
          <w:szCs w:val="32"/>
          <w:shd w:val="clear" w:color="auto" w:fill="FFFFFF"/>
        </w:rPr>
      </w:pPr>
      <w:r w:rsidRPr="00E6373A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F71187" w:rsidRPr="00F71187" w:rsidRDefault="00F71187" w:rsidP="00F7118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F71187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Ответ:</w:t>
      </w:r>
    </w:p>
    <w:p w:rsidR="00F71187" w:rsidRPr="00E050B6" w:rsidRDefault="00F71187" w:rsidP="00F71187">
      <w:pPr>
        <w:pStyle w:val="a6"/>
        <w:spacing w:line="36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E050B6">
        <w:rPr>
          <w:rFonts w:cs="Times New Roman"/>
          <w:sz w:val="28"/>
          <w:szCs w:val="28"/>
        </w:rPr>
        <w:t>Книга, как произведение, является нематериальным продуктом конкретного автора, с конкретным смыслом и подачей, которая выпускается тысячами, часто миллионами экземпляров от различных издателей и из разнообразных материалов. Продажа, поставка и хранение экземпляров книг организациями является услугой, которая включает в себя множество сложных процессов.</w:t>
      </w:r>
    </w:p>
    <w:p w:rsidR="00F71187" w:rsidRPr="00E050B6" w:rsidRDefault="00F71187" w:rsidP="00F71187">
      <w:pPr>
        <w:pStyle w:val="a6"/>
        <w:spacing w:line="36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E050B6">
        <w:rPr>
          <w:rFonts w:cs="Times New Roman"/>
          <w:sz w:val="28"/>
          <w:szCs w:val="28"/>
        </w:rPr>
        <w:t xml:space="preserve">Компаниями по продажам книг являются организации, которые дают возможность людям купить интересующие их экземпляры. Эти компании могут работать в виде обычных магазинов, а также интернет-сервисов. На сегодняшний день интернет-магазины становятся все более популярными, вытесняя привычные магазины, которых осталось не так уж и много. В этом есть большие преимущества: развиваются технологии и удобство пользования услуг клиентами, автоматические процессы без физических вмешательств и так далее. Вместе с </w:t>
      </w:r>
      <w:proofErr w:type="spellStart"/>
      <w:r w:rsidRPr="00E050B6">
        <w:rPr>
          <w:rFonts w:cs="Times New Roman"/>
          <w:sz w:val="28"/>
          <w:szCs w:val="28"/>
        </w:rPr>
        <w:t>цифровизацией</w:t>
      </w:r>
      <w:proofErr w:type="spellEnd"/>
      <w:r w:rsidRPr="00E050B6">
        <w:rPr>
          <w:rFonts w:cs="Times New Roman"/>
          <w:sz w:val="28"/>
          <w:szCs w:val="28"/>
        </w:rPr>
        <w:t xml:space="preserve"> продаж переходит в электронный вид и деятельность самих компаний. </w:t>
      </w:r>
    </w:p>
    <w:p w:rsidR="00F71187" w:rsidRPr="00F71187" w:rsidRDefault="00F71187" w:rsidP="00F71187">
      <w:pPr>
        <w:shd w:val="clear" w:color="auto" w:fill="FFFFFF"/>
        <w:spacing w:after="0" w:line="360" w:lineRule="auto"/>
        <w:ind w:left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E050B6">
        <w:rPr>
          <w:rFonts w:cs="Times New Roman"/>
          <w:szCs w:val="28"/>
        </w:rPr>
        <w:t>В данной работе будет рассмотрена компания ООО «РООССА», занимающаяся хранением, учетом, закупкой товаров (книг) и их продажей в обычных магазинах.</w:t>
      </w:r>
      <w:r>
        <w:rPr>
          <w:rFonts w:cs="Times New Roman"/>
          <w:szCs w:val="28"/>
        </w:rPr>
        <w:t xml:space="preserve"> Эта компания и будет </w:t>
      </w:r>
      <w:proofErr w:type="spellStart"/>
      <w:r>
        <w:rPr>
          <w:rFonts w:cs="Times New Roman"/>
          <w:szCs w:val="28"/>
        </w:rPr>
        <w:t>являт</w:t>
      </w:r>
      <w:r>
        <w:rPr>
          <w:rFonts w:cs="Times New Roman"/>
          <w:szCs w:val="28"/>
        </w:rPr>
        <w:t>ся</w:t>
      </w:r>
      <w:proofErr w:type="spellEnd"/>
      <w:r>
        <w:rPr>
          <w:rFonts w:cs="Times New Roman"/>
          <w:szCs w:val="28"/>
        </w:rPr>
        <w:t xml:space="preserve"> объектом исследования работы.</w:t>
      </w:r>
    </w:p>
    <w:p w:rsidR="00F71187" w:rsidRPr="00F71187" w:rsidRDefault="00F71187" w:rsidP="00F7118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F71187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lastRenderedPageBreak/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Ответ: Компания занимается продажей книг всех жанров, сотрудников около 20 человек, ведут бизнес через ООО, конкурентов много, но в конкретном районе, в котором базируется данное предприятие, аналогов нет. 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Стратегия заключается в большом продаже и аренде книг путем рекламы. 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Главный поставщик книг – Читай город. </w:t>
      </w:r>
    </w:p>
    <w:p w:rsidR="00F71187" w:rsidRPr="00F71187" w:rsidRDefault="00F71187" w:rsidP="00F71187">
      <w:pPr>
        <w:shd w:val="clear" w:color="auto" w:fill="FFFFFF"/>
        <w:spacing w:after="0" w:line="360" w:lineRule="auto"/>
        <w:ind w:left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Цель компании – выйти в средний бизнес (несколько филиалов). Начать конкуренцию между другими малыми бизнесами. Выйти в выруч</w:t>
      </w:r>
      <w:r w:rsid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к</w:t>
      </w: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у. </w:t>
      </w:r>
      <w:r w:rsid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Показать клиенту, что читать – это полезно. Доказать, что физическая книга, лучше электронной. Это цели на 3 года </w:t>
      </w:r>
    </w:p>
    <w:p w:rsidR="00F71187" w:rsidRPr="00F71187" w:rsidRDefault="00F71187" w:rsidP="00F7118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F71187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Спроектируйте организационную структуру компании.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Ответ:</w:t>
      </w:r>
    </w:p>
    <w:p w:rsidR="00093F98" w:rsidRDefault="00093F98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Структура компании приведена на картинке ниже</w:t>
      </w: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:</w:t>
      </w:r>
    </w:p>
    <w:p w:rsidR="00093F98" w:rsidRPr="00F71187" w:rsidRDefault="00093F98" w:rsidP="00093F98">
      <w:pPr>
        <w:shd w:val="clear" w:color="auto" w:fill="FFFFFF"/>
        <w:spacing w:after="0" w:line="360" w:lineRule="auto"/>
        <w:ind w:left="709" w:hanging="709"/>
        <w:jc w:val="center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050B6">
        <w:rPr>
          <w:noProof/>
          <w:sz w:val="32"/>
          <w:szCs w:val="32"/>
        </w:rPr>
        <w:drawing>
          <wp:inline distT="0" distB="0" distL="0" distR="0" wp14:anchorId="5594D8A1" wp14:editId="4A477087">
            <wp:extent cx="5523865" cy="2735249"/>
            <wp:effectExtent l="0" t="0" r="635" b="8255"/>
            <wp:docPr id="19" name="Рисунок 19" descr="C:\Users\maksp\Downloads\44324324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p\Downloads\443243242.drawi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79" cy="27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87" w:rsidRPr="00F71187" w:rsidRDefault="00F71187" w:rsidP="00F71187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F71187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Спроектируйте техническую архитектуру компании.</w:t>
      </w:r>
    </w:p>
    <w:p w:rsidR="00093F98" w:rsidRDefault="00F71187" w:rsidP="00093F98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Ответ:</w:t>
      </w:r>
      <w:r w:rsid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</w:t>
      </w:r>
      <w:r w:rsidR="00093F98" w:rsidRP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Структура компании</w:t>
      </w:r>
      <w:r w:rsid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техническая</w:t>
      </w:r>
      <w:r w:rsidR="00093F98" w:rsidRP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приведена на картинке ниже</w:t>
      </w:r>
      <w:r w:rsidR="00093F98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:</w:t>
      </w:r>
    </w:p>
    <w:p w:rsidR="00093F98" w:rsidRDefault="00093F98" w:rsidP="00093F98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050B6">
        <w:rPr>
          <w:noProof/>
          <w:sz w:val="32"/>
          <w:szCs w:val="32"/>
        </w:rPr>
        <w:lastRenderedPageBreak/>
        <w:drawing>
          <wp:inline distT="0" distB="0" distL="0" distR="0" wp14:anchorId="426C7F19" wp14:editId="5754AA03">
            <wp:extent cx="5546825" cy="3082705"/>
            <wp:effectExtent l="0" t="0" r="0" b="3810"/>
            <wp:docPr id="21" name="Рисунок 21" descr="C:\Users\maksp\Downloads\32132131231.drawio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p\Downloads\32132131231.drawio (1)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60" cy="31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87" w:rsidRPr="00F71187" w:rsidRDefault="00F71187" w:rsidP="00F71187">
      <w:pPr>
        <w:shd w:val="clear" w:color="auto" w:fill="FFFFFF"/>
        <w:spacing w:after="0" w:line="360" w:lineRule="auto"/>
        <w:ind w:left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</w:p>
    <w:p w:rsidR="00093F98" w:rsidRPr="00093F98" w:rsidRDefault="00F71187" w:rsidP="00093F9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F71187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:rsidR="00F71187" w:rsidRDefault="00F71187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Ответ:</w:t>
      </w:r>
    </w:p>
    <w:p w:rsidR="00093F98" w:rsidRDefault="00093F98" w:rsidP="00F71187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Архитектура представлена в виде картинки: </w:t>
      </w:r>
    </w:p>
    <w:p w:rsidR="00093F98" w:rsidRPr="00F71187" w:rsidRDefault="00093F98" w:rsidP="00F71187">
      <w:pPr>
        <w:shd w:val="clear" w:color="auto" w:fill="FFFFFF"/>
        <w:spacing w:after="0" w:line="360" w:lineRule="auto"/>
        <w:ind w:left="709"/>
        <w:rPr>
          <w:rFonts w:ascii="Tahoma" w:eastAsia="Times New Roman" w:hAnsi="Tahoma" w:cs="Tahoma"/>
          <w:color w:val="292929"/>
          <w:kern w:val="0"/>
          <w:szCs w:val="28"/>
          <w:lang w:eastAsia="ru-RU"/>
          <w14:ligatures w14:val="none"/>
        </w:rPr>
      </w:pPr>
      <w:r w:rsidRPr="00E050B6">
        <w:rPr>
          <w:noProof/>
          <w:sz w:val="36"/>
          <w:szCs w:val="28"/>
        </w:rPr>
        <w:drawing>
          <wp:inline distT="0" distB="0" distL="0" distR="0" wp14:anchorId="236F13B8" wp14:editId="77542E07">
            <wp:extent cx="5538276" cy="3324610"/>
            <wp:effectExtent l="0" t="0" r="5715" b="9525"/>
            <wp:docPr id="22" name="Рисунок 22" descr="C:\Users\maksp\Downloads\32132131231.drawio (1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p\Downloads\32132131231.drawio (1)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98" cy="338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D1" w:rsidRDefault="004157A5">
      <w:bookmarkStart w:id="0" w:name="_GoBack"/>
      <w:bookmarkEnd w:id="0"/>
    </w:p>
    <w:sectPr w:rsidR="00AA72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A5" w:rsidRDefault="004157A5" w:rsidP="00093F98">
      <w:pPr>
        <w:spacing w:after="0" w:line="240" w:lineRule="auto"/>
      </w:pPr>
      <w:r>
        <w:separator/>
      </w:r>
    </w:p>
  </w:endnote>
  <w:endnote w:type="continuationSeparator" w:id="0">
    <w:p w:rsidR="004157A5" w:rsidRDefault="004157A5" w:rsidP="0009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986145"/>
      <w:docPartObj>
        <w:docPartGallery w:val="Page Numbers (Bottom of Page)"/>
        <w:docPartUnique/>
      </w:docPartObj>
    </w:sdtPr>
    <w:sdtContent>
      <w:p w:rsidR="00093F98" w:rsidRDefault="00093F98" w:rsidP="00093F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A5" w:rsidRDefault="004157A5" w:rsidP="00093F98">
      <w:pPr>
        <w:spacing w:after="0" w:line="240" w:lineRule="auto"/>
      </w:pPr>
      <w:r>
        <w:separator/>
      </w:r>
    </w:p>
  </w:footnote>
  <w:footnote w:type="continuationSeparator" w:id="0">
    <w:p w:rsidR="004157A5" w:rsidRDefault="004157A5" w:rsidP="0009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5612"/>
    <w:multiLevelType w:val="multilevel"/>
    <w:tmpl w:val="6614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18"/>
    <w:rsid w:val="00093F98"/>
    <w:rsid w:val="001B114C"/>
    <w:rsid w:val="001E66C1"/>
    <w:rsid w:val="002C06B3"/>
    <w:rsid w:val="004157A5"/>
    <w:rsid w:val="007A5B7C"/>
    <w:rsid w:val="00996EA3"/>
    <w:rsid w:val="00A26DD0"/>
    <w:rsid w:val="00F01318"/>
    <w:rsid w:val="00F7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6337"/>
  <w15:chartTrackingRefBased/>
  <w15:docId w15:val="{209DD357-167C-4B5D-A854-B7C0E24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6C1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character" w:styleId="a5">
    <w:name w:val="Emphasis"/>
    <w:basedOn w:val="a0"/>
    <w:uiPriority w:val="20"/>
    <w:qFormat/>
    <w:rsid w:val="00F71187"/>
    <w:rPr>
      <w:i/>
      <w:iCs/>
    </w:rPr>
  </w:style>
  <w:style w:type="paragraph" w:styleId="a6">
    <w:name w:val="No Spacing"/>
    <w:basedOn w:val="a7"/>
    <w:next w:val="a"/>
    <w:uiPriority w:val="1"/>
    <w:qFormat/>
    <w:rsid w:val="00F71187"/>
    <w:pPr>
      <w:suppressAutoHyphens/>
      <w:spacing w:after="0" w:line="240" w:lineRule="auto"/>
      <w:ind w:leftChars="-1" w:left="-1" w:hangingChars="1" w:hanging="1"/>
      <w:jc w:val="left"/>
      <w:textDirection w:val="btLr"/>
      <w:textAlignment w:val="top"/>
      <w:outlineLvl w:val="0"/>
    </w:pPr>
    <w:rPr>
      <w:rFonts w:eastAsia="Times New Roman" w:cs="Calibri"/>
      <w:kern w:val="0"/>
      <w:position w:val="-1"/>
      <w:sz w:val="24"/>
      <w:szCs w:val="24"/>
      <w:lang w:eastAsia="ru-RU"/>
      <w14:ligatures w14:val="none"/>
    </w:rPr>
  </w:style>
  <w:style w:type="paragraph" w:styleId="a7">
    <w:name w:val="Body Text"/>
    <w:basedOn w:val="a"/>
    <w:link w:val="a8"/>
    <w:uiPriority w:val="99"/>
    <w:semiHidden/>
    <w:unhideWhenUsed/>
    <w:rsid w:val="00F7118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F71187"/>
    <w:rPr>
      <w:rFonts w:ascii="Times New Roman" w:hAnsi="Times New Roman"/>
      <w:kern w:val="2"/>
      <w:sz w:val="28"/>
      <w14:ligatures w14:val="standardContextual"/>
    </w:rPr>
  </w:style>
  <w:style w:type="paragraph" w:styleId="a9">
    <w:name w:val="header"/>
    <w:basedOn w:val="a"/>
    <w:link w:val="aa"/>
    <w:uiPriority w:val="99"/>
    <w:unhideWhenUsed/>
    <w:rsid w:val="0009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3F98"/>
    <w:rPr>
      <w:rFonts w:ascii="Times New Roman" w:hAnsi="Times New Roman"/>
      <w:kern w:val="2"/>
      <w:sz w:val="28"/>
      <w14:ligatures w14:val="standardContextual"/>
    </w:rPr>
  </w:style>
  <w:style w:type="paragraph" w:styleId="ab">
    <w:name w:val="footer"/>
    <w:basedOn w:val="a"/>
    <w:link w:val="ac"/>
    <w:uiPriority w:val="99"/>
    <w:unhideWhenUsed/>
    <w:rsid w:val="0009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3F98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2</cp:revision>
  <dcterms:created xsi:type="dcterms:W3CDTF">2025-04-21T13:48:00Z</dcterms:created>
  <dcterms:modified xsi:type="dcterms:W3CDTF">2025-04-21T14:05:00Z</dcterms:modified>
</cp:coreProperties>
</file>