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D98517" wp14:paraId="501817AE" wp14:textId="0AD495BF">
      <w:pPr>
        <w:jc w:val="center"/>
        <w:rPr>
          <w:rFonts w:ascii="Calibri" w:hAnsi="Calibri" w:eastAsia="Calibri" w:cs="Calibri"/>
          <w:b w:val="1"/>
          <w:bCs w:val="1"/>
        </w:rPr>
      </w:pPr>
      <w:r w:rsidRPr="5D2EB698" w:rsidR="7FD3CC77">
        <w:rPr>
          <w:rFonts w:ascii="Calibri" w:hAnsi="Calibri" w:eastAsia="Calibri" w:cs="Calibri"/>
          <w:b w:val="1"/>
          <w:bCs w:val="1"/>
        </w:rPr>
        <w:t>ЛАБОРАТОРНЫЙ ПРАКТИКУМ №</w:t>
      </w:r>
      <w:r w:rsidRPr="5D2EB698" w:rsidR="65D15294">
        <w:rPr>
          <w:rFonts w:ascii="Calibri" w:hAnsi="Calibri" w:eastAsia="Calibri" w:cs="Calibri"/>
          <w:b w:val="1"/>
          <w:bCs w:val="1"/>
        </w:rPr>
        <w:t>3</w:t>
      </w:r>
    </w:p>
    <w:p w:rsidR="7FD3CC77" w:rsidP="34D98517" w:rsidRDefault="7FD3CC77" w14:paraId="2C19C162" w14:textId="5C558A98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>Выполнил студент группы 204РСОБ</w:t>
      </w:r>
    </w:p>
    <w:p w:rsidR="7FD3CC77" w:rsidP="34D98517" w:rsidRDefault="7FD3CC77" w14:paraId="35767FDA" w14:textId="7AF1A3BE">
      <w:pPr>
        <w:jc w:val="center"/>
        <w:rPr>
          <w:rFonts w:ascii="Calibri" w:hAnsi="Calibri" w:eastAsia="Calibri" w:cs="Calibri"/>
          <w:b w:val="1"/>
          <w:bCs w:val="1"/>
        </w:rPr>
      </w:pPr>
      <w:r w:rsidRPr="5D2EB698" w:rsidR="7FD3CC77">
        <w:rPr>
          <w:rFonts w:ascii="Calibri" w:hAnsi="Calibri" w:eastAsia="Calibri" w:cs="Calibri"/>
          <w:b w:val="1"/>
          <w:bCs w:val="1"/>
        </w:rPr>
        <w:t xml:space="preserve">Курбанов Даниил </w:t>
      </w:r>
    </w:p>
    <w:p w:rsidR="69AB8468" w:rsidP="5D2EB698" w:rsidRDefault="69AB8468" w14:paraId="39BB81FF" w14:textId="509B3BE9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План разработки архитектуры предприятия – Project Plan</w:t>
      </w:r>
    </w:p>
    <w:p w:rsidR="5D2EB698" w:rsidP="5D2EB698" w:rsidRDefault="5D2EB698" w14:paraId="44836BDF" w14:textId="4BBC7001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AB8468" w:rsidP="5D2EB698" w:rsidRDefault="69AB8468" w14:paraId="3C4E0D6F" w14:textId="0FDB6BD1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Риски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проекта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(RISK)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445"/>
        <w:gridCol w:w="2400"/>
        <w:gridCol w:w="2115"/>
      </w:tblGrid>
      <w:tr w:rsidR="5D2EB698" w:rsidTr="5D2EB698" w14:paraId="113B9A78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56F60307" w14:textId="772D7A7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RISK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A6EADAE" w:rsidP="5D2EB698" w:rsidRDefault="1A6EADAE" w14:paraId="2DA7EB1B" w14:textId="78CC4E0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A6EAD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Травматизация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A6EADAE" w:rsidP="5D2EB698" w:rsidRDefault="1A6EADAE" w14:paraId="0734D904" w14:textId="5D4BAB4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A6EAD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Потеря финансов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A6EADAE" w:rsidP="5D2EB698" w:rsidRDefault="1A6EADAE" w14:paraId="67EBED0F" w14:textId="41DD6C9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A6EAD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Воровство</w:t>
            </w:r>
          </w:p>
        </w:tc>
      </w:tr>
      <w:tr w:rsidR="5D2EB698" w:rsidTr="5D2EB698" w14:paraId="27824373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72418436" w14:textId="4E627B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DESCRIPTION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6A9280D4" w:rsidP="5D2EB698" w:rsidRDefault="6A9280D4" w14:paraId="386EBD46" w14:textId="5F73B49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6A9280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 xml:space="preserve">Шанс получить производственную травму 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6A9280D4" w:rsidP="5D2EB698" w:rsidRDefault="6A9280D4" w14:paraId="410ADE8E" w14:textId="64F8787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6A9280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Неокупаемость проекта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6A9280D4" w:rsidP="5D2EB698" w:rsidRDefault="6A9280D4" w14:paraId="5F706CC2" w14:textId="5B75470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6A9280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Лазейка в финансовом поле проекта</w:t>
            </w:r>
          </w:p>
        </w:tc>
      </w:tr>
      <w:tr w:rsidR="5D2EB698" w:rsidTr="5D2EB698" w14:paraId="23FB3B2B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28789997" w14:textId="7007EF7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IMPACT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43D794B" w:rsidP="5D2EB698" w:rsidRDefault="143D794B" w14:paraId="5BB2BF92" w14:textId="031275B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43D7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 xml:space="preserve">Упадок производства 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43D794B" w:rsidP="5D2EB698" w:rsidRDefault="143D794B" w14:paraId="01551D8F" w14:textId="070DDAC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43D7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Рост долгов компании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143D794B" w:rsidP="5D2EB698" w:rsidRDefault="143D794B" w14:paraId="16952C18" w14:textId="7BB7047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143D7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Потеря еще большего кол-ва финансов</w:t>
            </w:r>
          </w:p>
        </w:tc>
      </w:tr>
      <w:tr w:rsidR="5D2EB698" w:rsidTr="5D2EB698" w14:paraId="6D0062D3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302F9C9C" w14:textId="3CD243C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SEVERITY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711FB7A4" w14:textId="662E419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5E8E7182" w14:textId="249C56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4C318592" w14:textId="7549B44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Средний</w:t>
            </w:r>
          </w:p>
        </w:tc>
      </w:tr>
      <w:tr w:rsidR="5D2EB698" w:rsidTr="5D2EB698" w14:paraId="1F97D4A3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3E129E87" w14:textId="433A4B6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PROBABILITY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5CFA1987" w14:textId="616654F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2955E8FA" w:rsidP="5D2EB698" w:rsidRDefault="2955E8FA" w14:paraId="13C96644" w14:textId="5660380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2955E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2B08FB88" w14:textId="212650B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Средняя</w:t>
            </w:r>
          </w:p>
        </w:tc>
      </w:tr>
      <w:tr w:rsidR="5D2EB698" w:rsidTr="5D2EB698" w14:paraId="66CF0828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6B05FAA4" w14:textId="2CC8484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LIKELIHOOD OF PRIOR DETECTION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2F67CFA7" w:rsidP="5D2EB698" w:rsidRDefault="2F67CFA7" w14:paraId="4E8C6D50" w14:textId="112C31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2F67C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 xml:space="preserve">Несоблюдение техники безопасности 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2F67CFA7" w:rsidP="5D2EB698" w:rsidRDefault="2F67CFA7" w14:paraId="43F60726" w14:textId="0A1DD3D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2F67C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Несоблюдение плана работы, а также выход за рамки срока выполнения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26178971" w:rsidP="5D2EB698" w:rsidRDefault="26178971" w14:paraId="347B0C21" w14:textId="0BF00A8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261789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Некачественная система безопасности финансовых средств</w:t>
            </w:r>
          </w:p>
        </w:tc>
      </w:tr>
      <w:tr w:rsidR="5D2EB698" w:rsidTr="5D2EB698" w14:paraId="050223F9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6A6AC945" w14:textId="7546D2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MITIGATION APPROACH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0092F9D" w:rsidP="5D2EB698" w:rsidRDefault="50092F9D" w14:paraId="74E9E79B" w14:textId="697C49C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50092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Соблюдение техники безопасности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0092F9D" w:rsidP="5D2EB698" w:rsidRDefault="50092F9D" w14:paraId="5E60EEB7" w14:textId="5ED78FE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50092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Укладываться в сроки выполнения, вкладывать больше времени в реализацию проекта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9AE43D3" w:rsidP="5D2EB698" w:rsidRDefault="39AE43D3" w14:paraId="720AF38A" w14:textId="6530869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39AE4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 xml:space="preserve">Уделить больше внимания системе безопасности финансов </w:t>
            </w:r>
          </w:p>
        </w:tc>
      </w:tr>
      <w:tr w:rsidR="5D2EB698" w:rsidTr="5D2EB698" w14:paraId="57529769">
        <w:trPr>
          <w:trHeight w:val="300"/>
        </w:trPr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185F2940" w14:textId="51C3C70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PROPOSED SOLUTIONS</w:t>
            </w:r>
          </w:p>
        </w:tc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24C9F7BF" w:rsidP="5D2EB698" w:rsidRDefault="24C9F7BF" w14:paraId="7A02D143" w14:textId="422B06C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24C9F7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Поменять технику на менее тра</w:t>
            </w:r>
            <w:r w:rsidRPr="5D2EB698" w:rsidR="094A5B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вмоопасную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1EA25B7F" w14:textId="5C3DE8C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Обратиться к</w:t>
            </w:r>
            <w:r w:rsidRPr="5D2EB698" w:rsidR="5EC688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 xml:space="preserve"> более квалифицированным специалистам 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5D2EB698" w:rsidP="5D2EB698" w:rsidRDefault="5D2EB698" w14:paraId="5C771FF0" w14:textId="4742A44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</w:rPr>
            </w:pPr>
            <w:r w:rsidRPr="5D2EB698" w:rsidR="5D2EB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1A1A1A"/>
                <w:sz w:val="28"/>
                <w:szCs w:val="28"/>
                <w:lang w:val="ru-RU"/>
              </w:rPr>
              <w:t>Использовать модели разработки с меньшим риском ошибок</w:t>
            </w:r>
          </w:p>
        </w:tc>
      </w:tr>
    </w:tbl>
    <w:p w:rsidR="5D2EB698" w:rsidP="5D2EB698" w:rsidRDefault="5D2EB698" w14:paraId="33BEFD13" w14:textId="25876039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AB8468" w:rsidP="5D2EB698" w:rsidRDefault="69AB8468" w14:paraId="0C795AF8" w14:textId="3995A99C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Состояние разработки проекта (ACTUAL PROGRESS)</w:t>
      </w:r>
    </w:p>
    <w:p w:rsidR="69AB8468" w:rsidP="5D2EB698" w:rsidRDefault="69AB8468" w14:paraId="1A6AF309" w14:textId="75FE0F73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 находится на стадии начального планирования и согласования ресурсов.</w:t>
      </w:r>
    </w:p>
    <w:p w:rsidR="69AB8468" w:rsidP="5D2EB698" w:rsidRDefault="69AB8468" w14:paraId="43FB4C1C" w14:textId="673D4810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Выполненные задачи (TASKS DONE)</w:t>
      </w:r>
    </w:p>
    <w:p w:rsidR="69AB8468" w:rsidP="5D2EB698" w:rsidRDefault="69AB8468" w14:paraId="25FA757E" w14:textId="46538AB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Проведен анализ рынка и конкурентов.</w:t>
      </w:r>
    </w:p>
    <w:p w:rsidR="69AB8468" w:rsidP="5D2EB698" w:rsidRDefault="69AB8468" w14:paraId="440A8254" w14:textId="1A3ED81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Оформлены документы для начала разработки архитектуры.</w:t>
      </w:r>
    </w:p>
    <w:p w:rsidR="69AB8468" w:rsidP="5D2EB698" w:rsidRDefault="69AB8468" w14:paraId="0FEB5515" w14:textId="37B4F891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Отмененные задачи (TASKS CANCELED)</w:t>
      </w:r>
    </w:p>
    <w:p w:rsidR="69AB8468" w:rsidP="5D2EB698" w:rsidRDefault="69AB8468" w14:paraId="46E8C197" w14:textId="4B9798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Исследование ненадежных технологий (пришли к выводу о необходимости использовать проверенные решения).</w:t>
      </w:r>
    </w:p>
    <w:p w:rsidR="69AB8468" w:rsidP="5D2EB698" w:rsidRDefault="69AB8468" w14:paraId="0684ACF2" w14:textId="2E9EC18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Отложенные задачи (TASKS DELAYED)</w:t>
      </w:r>
    </w:p>
    <w:p w:rsidR="69AB8468" w:rsidP="5D2EB698" w:rsidRDefault="69AB8468" w14:paraId="3B7426BD" w14:textId="513EDC3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Обучение сотрудников новым технологиям (отложено до формирования полноценной команды).</w:t>
      </w:r>
    </w:p>
    <w:p w:rsidR="69AB8468" w:rsidP="5D2EB698" w:rsidRDefault="69AB8468" w14:paraId="3DA4AC21" w14:textId="21E14509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Задачи «на хранении» (TASKS ON HOLD)</w:t>
      </w:r>
    </w:p>
    <w:p w:rsidR="69AB8468" w:rsidP="5D2EB698" w:rsidRDefault="69AB8468" w14:paraId="113FBDCC" w14:textId="118AC5F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Проведение семинаров по обучению клиентов (ждем завершения разработки продукта).</w:t>
      </w:r>
    </w:p>
    <w:p w:rsidR="69AB8468" w:rsidP="5D2EB698" w:rsidRDefault="69AB8468" w14:paraId="6E433924" w14:textId="5124DE0D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Выполняемые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задачи</w:t>
      </w: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(TASKS IN PROGRESS)</w:t>
      </w:r>
    </w:p>
    <w:p w:rsidR="69AB8468" w:rsidP="5D2EB698" w:rsidRDefault="69AB8468" w14:paraId="284A5C30" w14:textId="506B2D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документации по архитектуре предприятия.</w:t>
      </w:r>
    </w:p>
    <w:p w:rsidR="69AB8468" w:rsidP="5D2EB698" w:rsidRDefault="69AB8468" w14:paraId="248971BB" w14:textId="75752BBE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Информация для проекта (INFORMATION)</w:t>
      </w:r>
    </w:p>
    <w:p w:rsidR="69AB8468" w:rsidP="5D2EB698" w:rsidRDefault="69AB8468" w14:paraId="08F64EEF" w14:textId="0D1A73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Потребности клиентов в экологии.</w:t>
      </w:r>
    </w:p>
    <w:p w:rsidR="69AB8468" w:rsidP="5D2EB698" w:rsidRDefault="69AB8468" w14:paraId="55DDBA5E" w14:textId="20932B2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Текущие тенденции в эко технологиях.</w:t>
      </w:r>
    </w:p>
    <w:p w:rsidR="69AB8468" w:rsidP="5D2EB698" w:rsidRDefault="69AB8468" w14:paraId="6B6ED50C" w14:textId="3191857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Исследование конкурентов и их предложений.</w:t>
      </w:r>
    </w:p>
    <w:p w:rsidR="69AB8468" w:rsidP="5D2EB698" w:rsidRDefault="69AB8468" w14:paraId="52203228" w14:textId="16240C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о законодательстве в области экологии.</w:t>
      </w:r>
    </w:p>
    <w:p w:rsidR="69AB8468" w:rsidP="5D2EB698" w:rsidRDefault="69AB8468" w14:paraId="1E375C09" w14:textId="7301470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целевой аудитории.</w:t>
      </w:r>
    </w:p>
    <w:p w:rsidR="69AB8468" w:rsidP="5D2EB698" w:rsidRDefault="69AB8468" w14:paraId="592F54EB" w14:textId="490A8403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Цели проекта (GOALS)</w:t>
      </w:r>
    </w:p>
    <w:p w:rsidR="69AB8468" w:rsidP="5D2EB698" w:rsidRDefault="69AB8468" w14:paraId="392879BD" w14:textId="4BFA095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и внедрить архитектуру предприятия для эффективного оказания услуг.</w:t>
      </w:r>
    </w:p>
    <w:p w:rsidR="69AB8468" w:rsidP="5D2EB698" w:rsidRDefault="69AB8468" w14:paraId="10C6424C" w14:textId="70680A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Увеличить количество клиентов на 30% за год.</w:t>
      </w:r>
    </w:p>
    <w:p w:rsidR="69AB8468" w:rsidP="5D2EB698" w:rsidRDefault="69AB8468" w14:paraId="21DAEE48" w14:textId="2312E2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функциональное программное обеспечение для мониторинга экологической устойчивости.</w:t>
      </w:r>
    </w:p>
    <w:p w:rsidR="69AB8468" w:rsidP="5D2EB698" w:rsidRDefault="69AB8468" w14:paraId="25120F33" w14:textId="35FACB30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Требования к проекту (REQUIREMENTS)</w:t>
      </w:r>
    </w:p>
    <w:p w:rsidR="69AB8468" w:rsidP="5D2EB698" w:rsidRDefault="69AB8468" w14:paraId="17AF76CF" w14:textId="4452BB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системы должны соответствовать современным стандартам безопасности данных.</w:t>
      </w:r>
    </w:p>
    <w:p w:rsidR="69AB8468" w:rsidP="5D2EB698" w:rsidRDefault="69AB8468" w14:paraId="7CE8A832" w14:textId="66D114B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интегрировать решения для анализа больших данных.</w:t>
      </w:r>
    </w:p>
    <w:p w:rsidR="69AB8468" w:rsidP="5D2EB698" w:rsidRDefault="69AB8468" w14:paraId="5D2BA7E9" w14:textId="5DCBC9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 должен быть завершен в срок до 12 месяцев.</w:t>
      </w:r>
    </w:p>
    <w:p w:rsidR="69AB8468" w:rsidP="5D2EB698" w:rsidRDefault="69AB8468" w14:paraId="439CBA7B" w14:textId="47AC11E2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Календарный план разработки проекта (SCHEDULE)</w:t>
      </w:r>
    </w:p>
    <w:p w:rsidR="69AB8468" w:rsidP="5D2EB698" w:rsidRDefault="69AB8468" w14:paraId="16AC9B6F" w14:textId="1C960C2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Фаза 1: Исследование и планирование (1-3 месяц)</w:t>
      </w:r>
    </w:p>
    <w:p w:rsidR="69AB8468" w:rsidP="5D2EB698" w:rsidRDefault="69AB8468" w14:paraId="420E4C01" w14:textId="174752BB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потребностей рынка</w:t>
      </w:r>
    </w:p>
    <w:p w:rsidR="69AB8468" w:rsidP="5D2EB698" w:rsidRDefault="69AB8468" w14:paraId="7B944A10" w14:textId="7F590A75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Оценка текущего состояния инфраструктуры</w:t>
      </w:r>
    </w:p>
    <w:p w:rsidR="69AB8468" w:rsidP="5D2EB698" w:rsidRDefault="69AB8468" w14:paraId="47603819" w14:textId="313FEEC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Фаза 2: Разработка архитектуры (4-8 месяц)</w:t>
      </w:r>
    </w:p>
    <w:p w:rsidR="69AB8468" w:rsidP="5D2EB698" w:rsidRDefault="69AB8468" w14:paraId="22EBFB23" w14:textId="348D03C2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Проектирование систем</w:t>
      </w:r>
    </w:p>
    <w:p w:rsidR="69AB8468" w:rsidP="5D2EB698" w:rsidRDefault="69AB8468" w14:paraId="7A2383F0" w14:textId="18C68E8B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документации</w:t>
      </w:r>
    </w:p>
    <w:p w:rsidR="69AB8468" w:rsidP="5D2EB698" w:rsidRDefault="69AB8468" w14:paraId="1DBB3AF7" w14:textId="2308A5D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Фаза 3: Тестирование и внедрение (9-12 месяц)</w:t>
      </w:r>
    </w:p>
    <w:p w:rsidR="69AB8468" w:rsidP="5D2EB698" w:rsidRDefault="69AB8468" w14:paraId="59CC5C6E" w14:textId="5AAD8742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разрабатываемых систем</w:t>
      </w:r>
    </w:p>
    <w:p w:rsidR="69AB8468" w:rsidP="5D2EB698" w:rsidRDefault="69AB8468" w14:paraId="3450C990" w14:textId="1C187BF5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Внедрение решений в рабочие процессы</w:t>
      </w:r>
    </w:p>
    <w:p w:rsidR="69AB8468" w:rsidP="5D2EB698" w:rsidRDefault="69AB8468" w14:paraId="6EC088C9" w14:textId="0AA4006F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Различные взгляды на проектирование архитектуры предприятия по технологии «Шесть шляп» - Six Thinking Hats</w:t>
      </w:r>
    </w:p>
    <w:p w:rsidR="5D2EB698" w:rsidP="5D2EB698" w:rsidRDefault="5D2EB698" w14:paraId="13B6E654" w14:textId="4022A4AB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AB8468" w:rsidP="5D2EB698" w:rsidRDefault="69AB8468" w14:paraId="7C3E72A5" w14:textId="01C8DF6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Белая шляпа (Факты):</w:t>
      </w:r>
    </w:p>
    <w:p w:rsidR="69AB8468" w:rsidP="5D2EB698" w:rsidRDefault="69AB8468" w14:paraId="17D3D9CF" w14:textId="22CFBE1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предприятии необходимо создать систему для анализа данных.</w:t>
      </w:r>
    </w:p>
    <w:p w:rsidR="69AB8468" w:rsidP="5D2EB698" w:rsidRDefault="69AB8468" w14:paraId="7E2DA976" w14:textId="5EA4AFBE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 на международный рынок требует соответствующих сертификатов.</w:t>
      </w:r>
    </w:p>
    <w:p w:rsidR="69AB8468" w:rsidP="5D2EB698" w:rsidRDefault="69AB8468" w14:paraId="781F0830" w14:textId="14F2898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Красная шляпа (Чувства):</w:t>
      </w:r>
    </w:p>
    <w:p w:rsidR="69AB8468" w:rsidP="5D2EB698" w:rsidRDefault="69AB8468" w14:paraId="5A60B5DC" w14:textId="5E2A4528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Страх перед неизвестностью в новых технологиях.</w:t>
      </w:r>
    </w:p>
    <w:p w:rsidR="69AB8468" w:rsidP="5D2EB698" w:rsidRDefault="69AB8468" w14:paraId="58E53503" w14:textId="077D0E2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Уверенность в квалификации команды.</w:t>
      </w:r>
    </w:p>
    <w:p w:rsidR="69AB8468" w:rsidP="5D2EB698" w:rsidRDefault="69AB8468" w14:paraId="047A2E77" w14:textId="3E21013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Черная шляпа (Критика):</w:t>
      </w:r>
    </w:p>
    <w:p w:rsidR="69AB8468" w:rsidP="5D2EB698" w:rsidRDefault="69AB8468" w14:paraId="3FF458E1" w14:textId="4249C8C8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Высокие расходы на внедрение системы могут повлиять на бюджет.</w:t>
      </w:r>
    </w:p>
    <w:p w:rsidR="69AB8468" w:rsidP="5D2EB698" w:rsidRDefault="69AB8468" w14:paraId="1C0CBD90" w14:textId="1BF67924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Возможные технические сбои и их последствия.</w:t>
      </w:r>
    </w:p>
    <w:p w:rsidR="69AB8468" w:rsidP="5D2EB698" w:rsidRDefault="69AB8468" w14:paraId="37AD1E4C" w14:textId="1484B62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Желтая шляпа (Польза):</w:t>
      </w:r>
    </w:p>
    <w:p w:rsidR="69AB8468" w:rsidP="5D2EB698" w:rsidRDefault="69AB8468" w14:paraId="326C2EDD" w14:textId="778D1905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Улучшение экологии в регионе.</w:t>
      </w:r>
    </w:p>
    <w:p w:rsidR="69AB8468" w:rsidP="5D2EB698" w:rsidRDefault="69AB8468" w14:paraId="22C1CBF2" w14:textId="6E512485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Увеличение конкурентоспособности компании.</w:t>
      </w:r>
    </w:p>
    <w:p w:rsidR="69AB8468" w:rsidP="5D2EB698" w:rsidRDefault="69AB8468" w14:paraId="192760D5" w14:textId="05A8534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Зеленая шляпа (Креативность):</w:t>
      </w:r>
    </w:p>
    <w:p w:rsidR="69AB8468" w:rsidP="5D2EB698" w:rsidRDefault="69AB8468" w14:paraId="12497BD2" w14:textId="5A87E563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уникальных решений для мониторинга экосистемы.</w:t>
      </w:r>
    </w:p>
    <w:p w:rsidR="69AB8468" w:rsidP="5D2EB698" w:rsidRDefault="69AB8468" w14:paraId="481B1073" w14:textId="3FDFA923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Внедрение инновационных технологий.</w:t>
      </w:r>
    </w:p>
    <w:p w:rsidR="69AB8468" w:rsidP="5D2EB698" w:rsidRDefault="69AB8468" w14:paraId="190CC6C6" w14:textId="4675C7B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Синяя шляпа (Организация):</w:t>
      </w:r>
    </w:p>
    <w:p w:rsidR="69AB8468" w:rsidP="5D2EB698" w:rsidRDefault="69AB8468" w14:paraId="21538B2D" w14:textId="01F2B66B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Нужно сформировать рабочую группу для проектирования архитектуры.</w:t>
      </w:r>
    </w:p>
    <w:p w:rsidR="69AB8468" w:rsidP="5D2EB698" w:rsidRDefault="69AB8468" w14:paraId="5C80830E" w14:textId="2F1E3936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Регулярные проверки и обновления статуса проекта.</w:t>
      </w:r>
    </w:p>
    <w:p w:rsidR="5D2EB698" w:rsidP="5D2EB698" w:rsidRDefault="5D2EB698" w14:paraId="008FD3DE" w14:textId="3A5C02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AB8468" w:rsidP="5D2EB698" w:rsidRDefault="69AB8468" w14:paraId="0E517FAC" w14:textId="73A7FAC0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Маркетинговый план продвижения продукции - Marketing</w:t>
      </w:r>
    </w:p>
    <w:p w:rsidR="5D2EB698" w:rsidP="5D2EB698" w:rsidRDefault="5D2EB698" w14:paraId="5BC3613F" w14:textId="154EC031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AB8468" w:rsidP="5D2EB698" w:rsidRDefault="69AB8468" w14:paraId="044C8ADB" w14:textId="2789A445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рынка:</w:t>
      </w:r>
    </w:p>
    <w:p w:rsidR="69AB8468" w:rsidP="5D2EB698" w:rsidRDefault="69AB8468" w14:paraId="1046E860" w14:textId="076C89F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Конкуренты и их предложения.</w:t>
      </w:r>
    </w:p>
    <w:p w:rsidR="69AB8468" w:rsidP="5D2EB698" w:rsidRDefault="69AB8468" w14:paraId="1A7BD7ED" w14:textId="03148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Потребности целевой аудитории.</w:t>
      </w:r>
    </w:p>
    <w:p w:rsidR="69AB8468" w:rsidP="5D2EB698" w:rsidRDefault="69AB8468" w14:paraId="680F30F7" w14:textId="03F44CCD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Целевая аудитория:</w:t>
      </w:r>
    </w:p>
    <w:p w:rsidR="69AB8468" w:rsidP="5D2EB698" w:rsidRDefault="69AB8468" w14:paraId="63578B5A" w14:textId="47185D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Бизнесы, стремящиеся снизить углеродный след.</w:t>
      </w:r>
    </w:p>
    <w:p w:rsidR="69AB8468" w:rsidP="5D2EB698" w:rsidRDefault="69AB8468" w14:paraId="51EBCB48" w14:textId="1849FFA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Муниципалитеты, участвующие в экологических инициативах.</w:t>
      </w:r>
    </w:p>
    <w:p w:rsidR="69AB8468" w:rsidP="5D2EB698" w:rsidRDefault="69AB8468" w14:paraId="48533A81" w14:textId="7C2367F5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Маркетинговые стратегии:</w:t>
      </w:r>
    </w:p>
    <w:p w:rsidR="69AB8468" w:rsidP="5D2EB698" w:rsidRDefault="69AB8468" w14:paraId="0CDF2304" w14:textId="13F2127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Социальные медиа: Продвижение через платформы, такие как Facebook, LinkedIn.</w:t>
      </w:r>
    </w:p>
    <w:p w:rsidR="69AB8468" w:rsidP="5D2EB698" w:rsidRDefault="69AB8468" w14:paraId="556D9BDA" w14:textId="61D301D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Вебинары и обучающие семинары: Повышение осведомленности о продуктах и услугах.</w:t>
      </w:r>
    </w:p>
    <w:p w:rsidR="69AB8468" w:rsidP="5D2EB698" w:rsidRDefault="69AB8468" w14:paraId="3327E21E" w14:textId="5CFBC9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Участие в выставках: Презентация компании и продуктов широкой публике.</w:t>
      </w:r>
    </w:p>
    <w:p w:rsidR="69AB8468" w:rsidP="5D2EB698" w:rsidRDefault="69AB8468" w14:paraId="0FFB5936" w14:textId="4876F5C8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Бюджет:</w:t>
      </w:r>
    </w:p>
    <w:p w:rsidR="69AB8468" w:rsidP="5D2EB698" w:rsidRDefault="69AB8468" w14:paraId="269D5D9F" w14:textId="7D93880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Расходы на рекламу и маркетинг.</w:t>
      </w:r>
    </w:p>
    <w:p w:rsidR="69AB8468" w:rsidP="5D2EB698" w:rsidRDefault="69AB8468" w14:paraId="183A3559" w14:textId="21C829D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Запланированные затраты на мероприятия.</w:t>
      </w:r>
    </w:p>
    <w:p w:rsidR="69AB8468" w:rsidP="5D2EB698" w:rsidRDefault="69AB8468" w14:paraId="10C2E5FF" w14:textId="3FE4A4D6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Планирование рекламы:</w:t>
      </w:r>
    </w:p>
    <w:p w:rsidR="69AB8468" w:rsidP="5D2EB698" w:rsidRDefault="69AB8468" w14:paraId="4F66492F" w14:textId="28B97C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контента для социальных сетей.</w:t>
      </w:r>
    </w:p>
    <w:p w:rsidR="69AB8468" w:rsidP="5D2EB698" w:rsidRDefault="69AB8468" w14:paraId="5BE7B205" w14:textId="6E61635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Запуск рекламной кампании на платформах </w:t>
      </w:r>
      <w:r w:rsidRPr="5D2EB698" w:rsidR="14DC6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Яндекс</w:t>
      </w: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социальных сетях.</w:t>
      </w:r>
    </w:p>
    <w:p w:rsidR="69AB8468" w:rsidP="5D2EB698" w:rsidRDefault="69AB8468" w14:paraId="16971867" w14:textId="3250F1CF">
      <w:pPr>
        <w:spacing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Оценка эффективности:</w:t>
      </w:r>
    </w:p>
    <w:p w:rsidR="69AB8468" w:rsidP="5D2EB698" w:rsidRDefault="69AB8468" w14:paraId="7B950E7C" w14:textId="53F3E47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прибыли от новых клиентов.</w:t>
      </w:r>
    </w:p>
    <w:p w:rsidR="69AB8468" w:rsidP="5D2EB698" w:rsidRDefault="69AB8468" w14:paraId="5BD452AB" w14:textId="5612F8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2EB698" w:rsidR="69AB8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Мониторинг уровня осведомленности о бренде.</w:t>
      </w:r>
    </w:p>
    <w:p w:rsidR="5D2EB698" w:rsidP="5D2EB698" w:rsidRDefault="5D2EB698" w14:paraId="3B56B50E" w14:textId="3C9B01D3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D2EB698" w:rsidP="5D2EB698" w:rsidRDefault="5D2EB698" w14:paraId="43966255" w14:textId="73122EB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6ec3c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e7aa33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08d0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f1f829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8afb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cc4d9b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8625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80d3ed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d325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bc215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89c2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2a918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2ae6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d78bc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30b6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a151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1267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79d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d8250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cb5e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c5630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52f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11a4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44d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17ca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da83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e35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ce9a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1f6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0879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50a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e62f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b67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dd01e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e2e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d5a0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18e2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aa4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578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3d9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6b4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0b3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B80C0"/>
    <w:rsid w:val="002FAD36"/>
    <w:rsid w:val="032E8A6F"/>
    <w:rsid w:val="046C2EA7"/>
    <w:rsid w:val="078E520A"/>
    <w:rsid w:val="07E2948D"/>
    <w:rsid w:val="08A92173"/>
    <w:rsid w:val="094A5B2C"/>
    <w:rsid w:val="0AB1D9FE"/>
    <w:rsid w:val="0B9AC1F0"/>
    <w:rsid w:val="0C7D8654"/>
    <w:rsid w:val="0CA55E00"/>
    <w:rsid w:val="0CE214BF"/>
    <w:rsid w:val="0D5E90E2"/>
    <w:rsid w:val="0DC83D0C"/>
    <w:rsid w:val="0EA53DB4"/>
    <w:rsid w:val="11541089"/>
    <w:rsid w:val="119A8392"/>
    <w:rsid w:val="12FBCF99"/>
    <w:rsid w:val="143D794B"/>
    <w:rsid w:val="14DC6D07"/>
    <w:rsid w:val="164DF6A5"/>
    <w:rsid w:val="19B01CC6"/>
    <w:rsid w:val="19E71546"/>
    <w:rsid w:val="1A4AD3FC"/>
    <w:rsid w:val="1A6EADAE"/>
    <w:rsid w:val="1B4A5CC5"/>
    <w:rsid w:val="1BCED9B4"/>
    <w:rsid w:val="1C29A14D"/>
    <w:rsid w:val="1D571BB7"/>
    <w:rsid w:val="1EA8A6C6"/>
    <w:rsid w:val="1F056984"/>
    <w:rsid w:val="20A3F955"/>
    <w:rsid w:val="20C90A53"/>
    <w:rsid w:val="21542469"/>
    <w:rsid w:val="21DAB2AD"/>
    <w:rsid w:val="23D9110A"/>
    <w:rsid w:val="243142AA"/>
    <w:rsid w:val="247B4D21"/>
    <w:rsid w:val="24C9F7BF"/>
    <w:rsid w:val="250D7E36"/>
    <w:rsid w:val="255AD6FE"/>
    <w:rsid w:val="26178971"/>
    <w:rsid w:val="26200A95"/>
    <w:rsid w:val="263AB1DC"/>
    <w:rsid w:val="2642B7C1"/>
    <w:rsid w:val="2642B7C1"/>
    <w:rsid w:val="2682E5F2"/>
    <w:rsid w:val="2682E5F2"/>
    <w:rsid w:val="26D924FE"/>
    <w:rsid w:val="290126FF"/>
    <w:rsid w:val="2955E8FA"/>
    <w:rsid w:val="2B214327"/>
    <w:rsid w:val="2F67CFA7"/>
    <w:rsid w:val="30A4EDB7"/>
    <w:rsid w:val="30C8956E"/>
    <w:rsid w:val="312BB4D2"/>
    <w:rsid w:val="31DDB3DE"/>
    <w:rsid w:val="32EF79EC"/>
    <w:rsid w:val="34232B96"/>
    <w:rsid w:val="343AE91C"/>
    <w:rsid w:val="349A0665"/>
    <w:rsid w:val="34D98517"/>
    <w:rsid w:val="3587C74A"/>
    <w:rsid w:val="3833F27E"/>
    <w:rsid w:val="395E8FFE"/>
    <w:rsid w:val="39AE43D3"/>
    <w:rsid w:val="3A06694D"/>
    <w:rsid w:val="3B19E40C"/>
    <w:rsid w:val="3DC9C806"/>
    <w:rsid w:val="3EFCDEA5"/>
    <w:rsid w:val="3FA03B35"/>
    <w:rsid w:val="415A114E"/>
    <w:rsid w:val="42169187"/>
    <w:rsid w:val="42F196C9"/>
    <w:rsid w:val="432467F4"/>
    <w:rsid w:val="45873217"/>
    <w:rsid w:val="45B3D011"/>
    <w:rsid w:val="4671C6D3"/>
    <w:rsid w:val="472A978D"/>
    <w:rsid w:val="47EB80C0"/>
    <w:rsid w:val="481EA193"/>
    <w:rsid w:val="481EA193"/>
    <w:rsid w:val="497757FF"/>
    <w:rsid w:val="4994248D"/>
    <w:rsid w:val="4A75023C"/>
    <w:rsid w:val="4A75023C"/>
    <w:rsid w:val="4AF861B7"/>
    <w:rsid w:val="4B1BE985"/>
    <w:rsid w:val="4B6C0715"/>
    <w:rsid w:val="4CF9FE35"/>
    <w:rsid w:val="4E90681F"/>
    <w:rsid w:val="4E9482C4"/>
    <w:rsid w:val="4EA5EC21"/>
    <w:rsid w:val="4EA5EC21"/>
    <w:rsid w:val="4F2D85D1"/>
    <w:rsid w:val="4F4254B2"/>
    <w:rsid w:val="4F4CEF00"/>
    <w:rsid w:val="4FC8CC7B"/>
    <w:rsid w:val="4FC8CC7B"/>
    <w:rsid w:val="4FDA0108"/>
    <w:rsid w:val="5001922A"/>
    <w:rsid w:val="50092F9D"/>
    <w:rsid w:val="505378AC"/>
    <w:rsid w:val="51A0EF96"/>
    <w:rsid w:val="51C0356D"/>
    <w:rsid w:val="5236625F"/>
    <w:rsid w:val="52F80608"/>
    <w:rsid w:val="54224A6A"/>
    <w:rsid w:val="56C28F5B"/>
    <w:rsid w:val="588DB689"/>
    <w:rsid w:val="59006D98"/>
    <w:rsid w:val="5B85D470"/>
    <w:rsid w:val="5CBE7E80"/>
    <w:rsid w:val="5D2EB698"/>
    <w:rsid w:val="5D56932F"/>
    <w:rsid w:val="5DD93683"/>
    <w:rsid w:val="5E85F8CA"/>
    <w:rsid w:val="5EC68838"/>
    <w:rsid w:val="5F897946"/>
    <w:rsid w:val="5FCD1A0B"/>
    <w:rsid w:val="5FE60B01"/>
    <w:rsid w:val="6390A3E5"/>
    <w:rsid w:val="63F68DDE"/>
    <w:rsid w:val="65A1ABA5"/>
    <w:rsid w:val="65D15294"/>
    <w:rsid w:val="663E9944"/>
    <w:rsid w:val="66D9F2F2"/>
    <w:rsid w:val="66E75983"/>
    <w:rsid w:val="67EAB097"/>
    <w:rsid w:val="67EC11BB"/>
    <w:rsid w:val="682D251F"/>
    <w:rsid w:val="68986E2E"/>
    <w:rsid w:val="68EB3C61"/>
    <w:rsid w:val="69AB8468"/>
    <w:rsid w:val="69D56666"/>
    <w:rsid w:val="69EC84DA"/>
    <w:rsid w:val="6A6AD301"/>
    <w:rsid w:val="6A9280D4"/>
    <w:rsid w:val="6BF0802A"/>
    <w:rsid w:val="6C13110D"/>
    <w:rsid w:val="6C8B269F"/>
    <w:rsid w:val="6D41A515"/>
    <w:rsid w:val="6D9F66CA"/>
    <w:rsid w:val="6DB42F3C"/>
    <w:rsid w:val="704719E5"/>
    <w:rsid w:val="7095D2CC"/>
    <w:rsid w:val="730993D8"/>
    <w:rsid w:val="738D78E9"/>
    <w:rsid w:val="74537003"/>
    <w:rsid w:val="74D0F225"/>
    <w:rsid w:val="7B138F03"/>
    <w:rsid w:val="7ED85640"/>
    <w:rsid w:val="7F234E17"/>
    <w:rsid w:val="7F5A5C2D"/>
    <w:rsid w:val="7FD3C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0C0"/>
  <w15:chartTrackingRefBased/>
  <w15:docId w15:val="{19E0A17F-78A3-49EE-B206-D15B00754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4D9851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fa22b5edab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2025-04-20T08:26:00.1496631Z</dcterms:created>
  <dcterms:modified xsi:type="dcterms:W3CDTF">2025-04-20T11:23:08.4496604Z</dcterms:modified>
  <dc:creator>fxck me, godix</dc:creator>
  <lastModifiedBy>fxck me, godix</lastModifiedBy>
</coreProperties>
</file>