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7D46" w14:textId="77777777" w:rsidR="008F241F" w:rsidRDefault="008F241F" w:rsidP="008F241F"/>
    <w:p w14:paraId="400FA645" w14:textId="77777777" w:rsidR="008F241F" w:rsidRDefault="008F241F" w:rsidP="008F241F"/>
    <w:p w14:paraId="336A759E" w14:textId="77777777" w:rsidR="008F241F" w:rsidRDefault="008F241F" w:rsidP="008F241F"/>
    <w:p w14:paraId="162EEBFE" w14:textId="77777777" w:rsidR="008F241F" w:rsidRDefault="008F241F" w:rsidP="008F241F"/>
    <w:p w14:paraId="21202E97" w14:textId="77777777" w:rsidR="008F241F" w:rsidRDefault="008F241F" w:rsidP="008F241F"/>
    <w:p w14:paraId="6AA81CFC" w14:textId="77777777" w:rsidR="008F241F" w:rsidRPr="00F7297F" w:rsidRDefault="008F241F" w:rsidP="008F241F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4A57F53" wp14:editId="3C1288CA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4E6CF059" w14:textId="77777777" w:rsidR="008F241F" w:rsidRPr="00F7297F" w:rsidRDefault="008F241F" w:rsidP="008F241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8F241F" w:rsidRPr="00F7297F" w14:paraId="08C10567" w14:textId="77777777" w:rsidTr="00A11652">
        <w:trPr>
          <w:trHeight w:val="340"/>
        </w:trPr>
        <w:tc>
          <w:tcPr>
            <w:tcW w:w="3118" w:type="dxa"/>
          </w:tcPr>
          <w:p w14:paraId="444D696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8D0D9B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F3E6BF9" w14:textId="77777777" w:rsidR="008F241F" w:rsidRPr="00AB607E" w:rsidRDefault="008F241F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8F241F" w:rsidRPr="00F7297F" w14:paraId="07819A6E" w14:textId="77777777" w:rsidTr="00A11652">
        <w:trPr>
          <w:trHeight w:val="340"/>
        </w:trPr>
        <w:tc>
          <w:tcPr>
            <w:tcW w:w="3118" w:type="dxa"/>
          </w:tcPr>
          <w:p w14:paraId="6FF9010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A8733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F597F9D" w14:textId="77777777" w:rsidR="008F241F" w:rsidRPr="001B2838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F241F" w:rsidRPr="00F7297F" w14:paraId="143D52A5" w14:textId="77777777" w:rsidTr="00A11652">
        <w:trPr>
          <w:trHeight w:val="340"/>
        </w:trPr>
        <w:tc>
          <w:tcPr>
            <w:tcW w:w="3118" w:type="dxa"/>
          </w:tcPr>
          <w:p w14:paraId="120E331F" w14:textId="77777777" w:rsidR="008F241F" w:rsidRPr="00F7297F" w:rsidRDefault="008F241F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5CBF8D7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161C02" w14:textId="77777777" w:rsidR="008F241F" w:rsidRPr="00123E8D" w:rsidRDefault="008F241F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8F241F" w:rsidRPr="00F7297F" w14:paraId="0BDDE573" w14:textId="77777777" w:rsidTr="00A11652">
        <w:trPr>
          <w:trHeight w:val="340"/>
        </w:trPr>
        <w:tc>
          <w:tcPr>
            <w:tcW w:w="3118" w:type="dxa"/>
          </w:tcPr>
          <w:p w14:paraId="0F983639" w14:textId="77777777" w:rsidR="008F241F" w:rsidRPr="00F7297F" w:rsidRDefault="008F241F" w:rsidP="00A11652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D64D79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B070A4" w14:textId="77777777" w:rsidR="008F241F" w:rsidRPr="001B2838" w:rsidRDefault="008F241F" w:rsidP="00A11652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F241F" w:rsidRPr="00F7297F" w14:paraId="6142FDB1" w14:textId="77777777" w:rsidTr="00A11652">
        <w:trPr>
          <w:trHeight w:val="340"/>
        </w:trPr>
        <w:tc>
          <w:tcPr>
            <w:tcW w:w="3118" w:type="dxa"/>
          </w:tcPr>
          <w:p w14:paraId="5AB82426" w14:textId="77777777" w:rsidR="008F241F" w:rsidRPr="00F7297F" w:rsidRDefault="008F241F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54FB40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BB9B56" w14:textId="77777777" w:rsidR="008F241F" w:rsidRPr="001B2838" w:rsidRDefault="008F241F" w:rsidP="00A11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8F241F" w:rsidRPr="00F7297F" w14:paraId="0E6C1800" w14:textId="77777777" w:rsidTr="00A11652">
        <w:trPr>
          <w:trHeight w:val="340"/>
        </w:trPr>
        <w:tc>
          <w:tcPr>
            <w:tcW w:w="3118" w:type="dxa"/>
          </w:tcPr>
          <w:p w14:paraId="620B6C2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B401F5A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5FFB915" w14:textId="77777777" w:rsidR="008F241F" w:rsidRPr="00F7297F" w:rsidRDefault="008F241F" w:rsidP="00A11652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F241F" w:rsidRPr="00F7297F" w14:paraId="2407BC73" w14:textId="77777777" w:rsidTr="00A11652">
        <w:trPr>
          <w:trHeight w:val="340"/>
        </w:trPr>
        <w:tc>
          <w:tcPr>
            <w:tcW w:w="3118" w:type="dxa"/>
          </w:tcPr>
          <w:p w14:paraId="63E1626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88928A4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0E8F4E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7D557A6" w14:textId="77777777" w:rsidR="008F241F" w:rsidRPr="00F7297F" w:rsidRDefault="008F241F" w:rsidP="008F241F">
      <w:pPr>
        <w:spacing w:line="276" w:lineRule="auto"/>
        <w:jc w:val="center"/>
        <w:rPr>
          <w:sz w:val="28"/>
          <w:szCs w:val="26"/>
        </w:rPr>
      </w:pPr>
    </w:p>
    <w:p w14:paraId="2E906D46" w14:textId="77777777" w:rsidR="008F241F" w:rsidRPr="00F7297F" w:rsidRDefault="008F241F" w:rsidP="008F241F">
      <w:pPr>
        <w:spacing w:line="276" w:lineRule="auto"/>
        <w:jc w:val="center"/>
        <w:rPr>
          <w:sz w:val="26"/>
          <w:szCs w:val="26"/>
        </w:rPr>
      </w:pPr>
    </w:p>
    <w:p w14:paraId="75BCD478" w14:textId="77777777" w:rsidR="008F241F" w:rsidRPr="00163B0D" w:rsidRDefault="008F241F" w:rsidP="008F241F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F241F" w:rsidRPr="00F7297F" w14:paraId="08B86ACD" w14:textId="77777777" w:rsidTr="00A11652">
        <w:tc>
          <w:tcPr>
            <w:tcW w:w="1417" w:type="dxa"/>
          </w:tcPr>
          <w:p w14:paraId="682FE8B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0FFAEB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BDD7998" w14:textId="1669260A" w:rsidR="008F241F" w:rsidRDefault="008F241F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Calibri"/>
                <w:b/>
                <w:bCs/>
                <w:sz w:val="28"/>
                <w:szCs w:val="28"/>
              </w:rPr>
              <w:t>6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3A8E8606" w14:textId="3B403EF4" w:rsidR="008F241F" w:rsidRPr="004B17D3" w:rsidRDefault="008F241F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="004B17D3" w:rsidRPr="004B17D3">
              <w:rPr>
                <w:rFonts w:eastAsia="Calibri"/>
                <w:sz w:val="28"/>
                <w:szCs w:val="28"/>
              </w:rPr>
              <w:t xml:space="preserve">Планирование и организация проекта создания и развития архитектуры предприятия  </w:t>
            </w:r>
          </w:p>
        </w:tc>
      </w:tr>
      <w:tr w:rsidR="008F241F" w:rsidRPr="00F7297F" w14:paraId="1145F6EB" w14:textId="77777777" w:rsidTr="00A11652">
        <w:tc>
          <w:tcPr>
            <w:tcW w:w="1417" w:type="dxa"/>
          </w:tcPr>
          <w:p w14:paraId="25E5ED0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C3D68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408D0FA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8F241F" w:rsidRPr="00F7297F" w14:paraId="45E6D37D" w14:textId="77777777" w:rsidTr="00A11652">
        <w:tc>
          <w:tcPr>
            <w:tcW w:w="1417" w:type="dxa"/>
          </w:tcPr>
          <w:p w14:paraId="441E4A32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9113C2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53E664A" w14:textId="77777777" w:rsidR="008F241F" w:rsidRPr="00B51B65" w:rsidRDefault="008F241F" w:rsidP="00A11652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8F241F" w:rsidRPr="00F7297F" w14:paraId="06B01F32" w14:textId="77777777" w:rsidTr="00A11652">
        <w:tc>
          <w:tcPr>
            <w:tcW w:w="2268" w:type="dxa"/>
            <w:gridSpan w:val="3"/>
          </w:tcPr>
          <w:p w14:paraId="434C3B80" w14:textId="77777777" w:rsidR="008F241F" w:rsidRPr="00F7297F" w:rsidRDefault="008F241F" w:rsidP="00A11652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5E93763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A2AF837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3D8146D3" w14:textId="77777777" w:rsidR="008F241F" w:rsidRPr="009A479A" w:rsidRDefault="008F241F" w:rsidP="00A11652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2386D543" w14:textId="77777777" w:rsidR="008F241F" w:rsidRPr="00B51B65" w:rsidRDefault="008F241F" w:rsidP="00A11652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F241F" w:rsidRPr="00F7297F" w14:paraId="6E47C32B" w14:textId="77777777" w:rsidTr="00A11652">
        <w:tc>
          <w:tcPr>
            <w:tcW w:w="2268" w:type="dxa"/>
            <w:gridSpan w:val="3"/>
          </w:tcPr>
          <w:p w14:paraId="2DA968F4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72C1D6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271AEB2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2174706" w14:textId="77777777" w:rsidR="008F241F" w:rsidRPr="00F7297F" w:rsidRDefault="008F241F" w:rsidP="008F241F">
      <w:pPr>
        <w:spacing w:line="276" w:lineRule="auto"/>
        <w:jc w:val="center"/>
        <w:rPr>
          <w:sz w:val="18"/>
          <w:szCs w:val="26"/>
        </w:rPr>
      </w:pPr>
    </w:p>
    <w:p w14:paraId="620C9B80" w14:textId="77777777" w:rsidR="008F241F" w:rsidRPr="00DE26C7" w:rsidRDefault="008F241F" w:rsidP="008F241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21"/>
        <w:gridCol w:w="275"/>
        <w:gridCol w:w="1794"/>
      </w:tblGrid>
      <w:tr w:rsidR="008F241F" w:rsidRPr="00F7297F" w14:paraId="6B6ECDB6" w14:textId="77777777" w:rsidTr="00A11652">
        <w:tc>
          <w:tcPr>
            <w:tcW w:w="2061" w:type="dxa"/>
          </w:tcPr>
          <w:p w14:paraId="18B6740A" w14:textId="77777777" w:rsidR="008F241F" w:rsidRPr="00F7297F" w:rsidRDefault="008F241F" w:rsidP="00A1165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A8E64B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3BBC74F" w14:textId="77777777" w:rsidR="008F241F" w:rsidRPr="00AB607E" w:rsidRDefault="008F241F" w:rsidP="00A11652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Хожимуротов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Зиёдали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Равшанович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45D9E5F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357D40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08D5E071" w14:textId="77777777" w:rsidTr="00A11652">
        <w:tc>
          <w:tcPr>
            <w:tcW w:w="2061" w:type="dxa"/>
          </w:tcPr>
          <w:p w14:paraId="14D6BAE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CCE61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BA3E6B6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9D68C3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6CEDBD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8F241F" w:rsidRPr="00F7297F" w14:paraId="52B5F27C" w14:textId="77777777" w:rsidTr="00A11652">
        <w:tc>
          <w:tcPr>
            <w:tcW w:w="2061" w:type="dxa"/>
          </w:tcPr>
          <w:p w14:paraId="10100E25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2FB52A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E9F50E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10F04FA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E2D161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7E874EB4" w14:textId="77777777" w:rsidTr="00A11652">
        <w:tc>
          <w:tcPr>
            <w:tcW w:w="2061" w:type="dxa"/>
          </w:tcPr>
          <w:p w14:paraId="29244F72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1089E6E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2B2CFE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0DDD68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7D1479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7E34D0C" w14:textId="77777777" w:rsidR="008F241F" w:rsidRPr="00F7297F" w:rsidRDefault="008F241F" w:rsidP="008F241F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F241F" w:rsidRPr="00F7297F" w14:paraId="2B53CB7D" w14:textId="77777777" w:rsidTr="00A11652">
        <w:tc>
          <w:tcPr>
            <w:tcW w:w="2155" w:type="dxa"/>
          </w:tcPr>
          <w:p w14:paraId="560F905D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E2212C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C384C90" w14:textId="77777777" w:rsidR="008F241F" w:rsidRPr="00443301" w:rsidRDefault="008F241F" w:rsidP="00A1165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6DE277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39C396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531AAD82" w14:textId="77777777" w:rsidTr="00A11652">
        <w:trPr>
          <w:trHeight w:val="58"/>
        </w:trPr>
        <w:tc>
          <w:tcPr>
            <w:tcW w:w="2155" w:type="dxa"/>
          </w:tcPr>
          <w:p w14:paraId="48B2396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851DB3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753DE4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782B85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CE688C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417F454B" w14:textId="77777777" w:rsidR="008F241F" w:rsidRDefault="008F241F" w:rsidP="008F241F"/>
    <w:p w14:paraId="4A922BC2" w14:textId="77777777" w:rsidR="008F241F" w:rsidRDefault="008F241F" w:rsidP="008F241F"/>
    <w:p w14:paraId="097520FE" w14:textId="5AE4FB7D" w:rsidR="00212490" w:rsidRDefault="00212490"/>
    <w:p w14:paraId="1D90CA8C" w14:textId="56B7120F" w:rsidR="008F241F" w:rsidRPr="004B17D3" w:rsidRDefault="008F241F">
      <w:pPr>
        <w:rPr>
          <w:b/>
          <w:bCs/>
          <w:sz w:val="28"/>
          <w:szCs w:val="28"/>
        </w:rPr>
      </w:pPr>
    </w:p>
    <w:p w14:paraId="13C69C69" w14:textId="131AC0CD" w:rsidR="008F241F" w:rsidRPr="004B17D3" w:rsidRDefault="004B17D3" w:rsidP="008F241F">
      <w:pPr>
        <w:rPr>
          <w:b/>
          <w:bCs/>
          <w:sz w:val="28"/>
          <w:szCs w:val="28"/>
          <w:lang w:val="en-US"/>
        </w:rPr>
      </w:pPr>
      <w:r w:rsidRPr="004B17D3">
        <w:rPr>
          <w:b/>
          <w:bCs/>
          <w:sz w:val="28"/>
          <w:szCs w:val="28"/>
        </w:rPr>
        <w:t>ТЕМА</w:t>
      </w:r>
      <w:r w:rsidRPr="004B17D3">
        <w:rPr>
          <w:b/>
          <w:bCs/>
          <w:sz w:val="28"/>
          <w:szCs w:val="28"/>
          <w:lang w:val="en-US"/>
        </w:rPr>
        <w:t>:</w:t>
      </w:r>
    </w:p>
    <w:p w14:paraId="456B14CD" w14:textId="355E1DF6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Планирование и организация проекта создания и развития архитектуры предприятия  </w:t>
      </w:r>
    </w:p>
    <w:p w14:paraId="3809E034" w14:textId="77777777" w:rsidR="008F241F" w:rsidRPr="008F241F" w:rsidRDefault="008F241F" w:rsidP="008F241F">
      <w:pPr>
        <w:rPr>
          <w:sz w:val="28"/>
          <w:szCs w:val="28"/>
        </w:rPr>
      </w:pPr>
    </w:p>
    <w:p w14:paraId="22BFC48B" w14:textId="77777777" w:rsidR="008F241F" w:rsidRPr="008F241F" w:rsidRDefault="008F241F" w:rsidP="008F241F">
      <w:pPr>
        <w:rPr>
          <w:sz w:val="28"/>
          <w:szCs w:val="28"/>
        </w:rPr>
      </w:pPr>
    </w:p>
    <w:p w14:paraId="31E3C364" w14:textId="1E2BDB62" w:rsidR="008F241F" w:rsidRPr="0005065E" w:rsidRDefault="008F241F" w:rsidP="008F241F">
      <w:pPr>
        <w:rPr>
          <w:b/>
          <w:bCs/>
          <w:sz w:val="28"/>
          <w:szCs w:val="28"/>
        </w:rPr>
      </w:pPr>
      <w:r w:rsidRPr="0005065E">
        <w:rPr>
          <w:b/>
          <w:bCs/>
          <w:sz w:val="28"/>
          <w:szCs w:val="28"/>
        </w:rPr>
        <w:t xml:space="preserve">Задание 1 </w:t>
      </w:r>
    </w:p>
    <w:p w14:paraId="09CBA454" w14:textId="0A434CD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Разработка бизнес-моделей и моделей архитектуры информации для ООО «АНТТЕК»  </w:t>
      </w:r>
    </w:p>
    <w:p w14:paraId="646BEB8D" w14:textId="77777777" w:rsidR="008F241F" w:rsidRPr="008F241F" w:rsidRDefault="008F241F" w:rsidP="008F241F">
      <w:pPr>
        <w:rPr>
          <w:sz w:val="28"/>
          <w:szCs w:val="28"/>
        </w:rPr>
      </w:pPr>
    </w:p>
    <w:p w14:paraId="1B38738A" w14:textId="77CB0F50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Выбор ключевого бизнес-процесса  </w:t>
      </w:r>
    </w:p>
    <w:p w14:paraId="5FB53D83" w14:textId="3EF495D5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Для анализа выбран процесс «Управление строительным проектом», включающий:  </w:t>
      </w:r>
    </w:p>
    <w:p w14:paraId="4705B643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Формирование технического задания (ТЗ)  </w:t>
      </w:r>
    </w:p>
    <w:p w14:paraId="412E02DA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Разработку проектной документации  </w:t>
      </w:r>
    </w:p>
    <w:p w14:paraId="1D304F39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Контроль строительно-монтажных работ  </w:t>
      </w:r>
    </w:p>
    <w:p w14:paraId="615BF201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Сдачу объекта в эксплуатацию  </w:t>
      </w:r>
    </w:p>
    <w:p w14:paraId="1F600853" w14:textId="77777777" w:rsidR="008F241F" w:rsidRPr="008F241F" w:rsidRDefault="008F241F" w:rsidP="008F241F">
      <w:pPr>
        <w:rPr>
          <w:sz w:val="28"/>
          <w:szCs w:val="28"/>
        </w:rPr>
      </w:pPr>
    </w:p>
    <w:p w14:paraId="422C2A93" w14:textId="0CD1F97C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Используемые программные средства  </w:t>
      </w:r>
    </w:p>
    <w:p w14:paraId="336A1BC0" w14:textId="722BB796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Draw.io (для диаграмм процессов)  </w:t>
      </w:r>
    </w:p>
    <w:p w14:paraId="08B76022" w14:textId="7DE21378" w:rsidR="008F241F" w:rsidRPr="008F241F" w:rsidRDefault="008F241F" w:rsidP="008F241F">
      <w:pPr>
        <w:rPr>
          <w:sz w:val="28"/>
          <w:szCs w:val="28"/>
          <w:lang w:val="en-US"/>
        </w:rPr>
      </w:pPr>
      <w:r w:rsidRPr="008F241F">
        <w:rPr>
          <w:sz w:val="28"/>
          <w:szCs w:val="28"/>
          <w:lang w:val="en-US"/>
        </w:rPr>
        <w:t>- Visual Paradigm (</w:t>
      </w:r>
      <w:r w:rsidRPr="008F241F">
        <w:rPr>
          <w:sz w:val="28"/>
          <w:szCs w:val="28"/>
        </w:rPr>
        <w:t>для</w:t>
      </w:r>
      <w:r w:rsidRPr="008F241F">
        <w:rPr>
          <w:sz w:val="28"/>
          <w:szCs w:val="28"/>
          <w:lang w:val="en-US"/>
        </w:rPr>
        <w:t xml:space="preserve"> UML-</w:t>
      </w:r>
      <w:r w:rsidRPr="008F241F">
        <w:rPr>
          <w:sz w:val="28"/>
          <w:szCs w:val="28"/>
        </w:rPr>
        <w:t>диаграмм</w:t>
      </w:r>
      <w:r w:rsidRPr="008F241F">
        <w:rPr>
          <w:sz w:val="28"/>
          <w:szCs w:val="28"/>
          <w:lang w:val="en-US"/>
        </w:rPr>
        <w:t xml:space="preserve">)  </w:t>
      </w:r>
    </w:p>
    <w:p w14:paraId="7DEFA17C" w14:textId="79E99DEA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Enterprise </w:t>
      </w:r>
      <w:proofErr w:type="spellStart"/>
      <w:r w:rsidRPr="008F241F">
        <w:rPr>
          <w:sz w:val="28"/>
          <w:szCs w:val="28"/>
        </w:rPr>
        <w:t>Architect</w:t>
      </w:r>
      <w:proofErr w:type="spellEnd"/>
      <w:r w:rsidRPr="008F241F">
        <w:rPr>
          <w:sz w:val="28"/>
          <w:szCs w:val="28"/>
        </w:rPr>
        <w:t xml:space="preserve"> (для комплексного моделирования)  </w:t>
      </w:r>
    </w:p>
    <w:p w14:paraId="6D130788" w14:textId="77777777" w:rsidR="008F241F" w:rsidRPr="008F241F" w:rsidRDefault="008F241F" w:rsidP="008F241F">
      <w:pPr>
        <w:rPr>
          <w:sz w:val="28"/>
          <w:szCs w:val="28"/>
        </w:rPr>
      </w:pPr>
    </w:p>
    <w:p w14:paraId="0E14E56B" w14:textId="2888E0C0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Бизнес-модели и диаграммы  </w:t>
      </w:r>
    </w:p>
    <w:p w14:paraId="52B1FAD5" w14:textId="77777777" w:rsidR="008F241F" w:rsidRPr="008F241F" w:rsidRDefault="008F241F" w:rsidP="008F241F">
      <w:pPr>
        <w:rPr>
          <w:sz w:val="28"/>
          <w:szCs w:val="28"/>
        </w:rPr>
      </w:pPr>
    </w:p>
    <w:p w14:paraId="10F0A9BA" w14:textId="77F694DD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>3.1. Диаграмма прецедентов (</w:t>
      </w:r>
      <w:proofErr w:type="spellStart"/>
      <w:r w:rsidRPr="008F241F">
        <w:rPr>
          <w:sz w:val="28"/>
          <w:szCs w:val="28"/>
        </w:rPr>
        <w:t>Use</w:t>
      </w:r>
      <w:proofErr w:type="spellEnd"/>
      <w:r w:rsidRPr="008F241F">
        <w:rPr>
          <w:sz w:val="28"/>
          <w:szCs w:val="28"/>
        </w:rPr>
        <w:t xml:space="preserve"> Case </w:t>
      </w:r>
      <w:proofErr w:type="spellStart"/>
      <w:r w:rsidRPr="008F241F">
        <w:rPr>
          <w:sz w:val="28"/>
          <w:szCs w:val="28"/>
        </w:rPr>
        <w:t>Diagram</w:t>
      </w:r>
      <w:proofErr w:type="spellEnd"/>
      <w:r w:rsidRPr="008F241F">
        <w:rPr>
          <w:sz w:val="28"/>
          <w:szCs w:val="28"/>
        </w:rPr>
        <w:t xml:space="preserve">)  </w:t>
      </w:r>
    </w:p>
    <w:p w14:paraId="7BAC1112" w14:textId="33EDB229" w:rsidR="008F241F" w:rsidRPr="008F241F" w:rsidRDefault="008F241F" w:rsidP="008F241F">
      <w:pPr>
        <w:rPr>
          <w:sz w:val="28"/>
          <w:szCs w:val="28"/>
        </w:rPr>
      </w:pPr>
      <w:proofErr w:type="spellStart"/>
      <w:r w:rsidRPr="008F241F">
        <w:rPr>
          <w:sz w:val="28"/>
          <w:szCs w:val="28"/>
        </w:rPr>
        <w:t>Акторы</w:t>
      </w:r>
      <w:proofErr w:type="spellEnd"/>
      <w:r w:rsidRPr="008F241F">
        <w:rPr>
          <w:sz w:val="28"/>
          <w:szCs w:val="28"/>
        </w:rPr>
        <w:t xml:space="preserve">:  </w:t>
      </w:r>
    </w:p>
    <w:p w14:paraId="1317CAD7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Заказчик  </w:t>
      </w:r>
    </w:p>
    <w:p w14:paraId="12CD51C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Проектировщик  </w:t>
      </w:r>
    </w:p>
    <w:p w14:paraId="69C7178E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Прораб  </w:t>
      </w:r>
    </w:p>
    <w:p w14:paraId="15DFA1BE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Отдел контроля качества  </w:t>
      </w:r>
    </w:p>
    <w:p w14:paraId="3F4CB2DE" w14:textId="77777777" w:rsidR="008F241F" w:rsidRPr="008F241F" w:rsidRDefault="008F241F" w:rsidP="008F241F">
      <w:pPr>
        <w:rPr>
          <w:sz w:val="28"/>
          <w:szCs w:val="28"/>
        </w:rPr>
      </w:pPr>
    </w:p>
    <w:p w14:paraId="7C76B501" w14:textId="60EA197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Прецеденты: </w:t>
      </w:r>
    </w:p>
    <w:p w14:paraId="710AD6B4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Согласование ТЗ  </w:t>
      </w:r>
    </w:p>
    <w:p w14:paraId="47DBB49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Разработка проектной документации  </w:t>
      </w:r>
    </w:p>
    <w:p w14:paraId="52AC1923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Контроль сроков строительства  </w:t>
      </w:r>
    </w:p>
    <w:p w14:paraId="2F4D3F77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4. Подписание акта сдачи-приемки  </w:t>
      </w:r>
    </w:p>
    <w:p w14:paraId="41887359" w14:textId="77777777" w:rsidR="008F241F" w:rsidRPr="008F241F" w:rsidRDefault="008F241F" w:rsidP="008F241F">
      <w:pPr>
        <w:rPr>
          <w:sz w:val="28"/>
          <w:szCs w:val="28"/>
        </w:rPr>
      </w:pPr>
    </w:p>
    <w:p w14:paraId="2ABE033C" w14:textId="3278756A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(Графическое представление в Draw.io/Visual </w:t>
      </w:r>
      <w:proofErr w:type="spellStart"/>
      <w:r w:rsidRPr="008F241F">
        <w:rPr>
          <w:sz w:val="28"/>
          <w:szCs w:val="28"/>
        </w:rPr>
        <w:t>Paradigm</w:t>
      </w:r>
      <w:proofErr w:type="spellEnd"/>
      <w:r w:rsidRPr="008F241F">
        <w:rPr>
          <w:sz w:val="28"/>
          <w:szCs w:val="28"/>
        </w:rPr>
        <w:t xml:space="preserve">)  </w:t>
      </w:r>
    </w:p>
    <w:p w14:paraId="568EEFD5" w14:textId="77777777" w:rsidR="008F241F" w:rsidRPr="008F241F" w:rsidRDefault="008F241F" w:rsidP="008F241F">
      <w:pPr>
        <w:rPr>
          <w:sz w:val="28"/>
          <w:szCs w:val="28"/>
        </w:rPr>
      </w:pPr>
    </w:p>
    <w:p w14:paraId="4493B2D1" w14:textId="795A786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>3.2. Диаграмма деятельности (</w:t>
      </w:r>
      <w:proofErr w:type="spellStart"/>
      <w:r w:rsidRPr="008F241F">
        <w:rPr>
          <w:sz w:val="28"/>
          <w:szCs w:val="28"/>
        </w:rPr>
        <w:t>Activity</w:t>
      </w:r>
      <w:proofErr w:type="spellEnd"/>
      <w:r w:rsidRPr="008F241F">
        <w:rPr>
          <w:sz w:val="28"/>
          <w:szCs w:val="28"/>
        </w:rPr>
        <w:t xml:space="preserve"> </w:t>
      </w:r>
      <w:proofErr w:type="spellStart"/>
      <w:r w:rsidRPr="008F241F">
        <w:rPr>
          <w:sz w:val="28"/>
          <w:szCs w:val="28"/>
        </w:rPr>
        <w:t>Diagram</w:t>
      </w:r>
      <w:proofErr w:type="spellEnd"/>
      <w:r w:rsidRPr="008F241F">
        <w:rPr>
          <w:sz w:val="28"/>
          <w:szCs w:val="28"/>
        </w:rPr>
        <w:t xml:space="preserve">)  </w:t>
      </w:r>
    </w:p>
    <w:p w14:paraId="713FE01A" w14:textId="75C39EE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Основные этапы: </w:t>
      </w:r>
    </w:p>
    <w:p w14:paraId="3A854007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Получение ТЗ от заказчика → Верификация требований  </w:t>
      </w:r>
    </w:p>
    <w:p w14:paraId="24F62CAE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lastRenderedPageBreak/>
        <w:t xml:space="preserve">2. Создание BIM-модели → Согласование с заказчиком  </w:t>
      </w:r>
    </w:p>
    <w:p w14:paraId="131CC46A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Закупка материалов → Начало строительства  </w:t>
      </w:r>
    </w:p>
    <w:p w14:paraId="51A7C8A2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4. Мониторинг прогресса → Исправление недочетов  </w:t>
      </w:r>
    </w:p>
    <w:p w14:paraId="2CC8DC8C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5. Финал: подписание акта КС-11.  </w:t>
      </w:r>
    </w:p>
    <w:p w14:paraId="30C1BDB4" w14:textId="77777777" w:rsidR="008F241F" w:rsidRPr="008F241F" w:rsidRDefault="008F241F" w:rsidP="008F241F">
      <w:pPr>
        <w:rPr>
          <w:sz w:val="28"/>
          <w:szCs w:val="28"/>
        </w:rPr>
      </w:pPr>
    </w:p>
    <w:p w14:paraId="139769E0" w14:textId="51202A3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(Пример: </w:t>
      </w:r>
      <w:proofErr w:type="spellStart"/>
      <w:r w:rsidRPr="008F241F">
        <w:rPr>
          <w:sz w:val="28"/>
          <w:szCs w:val="28"/>
        </w:rPr>
        <w:t>Swimlane</w:t>
      </w:r>
      <w:proofErr w:type="spellEnd"/>
      <w:r w:rsidRPr="008F241F">
        <w:rPr>
          <w:sz w:val="28"/>
          <w:szCs w:val="28"/>
        </w:rPr>
        <w:t xml:space="preserve">-диаграмма с разделением ролей)  </w:t>
      </w:r>
    </w:p>
    <w:p w14:paraId="32C574CB" w14:textId="77777777" w:rsidR="008F241F" w:rsidRPr="008F241F" w:rsidRDefault="008F241F" w:rsidP="008F241F">
      <w:pPr>
        <w:rPr>
          <w:sz w:val="28"/>
          <w:szCs w:val="28"/>
        </w:rPr>
      </w:pPr>
    </w:p>
    <w:p w14:paraId="5C1E4EFC" w14:textId="1B6F42C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3.3. Диаграмма классов (Class </w:t>
      </w:r>
      <w:proofErr w:type="spellStart"/>
      <w:r w:rsidRPr="008F241F">
        <w:rPr>
          <w:sz w:val="28"/>
          <w:szCs w:val="28"/>
        </w:rPr>
        <w:t>Diagram</w:t>
      </w:r>
      <w:proofErr w:type="spellEnd"/>
      <w:r w:rsidRPr="008F241F">
        <w:rPr>
          <w:sz w:val="28"/>
          <w:szCs w:val="28"/>
        </w:rPr>
        <w:t xml:space="preserve">) </w:t>
      </w:r>
    </w:p>
    <w:p w14:paraId="11C8FF14" w14:textId="5D9D73C4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Сущности: </w:t>
      </w:r>
    </w:p>
    <w:p w14:paraId="66EE5A76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`Проект` (атрибуты: ID, сроки, бюджет)  </w:t>
      </w:r>
    </w:p>
    <w:p w14:paraId="6111438C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`Документ` (наследование: ТЗ, Смета, Чертеж)  </w:t>
      </w:r>
    </w:p>
    <w:p w14:paraId="6E59342A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`Участник` (роли: Заказчик, Подрядчик)  </w:t>
      </w:r>
    </w:p>
    <w:p w14:paraId="6F331515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`Контрольная точка` (методы: </w:t>
      </w:r>
      <w:proofErr w:type="spellStart"/>
      <w:proofErr w:type="gramStart"/>
      <w:r w:rsidRPr="008F241F">
        <w:rPr>
          <w:sz w:val="28"/>
          <w:szCs w:val="28"/>
        </w:rPr>
        <w:t>ПроверитьСоответствиеНормам</w:t>
      </w:r>
      <w:proofErr w:type="spellEnd"/>
      <w:r w:rsidRPr="008F241F">
        <w:rPr>
          <w:sz w:val="28"/>
          <w:szCs w:val="28"/>
        </w:rPr>
        <w:t>(</w:t>
      </w:r>
      <w:proofErr w:type="gramEnd"/>
      <w:r w:rsidRPr="008F241F">
        <w:rPr>
          <w:sz w:val="28"/>
          <w:szCs w:val="28"/>
        </w:rPr>
        <w:t xml:space="preserve">))  </w:t>
      </w:r>
    </w:p>
    <w:p w14:paraId="15BCC124" w14:textId="77777777" w:rsidR="008F241F" w:rsidRPr="008F241F" w:rsidRDefault="008F241F" w:rsidP="008F241F">
      <w:pPr>
        <w:rPr>
          <w:sz w:val="28"/>
          <w:szCs w:val="28"/>
        </w:rPr>
      </w:pPr>
    </w:p>
    <w:p w14:paraId="054A34F5" w14:textId="4CBA1121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(Связи: агрегация между «Проект» и «Документ»)  </w:t>
      </w:r>
    </w:p>
    <w:p w14:paraId="0ADE5B4C" w14:textId="77777777" w:rsidR="008F241F" w:rsidRPr="008F241F" w:rsidRDefault="008F241F" w:rsidP="008F241F">
      <w:pPr>
        <w:rPr>
          <w:sz w:val="28"/>
          <w:szCs w:val="28"/>
        </w:rPr>
      </w:pPr>
    </w:p>
    <w:p w14:paraId="0F61203E" w14:textId="2DAAF54F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>3.4. Диаграмма взаимодействия (</w:t>
      </w:r>
      <w:proofErr w:type="spellStart"/>
      <w:r w:rsidRPr="008F241F">
        <w:rPr>
          <w:sz w:val="28"/>
          <w:szCs w:val="28"/>
        </w:rPr>
        <w:t>Sequence</w:t>
      </w:r>
      <w:proofErr w:type="spellEnd"/>
      <w:r w:rsidRPr="008F241F">
        <w:rPr>
          <w:sz w:val="28"/>
          <w:szCs w:val="28"/>
        </w:rPr>
        <w:t xml:space="preserve"> </w:t>
      </w:r>
      <w:proofErr w:type="spellStart"/>
      <w:r w:rsidRPr="008F241F">
        <w:rPr>
          <w:sz w:val="28"/>
          <w:szCs w:val="28"/>
        </w:rPr>
        <w:t>Diagram</w:t>
      </w:r>
      <w:proofErr w:type="spellEnd"/>
      <w:r w:rsidRPr="008F241F">
        <w:rPr>
          <w:sz w:val="28"/>
          <w:szCs w:val="28"/>
        </w:rPr>
        <w:t xml:space="preserve">) </w:t>
      </w:r>
    </w:p>
    <w:p w14:paraId="1C1EB5C1" w14:textId="0CD99319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Сценарий: Согласование изменений в проекте.  </w:t>
      </w:r>
    </w:p>
    <w:p w14:paraId="612F6EAD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Заказчик отправляет запрос на изменение.  </w:t>
      </w:r>
    </w:p>
    <w:p w14:paraId="73B5BA36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Проектировщик корректирует модель в </w:t>
      </w:r>
      <w:proofErr w:type="spellStart"/>
      <w:r w:rsidRPr="008F241F">
        <w:rPr>
          <w:sz w:val="28"/>
          <w:szCs w:val="28"/>
        </w:rPr>
        <w:t>Revit</w:t>
      </w:r>
      <w:proofErr w:type="spellEnd"/>
      <w:r w:rsidRPr="008F241F">
        <w:rPr>
          <w:sz w:val="28"/>
          <w:szCs w:val="28"/>
        </w:rPr>
        <w:t xml:space="preserve">.  </w:t>
      </w:r>
    </w:p>
    <w:p w14:paraId="1DB5A1E1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Система 1С обновляет смету.  </w:t>
      </w:r>
    </w:p>
    <w:p w14:paraId="5C0FFCBE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4. Прораб подтверждает реализуемость.  </w:t>
      </w:r>
    </w:p>
    <w:p w14:paraId="6C5FF437" w14:textId="77777777" w:rsidR="008F241F" w:rsidRPr="008F241F" w:rsidRDefault="008F241F" w:rsidP="008F241F">
      <w:pPr>
        <w:rPr>
          <w:sz w:val="28"/>
          <w:szCs w:val="28"/>
        </w:rPr>
      </w:pPr>
    </w:p>
    <w:p w14:paraId="3828D11A" w14:textId="48853C0D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(Важно: показать циклы при отклонении изменений)  </w:t>
      </w:r>
    </w:p>
    <w:p w14:paraId="10EA944F" w14:textId="77777777" w:rsidR="008F241F" w:rsidRPr="008F241F" w:rsidRDefault="008F241F" w:rsidP="008F241F">
      <w:pPr>
        <w:rPr>
          <w:sz w:val="28"/>
          <w:szCs w:val="28"/>
        </w:rPr>
      </w:pPr>
    </w:p>
    <w:p w14:paraId="316A148F" w14:textId="77777777" w:rsidR="008F241F" w:rsidRPr="008F241F" w:rsidRDefault="008F241F" w:rsidP="008F241F">
      <w:pPr>
        <w:rPr>
          <w:b/>
          <w:bCs/>
          <w:sz w:val="28"/>
          <w:szCs w:val="28"/>
        </w:rPr>
      </w:pPr>
      <w:r w:rsidRPr="008F241F">
        <w:rPr>
          <w:b/>
          <w:bCs/>
          <w:sz w:val="28"/>
          <w:szCs w:val="28"/>
        </w:rPr>
        <w:t>Задание 2</w:t>
      </w:r>
    </w:p>
    <w:p w14:paraId="4E226024" w14:textId="4F7E0A9D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  </w:t>
      </w:r>
    </w:p>
    <w:p w14:paraId="17CF1F38" w14:textId="087839D5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Расчет затрат и экономической эффективности проекта  </w:t>
      </w:r>
    </w:p>
    <w:p w14:paraId="7FED6E86" w14:textId="77777777" w:rsidR="008F241F" w:rsidRPr="008F241F" w:rsidRDefault="008F241F" w:rsidP="008F241F">
      <w:pPr>
        <w:rPr>
          <w:sz w:val="28"/>
          <w:szCs w:val="28"/>
        </w:rPr>
      </w:pPr>
    </w:p>
    <w:p w14:paraId="52B5F9F3" w14:textId="0E23EE24" w:rsidR="008F241F" w:rsidRDefault="008F241F" w:rsidP="004B17D3">
      <w:pPr>
        <w:pStyle w:val="a4"/>
        <w:numPr>
          <w:ilvl w:val="0"/>
          <w:numId w:val="1"/>
        </w:numPr>
        <w:rPr>
          <w:sz w:val="28"/>
          <w:szCs w:val="28"/>
        </w:rPr>
      </w:pPr>
      <w:r w:rsidRPr="004B17D3">
        <w:rPr>
          <w:sz w:val="28"/>
          <w:szCs w:val="28"/>
        </w:rPr>
        <w:t xml:space="preserve">Затраты на разработку архитектуры  </w:t>
      </w:r>
    </w:p>
    <w:p w14:paraId="1373A470" w14:textId="77777777" w:rsidR="004B17D3" w:rsidRPr="004B17D3" w:rsidRDefault="004B17D3" w:rsidP="004B17D3">
      <w:pPr>
        <w:rPr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194"/>
        <w:gridCol w:w="4102"/>
      </w:tblGrid>
      <w:tr w:rsidR="004B17D3" w14:paraId="1DD51901" w14:textId="77777777" w:rsidTr="004B17D3">
        <w:tc>
          <w:tcPr>
            <w:tcW w:w="4508" w:type="dxa"/>
          </w:tcPr>
          <w:p w14:paraId="58CAEC07" w14:textId="211A6F13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Статья расходов               </w:t>
            </w:r>
          </w:p>
        </w:tc>
        <w:tc>
          <w:tcPr>
            <w:tcW w:w="4508" w:type="dxa"/>
          </w:tcPr>
          <w:p w14:paraId="7BCDB63C" w14:textId="11E02C7B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Сумма (руб.)   </w:t>
            </w:r>
          </w:p>
        </w:tc>
      </w:tr>
      <w:tr w:rsidR="004B17D3" w14:paraId="6790A961" w14:textId="77777777" w:rsidTr="004B17D3">
        <w:tc>
          <w:tcPr>
            <w:tcW w:w="4508" w:type="dxa"/>
          </w:tcPr>
          <w:p w14:paraId="132D02EC" w14:textId="5A1C5E54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>Лицензии ПО (</w:t>
            </w:r>
            <w:proofErr w:type="spellStart"/>
            <w:r w:rsidRPr="008F241F">
              <w:rPr>
                <w:sz w:val="28"/>
                <w:szCs w:val="28"/>
              </w:rPr>
              <w:t>ArchiMate</w:t>
            </w:r>
            <w:proofErr w:type="spellEnd"/>
            <w:r w:rsidRPr="008F241F">
              <w:rPr>
                <w:sz w:val="28"/>
                <w:szCs w:val="28"/>
              </w:rPr>
              <w:t xml:space="preserve">, BIM)  </w:t>
            </w:r>
          </w:p>
        </w:tc>
        <w:tc>
          <w:tcPr>
            <w:tcW w:w="4508" w:type="dxa"/>
          </w:tcPr>
          <w:p w14:paraId="40D5DD1E" w14:textId="0ABF9F65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1 200 000     </w:t>
            </w:r>
          </w:p>
        </w:tc>
      </w:tr>
      <w:tr w:rsidR="004B17D3" w14:paraId="558B00F9" w14:textId="77777777" w:rsidTr="004B17D3">
        <w:tc>
          <w:tcPr>
            <w:tcW w:w="4508" w:type="dxa"/>
          </w:tcPr>
          <w:p w14:paraId="33BED424" w14:textId="5E83A055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>Внедрение ERP (1С + доработки)</w:t>
            </w:r>
          </w:p>
        </w:tc>
        <w:tc>
          <w:tcPr>
            <w:tcW w:w="4508" w:type="dxa"/>
          </w:tcPr>
          <w:p w14:paraId="3ADD441E" w14:textId="11B59C73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800 000       </w:t>
            </w:r>
          </w:p>
        </w:tc>
      </w:tr>
      <w:tr w:rsidR="004B17D3" w14:paraId="79D1F374" w14:textId="77777777" w:rsidTr="004B17D3">
        <w:tc>
          <w:tcPr>
            <w:tcW w:w="4508" w:type="dxa"/>
          </w:tcPr>
          <w:p w14:paraId="50B134A3" w14:textId="46EA8868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Обучение сотрудников          </w:t>
            </w:r>
          </w:p>
        </w:tc>
        <w:tc>
          <w:tcPr>
            <w:tcW w:w="4508" w:type="dxa"/>
          </w:tcPr>
          <w:p w14:paraId="393D256F" w14:textId="581C109C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300 000       </w:t>
            </w:r>
          </w:p>
        </w:tc>
      </w:tr>
      <w:tr w:rsidR="004B17D3" w14:paraId="3F3DBE32" w14:textId="77777777" w:rsidTr="004B17D3">
        <w:tc>
          <w:tcPr>
            <w:tcW w:w="4508" w:type="dxa"/>
          </w:tcPr>
          <w:p w14:paraId="0675AB12" w14:textId="2AC69BEE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Аудит безопасности            </w:t>
            </w:r>
          </w:p>
        </w:tc>
        <w:tc>
          <w:tcPr>
            <w:tcW w:w="4508" w:type="dxa"/>
          </w:tcPr>
          <w:p w14:paraId="6B3083D0" w14:textId="307C4C37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150 000       </w:t>
            </w:r>
          </w:p>
        </w:tc>
      </w:tr>
      <w:tr w:rsidR="004B17D3" w14:paraId="1D74E0D8" w14:textId="77777777" w:rsidTr="004B17D3">
        <w:tc>
          <w:tcPr>
            <w:tcW w:w="4508" w:type="dxa"/>
          </w:tcPr>
          <w:p w14:paraId="3EB652EA" w14:textId="31CE3429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>Итого</w:t>
            </w:r>
          </w:p>
        </w:tc>
        <w:tc>
          <w:tcPr>
            <w:tcW w:w="4508" w:type="dxa"/>
          </w:tcPr>
          <w:p w14:paraId="7397B12C" w14:textId="53A62C77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>2 450 000</w:t>
            </w:r>
          </w:p>
        </w:tc>
      </w:tr>
    </w:tbl>
    <w:p w14:paraId="6A60890B" w14:textId="77777777" w:rsidR="004B17D3" w:rsidRPr="004B17D3" w:rsidRDefault="004B17D3" w:rsidP="004B17D3">
      <w:pPr>
        <w:pStyle w:val="a4"/>
        <w:rPr>
          <w:sz w:val="28"/>
          <w:szCs w:val="28"/>
        </w:rPr>
      </w:pPr>
    </w:p>
    <w:p w14:paraId="2A42AF14" w14:textId="77777777" w:rsidR="008F241F" w:rsidRPr="008F241F" w:rsidRDefault="008F241F" w:rsidP="008F241F">
      <w:pPr>
        <w:rPr>
          <w:sz w:val="28"/>
          <w:szCs w:val="28"/>
        </w:rPr>
      </w:pPr>
    </w:p>
    <w:p w14:paraId="225980B2" w14:textId="76D73C3F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Годовые затраты на сопровождение  </w:t>
      </w:r>
    </w:p>
    <w:p w14:paraId="5EAAFB30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Обновление ПО: 200 000 руб./год  </w:t>
      </w:r>
    </w:p>
    <w:p w14:paraId="60734810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Техподдержка: 500 000 руб./год  </w:t>
      </w:r>
    </w:p>
    <w:p w14:paraId="41A06FAB" w14:textId="4BD6F0E5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lastRenderedPageBreak/>
        <w:t xml:space="preserve">- Итого: 700 000 руб./год  </w:t>
      </w:r>
    </w:p>
    <w:p w14:paraId="42E8D581" w14:textId="77777777" w:rsidR="008F241F" w:rsidRPr="008F241F" w:rsidRDefault="008F241F" w:rsidP="008F241F">
      <w:pPr>
        <w:rPr>
          <w:sz w:val="28"/>
          <w:szCs w:val="28"/>
        </w:rPr>
      </w:pPr>
    </w:p>
    <w:p w14:paraId="79537C4B" w14:textId="769E4322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Расчет экономической эффективности  </w:t>
      </w:r>
    </w:p>
    <w:p w14:paraId="12D43F90" w14:textId="7E6A00C1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Показатели до внедрения:  </w:t>
      </w:r>
    </w:p>
    <w:p w14:paraId="7397239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Средние сроки проекта: 18 месяцев  </w:t>
      </w:r>
    </w:p>
    <w:p w14:paraId="083D6579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Потери из-за ошибок: 1.5 млн руб./проект  </w:t>
      </w:r>
    </w:p>
    <w:p w14:paraId="366A921F" w14:textId="77777777" w:rsidR="008F241F" w:rsidRPr="008F241F" w:rsidRDefault="008F241F" w:rsidP="008F241F">
      <w:pPr>
        <w:rPr>
          <w:sz w:val="28"/>
          <w:szCs w:val="28"/>
        </w:rPr>
      </w:pPr>
    </w:p>
    <w:p w14:paraId="31748DD3" w14:textId="5AA21186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После внедрения (прогноз):  </w:t>
      </w:r>
    </w:p>
    <w:p w14:paraId="5F7193F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Сокращение сроков на 15% → 15.3 месяцев  </w:t>
      </w:r>
    </w:p>
    <w:p w14:paraId="23467367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Снижение ошибок на 30% → экономия 450 тыс. руб./проект  </w:t>
      </w:r>
    </w:p>
    <w:p w14:paraId="60C5F5E1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Годовое количество проектов: 10  </w:t>
      </w:r>
    </w:p>
    <w:p w14:paraId="2576B32C" w14:textId="77777777" w:rsidR="008F241F" w:rsidRPr="008F241F" w:rsidRDefault="008F241F" w:rsidP="008F241F">
      <w:pPr>
        <w:rPr>
          <w:sz w:val="28"/>
          <w:szCs w:val="28"/>
        </w:rPr>
      </w:pPr>
    </w:p>
    <w:p w14:paraId="55C4712E" w14:textId="7DE39B99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Годовая экономия:  </w:t>
      </w:r>
    </w:p>
    <w:p w14:paraId="6C36D583" w14:textId="60D8434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По срокам: 2.7 мес. × 500 тыс. руб./мес. × 10 = 13.5 млн руб.  </w:t>
      </w:r>
    </w:p>
    <w:p w14:paraId="0EAA00B3" w14:textId="716B0794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По ошибкам: 450 тыс. × 10 = 4.5 млн руб.  </w:t>
      </w:r>
    </w:p>
    <w:p w14:paraId="2AE97B1E" w14:textId="4D6C82A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Общая экономия: 18 млн руб.  </w:t>
      </w:r>
    </w:p>
    <w:p w14:paraId="5A24E831" w14:textId="77777777" w:rsidR="008F241F" w:rsidRPr="008F241F" w:rsidRDefault="008F241F" w:rsidP="008F241F">
      <w:pPr>
        <w:rPr>
          <w:sz w:val="28"/>
          <w:szCs w:val="28"/>
        </w:rPr>
      </w:pPr>
    </w:p>
    <w:p w14:paraId="54EC85C7" w14:textId="20AFC75A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ROI = (Экономия – Затраты) / Затраты × 100% =  </w:t>
      </w:r>
    </w:p>
    <w:p w14:paraId="10D5054D" w14:textId="44FB1144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= (18 – 2.45) / 2.45 × 100% ≈ 634%  </w:t>
      </w:r>
    </w:p>
    <w:p w14:paraId="573924ED" w14:textId="77777777" w:rsidR="008F241F" w:rsidRPr="008F241F" w:rsidRDefault="008F241F" w:rsidP="008F241F">
      <w:pPr>
        <w:rPr>
          <w:sz w:val="28"/>
          <w:szCs w:val="28"/>
        </w:rPr>
      </w:pPr>
    </w:p>
    <w:p w14:paraId="464A7CA7" w14:textId="79B67C64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4. Вывод по эффективности  </w:t>
      </w:r>
    </w:p>
    <w:p w14:paraId="329CE35E" w14:textId="7234C52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Проект окупится за 2 месяца эксплуатации. Дальнейшая годовая экономия покроет затраты на сопровождение в 10 раз.  </w:t>
      </w:r>
    </w:p>
    <w:p w14:paraId="47CB58AD" w14:textId="77777777" w:rsidR="008F241F" w:rsidRPr="008F241F" w:rsidRDefault="008F241F" w:rsidP="008F241F">
      <w:pPr>
        <w:rPr>
          <w:sz w:val="28"/>
          <w:szCs w:val="28"/>
        </w:rPr>
      </w:pPr>
    </w:p>
    <w:p w14:paraId="6E330FD0" w14:textId="3EA596F9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Итоговый вывод  </w:t>
      </w:r>
    </w:p>
    <w:p w14:paraId="37F27EC5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Для процесса управления строительным проектом разработаны:  </w:t>
      </w:r>
    </w:p>
    <w:p w14:paraId="6CF62E1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   - Диаграммы UML (прецедентов, деятельности, классов, взаимодействия).  </w:t>
      </w:r>
    </w:p>
    <w:p w14:paraId="3B534974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   - Модели данных для интеграции BIM и ERP.  </w:t>
      </w:r>
    </w:p>
    <w:p w14:paraId="0535AF00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Экономический расчет подтверждает целесообразность внедрения:  </w:t>
      </w:r>
    </w:p>
    <w:p w14:paraId="77874DE4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   - </w:t>
      </w:r>
      <w:proofErr w:type="gramStart"/>
      <w:r w:rsidRPr="008F241F">
        <w:rPr>
          <w:sz w:val="28"/>
          <w:szCs w:val="28"/>
        </w:rPr>
        <w:t>ROI &gt;</w:t>
      </w:r>
      <w:proofErr w:type="gramEnd"/>
      <w:r w:rsidRPr="008F241F">
        <w:rPr>
          <w:sz w:val="28"/>
          <w:szCs w:val="28"/>
        </w:rPr>
        <w:t xml:space="preserve"> 600%, срок окупаемости — менее квартала.  </w:t>
      </w:r>
    </w:p>
    <w:p w14:paraId="1CC41B31" w14:textId="77777777" w:rsidR="008F241F" w:rsidRPr="008F241F" w:rsidRDefault="008F241F" w:rsidP="008F241F">
      <w:pPr>
        <w:rPr>
          <w:sz w:val="28"/>
          <w:szCs w:val="28"/>
        </w:rPr>
      </w:pPr>
    </w:p>
    <w:p w14:paraId="2A53E7EA" w14:textId="52657AA6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Рекомендации:  </w:t>
      </w:r>
    </w:p>
    <w:p w14:paraId="6FF4CFED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Автоматизировать контроль поставок через </w:t>
      </w:r>
      <w:proofErr w:type="spellStart"/>
      <w:r w:rsidRPr="008F241F">
        <w:rPr>
          <w:sz w:val="28"/>
          <w:szCs w:val="28"/>
        </w:rPr>
        <w:t>IoT</w:t>
      </w:r>
      <w:proofErr w:type="spellEnd"/>
      <w:r w:rsidRPr="008F241F">
        <w:rPr>
          <w:sz w:val="28"/>
          <w:szCs w:val="28"/>
        </w:rPr>
        <w:t xml:space="preserve">-датчики.  </w:t>
      </w:r>
    </w:p>
    <w:p w14:paraId="1DD9A1B9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Внедрить AI для прогнозирования сроков.  </w:t>
      </w:r>
    </w:p>
    <w:p w14:paraId="411DFBF7" w14:textId="77777777" w:rsidR="008F241F" w:rsidRPr="008F241F" w:rsidRDefault="008F241F" w:rsidP="008F241F">
      <w:pPr>
        <w:rPr>
          <w:sz w:val="28"/>
          <w:szCs w:val="28"/>
        </w:rPr>
      </w:pPr>
    </w:p>
    <w:p w14:paraId="483CA1F0" w14:textId="64317B70" w:rsidR="008F241F" w:rsidRDefault="008F241F" w:rsidP="008F241F"/>
    <w:sectPr w:rsidR="008F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95E"/>
    <w:multiLevelType w:val="hybridMultilevel"/>
    <w:tmpl w:val="7EEA6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1F"/>
    <w:rsid w:val="0005065E"/>
    <w:rsid w:val="00212490"/>
    <w:rsid w:val="004B17D3"/>
    <w:rsid w:val="008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DA1E"/>
  <w15:chartTrackingRefBased/>
  <w15:docId w15:val="{56B98E57-F7C8-49B1-AF87-E1A7CD9D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F24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Z Kh</cp:lastModifiedBy>
  <cp:revision>1</cp:revision>
  <dcterms:created xsi:type="dcterms:W3CDTF">2025-04-08T08:48:00Z</dcterms:created>
  <dcterms:modified xsi:type="dcterms:W3CDTF">2025-04-08T09:14:00Z</dcterms:modified>
</cp:coreProperties>
</file>