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E6" w:rsidRPr="006E4BE3" w:rsidRDefault="004307E6" w:rsidP="004307E6">
      <w:pPr>
        <w:ind w:right="-850" w:hanging="1701"/>
        <w:rPr>
          <w:sz w:val="20"/>
          <w:szCs w:val="21"/>
        </w:rPr>
      </w:pPr>
      <w:r w:rsidRPr="006E4BE3">
        <w:rPr>
          <w:noProof/>
          <w:sz w:val="20"/>
          <w:szCs w:val="21"/>
          <w:lang w:val="ru-RU" w:eastAsia="ru-RU"/>
        </w:rPr>
        <w:drawing>
          <wp:inline distT="0" distB="0" distL="0" distR="0" wp14:anchorId="032DAF4B" wp14:editId="0AAA8B12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E6" w:rsidRPr="006E4BE3" w:rsidRDefault="004307E6" w:rsidP="004307E6">
      <w:pPr>
        <w:ind w:right="-1"/>
        <w:jc w:val="center"/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</w:pPr>
      <w:r w:rsidRPr="006E4BE3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НЕГОСУДАРСТВЕННОЕ ОБРАЗОВАТЕЛЬНОЕ ЧАСТНОЕ</w:t>
      </w:r>
      <w:r w:rsidRPr="006E4BE3">
        <w:rPr>
          <w:rFonts w:ascii="TimesNewRomanPS-BoldMT" w:hAnsi="TimesNewRomanPS-BoldMT"/>
          <w:color w:val="000000"/>
          <w:sz w:val="24"/>
          <w:szCs w:val="24"/>
          <w:lang w:val="ru-RU"/>
        </w:rPr>
        <w:t xml:space="preserve"> </w:t>
      </w:r>
      <w:r w:rsidRPr="006E4BE3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УЧРЕЖДЕНИЕ ВЫСШЕГО ОБРАЗОВАНИЯ</w:t>
      </w:r>
      <w:r w:rsidRPr="006E4BE3">
        <w:rPr>
          <w:rFonts w:ascii="TimesNewRomanPS-BoldMT" w:hAnsi="TimesNewRomanPS-BoldMT"/>
          <w:color w:val="000000"/>
          <w:sz w:val="24"/>
          <w:szCs w:val="24"/>
          <w:lang w:val="ru-RU"/>
        </w:rPr>
        <w:t xml:space="preserve"> </w:t>
      </w:r>
      <w:r w:rsidRPr="006E4BE3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«МОСКОВСКИЙ ФИНАНСОВО-ПРОМЫШЛЕННЫЙ УНИВЕРСИТЕТ</w:t>
      </w:r>
      <w:r w:rsidRPr="006E4BE3">
        <w:rPr>
          <w:rFonts w:ascii="TimesNewRomanPS-BoldMT" w:hAnsi="TimesNewRomanPS-BoldMT"/>
          <w:color w:val="000000"/>
          <w:sz w:val="24"/>
          <w:szCs w:val="24"/>
          <w:lang w:val="ru-RU"/>
        </w:rPr>
        <w:t xml:space="preserve"> </w:t>
      </w:r>
      <w:r w:rsidRPr="006E4BE3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«СИНЕРГИЯ»</w:t>
      </w:r>
    </w:p>
    <w:p w:rsidR="004307E6" w:rsidRPr="006E4BE3" w:rsidRDefault="004307E6" w:rsidP="004307E6">
      <w:pPr>
        <w:ind w:right="-1"/>
        <w:jc w:val="center"/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307E6" w:rsidRPr="006E4BE3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Факультет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/</w:t>
            </w: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E4BE3">
              <w:rPr>
                <w:rFonts w:ascii="Times New Roman" w:hAnsi="Times New Roman" w:cs="Times New Roman"/>
                <w:sz w:val="22"/>
              </w:rPr>
              <w:t xml:space="preserve">                 </w:t>
            </w:r>
            <w:proofErr w:type="spellStart"/>
            <w:r w:rsidRPr="006E4BE3">
              <w:rPr>
                <w:rFonts w:ascii="Times New Roman" w:hAnsi="Times New Roman" w:cs="Times New Roman"/>
                <w:sz w:val="22"/>
              </w:rPr>
              <w:t>Университет</w:t>
            </w:r>
            <w:proofErr w:type="spellEnd"/>
            <w:r w:rsidRPr="006E4BE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6E4BE3">
              <w:rPr>
                <w:rFonts w:ascii="Times New Roman" w:hAnsi="Times New Roman" w:cs="Times New Roman"/>
                <w:sz w:val="22"/>
              </w:rPr>
              <w:t>Синергия</w:t>
            </w:r>
            <w:proofErr w:type="spellEnd"/>
          </w:p>
        </w:tc>
      </w:tr>
      <w:tr w:rsidR="004307E6" w:rsidRPr="006E4BE3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наименование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факультета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Института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)</w:t>
            </w:r>
          </w:p>
        </w:tc>
      </w:tr>
      <w:tr w:rsidR="004307E6" w:rsidRPr="006E4BE3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Направление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/</w:t>
            </w: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специальность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4307E6">
            <w:pPr>
              <w:pStyle w:val="a3"/>
              <w:spacing w:after="0"/>
              <w:jc w:val="both"/>
              <w:rPr>
                <w:spacing w:val="-16"/>
              </w:rPr>
            </w:pPr>
            <w:r w:rsidRPr="006E4BE3"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Инструментальные средства информационных систем</w:t>
            </w:r>
          </w:p>
        </w:tc>
      </w:tr>
      <w:tr w:rsidR="004307E6" w:rsidRPr="00265758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подготовки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MT" w:hAnsi="TimesNewRomanPSMT"/>
                <w:color w:val="000000"/>
                <w:sz w:val="16"/>
                <w:szCs w:val="16"/>
                <w:lang w:val="ru-RU"/>
              </w:rPr>
            </w:pPr>
            <w:r w:rsidRPr="006E4BE3">
              <w:rPr>
                <w:rFonts w:ascii="TimesNewRomanPSMT" w:hAnsi="TimesNewRomanPSMT"/>
                <w:color w:val="000000"/>
                <w:sz w:val="16"/>
                <w:szCs w:val="16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4307E6" w:rsidRPr="006E4BE3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Форма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 xml:space="preserve"> </w:t>
            </w: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19"/>
                <w:szCs w:val="21"/>
              </w:rPr>
              <w:t>обучения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E4BE3">
              <w:rPr>
                <w:rFonts w:ascii="Times New Roman" w:hAnsi="Times New Roman" w:cs="Times New Roman"/>
                <w:sz w:val="22"/>
              </w:rPr>
              <w:t xml:space="preserve">                    </w:t>
            </w:r>
            <w:proofErr w:type="spellStart"/>
            <w:r w:rsidRPr="006E4BE3">
              <w:rPr>
                <w:rFonts w:ascii="Times New Roman" w:hAnsi="Times New Roman" w:cs="Times New Roman"/>
                <w:sz w:val="22"/>
              </w:rPr>
              <w:t>Очно-заочная</w:t>
            </w:r>
            <w:proofErr w:type="spellEnd"/>
          </w:p>
        </w:tc>
      </w:tr>
      <w:tr w:rsidR="004307E6" w:rsidRPr="006E4BE3" w:rsidTr="00917E78"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очная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очно-заочная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заочная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)</w:t>
            </w:r>
          </w:p>
        </w:tc>
      </w:tr>
      <w:tr w:rsidR="004307E6" w:rsidRPr="006E4BE3" w:rsidTr="00917E78">
        <w:trPr>
          <w:trHeight w:val="68"/>
        </w:trPr>
        <w:tc>
          <w:tcPr>
            <w:tcW w:w="3115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82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5948" w:type="dxa"/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:rsidR="004307E6" w:rsidRPr="006E4BE3" w:rsidRDefault="004307E6" w:rsidP="004307E6">
      <w:pPr>
        <w:ind w:right="-1"/>
        <w:jc w:val="center"/>
        <w:rPr>
          <w:rFonts w:ascii="TimesNewRomanPS-BoldMT" w:hAnsi="TimesNewRomanPS-BoldMT"/>
          <w:color w:val="FFFFFF"/>
          <w:sz w:val="26"/>
          <w:szCs w:val="24"/>
        </w:rPr>
      </w:pPr>
      <w:r w:rsidRPr="006E4BE3">
        <w:rPr>
          <w:rFonts w:ascii="TimesNewRomanPS-BoldMT" w:hAnsi="TimesNewRomanPS-BoldMT"/>
          <w:color w:val="FFFFFF"/>
          <w:sz w:val="26"/>
          <w:szCs w:val="24"/>
        </w:rPr>
        <w:t>.</w:t>
      </w:r>
    </w:p>
    <w:p w:rsidR="004307E6" w:rsidRPr="006E4BE3" w:rsidRDefault="004307E6" w:rsidP="004307E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 w:rsidRPr="006E4BE3">
        <w:rPr>
          <w:rFonts w:ascii="TimesNewRomanPS-BoldMT" w:hAnsi="TimesNewRomanPS-BoldMT"/>
          <w:color w:val="FFFFFF"/>
          <w:sz w:val="26"/>
          <w:szCs w:val="24"/>
        </w:rPr>
        <w:br/>
      </w:r>
      <w:r w:rsidRPr="006E4BE3">
        <w:rPr>
          <w:rFonts w:ascii="TimesNewRomanPSMT" w:hAnsi="TimesNewRomanPSMT"/>
          <w:color w:val="000000"/>
          <w:sz w:val="16"/>
          <w:szCs w:val="16"/>
        </w:rPr>
        <w:br/>
      </w:r>
      <w:proofErr w:type="spellStart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>Отчет</w:t>
      </w:r>
      <w:proofErr w:type="spellEnd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 </w:t>
      </w:r>
      <w:proofErr w:type="spellStart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>по</w:t>
      </w:r>
      <w:proofErr w:type="spellEnd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 </w:t>
      </w:r>
      <w:proofErr w:type="spellStart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>лабораторной</w:t>
      </w:r>
      <w:proofErr w:type="spellEnd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 </w:t>
      </w:r>
      <w:proofErr w:type="spellStart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>работе</w:t>
      </w:r>
      <w:proofErr w:type="spellEnd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 №</w:t>
      </w:r>
      <w:r w:rsidRPr="006E4BE3">
        <w:rPr>
          <w:rFonts w:ascii="TimesNewRomanPS-BoldMT" w:hAnsi="TimesNewRomanPS-BoldMT"/>
          <w:b/>
          <w:bCs/>
          <w:sz w:val="26"/>
          <w:szCs w:val="24"/>
        </w:rPr>
        <w:t xml:space="preserve"> _</w:t>
      </w:r>
      <w:r w:rsidR="00265758">
        <w:rPr>
          <w:rFonts w:ascii="TimesNewRomanPS-BoldMT" w:hAnsi="TimesNewRomanPS-BoldMT"/>
          <w:b/>
          <w:bCs/>
          <w:sz w:val="26"/>
          <w:szCs w:val="24"/>
          <w:lang w:val="ru-RU"/>
        </w:rPr>
        <w:t>1</w:t>
      </w:r>
      <w:r w:rsidRPr="006E4BE3">
        <w:rPr>
          <w:rFonts w:ascii="TimesNewRomanPS-BoldMT" w:hAnsi="TimesNewRomanPS-BoldMT"/>
          <w:b/>
          <w:bCs/>
          <w:sz w:val="26"/>
          <w:szCs w:val="24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307E6" w:rsidRPr="00265758" w:rsidTr="00917E78">
        <w:tc>
          <w:tcPr>
            <w:tcW w:w="1276" w:type="dxa"/>
            <w:gridSpan w:val="2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на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 xml:space="preserve"> </w:t>
            </w: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307E6" w:rsidRPr="00265758" w:rsidRDefault="00265758" w:rsidP="00917E78">
            <w:pPr>
              <w:rPr>
                <w:rFonts w:ascii="Times New Roman" w:hAnsi="Times New Roman" w:cs="Times New Roman"/>
                <w:sz w:val="22"/>
                <w:lang w:val="ru-RU"/>
              </w:rPr>
            </w:pPr>
            <w:r w:rsidRPr="00265758">
              <w:rPr>
                <w:rStyle w:val="a8"/>
                <w:rFonts w:ascii="Tahoma" w:hAnsi="Tahoma" w:cs="Tahoma"/>
                <w:b/>
                <w:bCs/>
                <w:color w:val="292929"/>
                <w:szCs w:val="21"/>
                <w:shd w:val="clear" w:color="auto" w:fill="FFFFFF"/>
                <w:lang w:val="ru-RU"/>
              </w:rPr>
              <w:t>Обработка информации в информационных системах</w:t>
            </w:r>
          </w:p>
        </w:tc>
      </w:tr>
      <w:tr w:rsidR="004307E6" w:rsidRPr="006E4BE3" w:rsidTr="00917E78">
        <w:tc>
          <w:tcPr>
            <w:tcW w:w="3115" w:type="dxa"/>
            <w:gridSpan w:val="6"/>
            <w:shd w:val="clear" w:color="auto" w:fill="auto"/>
          </w:tcPr>
          <w:p w:rsidR="004307E6" w:rsidRPr="00265758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  <w:lang w:val="ru-RU"/>
              </w:rPr>
            </w:pPr>
          </w:p>
        </w:tc>
        <w:tc>
          <w:tcPr>
            <w:tcW w:w="282" w:type="dxa"/>
            <w:shd w:val="clear" w:color="auto" w:fill="auto"/>
          </w:tcPr>
          <w:p w:rsidR="004307E6" w:rsidRPr="00265758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  <w:lang w:val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6E4BE3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наименование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темы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)</w:t>
            </w:r>
          </w:p>
        </w:tc>
      </w:tr>
      <w:tr w:rsidR="004307E6" w:rsidRPr="006E4BE3" w:rsidTr="00917E7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FF0000"/>
                <w:sz w:val="16"/>
                <w:szCs w:val="16"/>
              </w:rPr>
            </w:pPr>
          </w:p>
        </w:tc>
      </w:tr>
      <w:tr w:rsidR="004307E6" w:rsidRPr="00265758" w:rsidTr="00917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13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  <w:p w:rsidR="004307E6" w:rsidRPr="006E4BE3" w:rsidRDefault="004307E6" w:rsidP="00917E78">
            <w:pPr>
              <w:ind w:right="-113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по</w:t>
            </w:r>
            <w:proofErr w:type="spellEnd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 xml:space="preserve"> </w:t>
            </w: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2719"/>
              <w:jc w:val="center"/>
              <w:rPr>
                <w:rFonts w:ascii="TimesNewRomanPSMT" w:hAnsi="TimesNewRomanPSMT"/>
                <w:color w:val="000000"/>
                <w:sz w:val="22"/>
                <w:lang w:val="ru-RU"/>
              </w:rPr>
            </w:pPr>
          </w:p>
          <w:p w:rsidR="004307E6" w:rsidRPr="006E4BE3" w:rsidRDefault="00265758" w:rsidP="00917E78">
            <w:pPr>
              <w:ind w:right="1894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Инструментальные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средства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8"/>
              </w:rPr>
              <w:t>систем</w:t>
            </w:r>
            <w:bookmarkEnd w:id="0"/>
            <w:proofErr w:type="spellEnd"/>
          </w:p>
        </w:tc>
      </w:tr>
      <w:tr w:rsidR="004307E6" w:rsidRPr="006E4BE3" w:rsidTr="00917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  <w:lang w:val="ru-RU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  <w:lang w:val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ind w:right="-1"/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6E4BE3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наименование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дисциплины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6"/>
                <w:szCs w:val="16"/>
              </w:rPr>
              <w:t>)</w:t>
            </w:r>
          </w:p>
        </w:tc>
      </w:tr>
    </w:tbl>
    <w:p w:rsidR="004307E6" w:rsidRPr="006E4BE3" w:rsidRDefault="004307E6" w:rsidP="004307E6">
      <w:pPr>
        <w:ind w:right="-1"/>
        <w:rPr>
          <w:rFonts w:ascii="TimesNewRomanPSMT" w:hAnsi="TimesNewRomanPSMT"/>
          <w:color w:val="000000"/>
          <w:sz w:val="16"/>
          <w:szCs w:val="16"/>
        </w:rPr>
      </w:pPr>
    </w:p>
    <w:p w:rsidR="004307E6" w:rsidRPr="006E4BE3" w:rsidRDefault="004307E6" w:rsidP="004307E6">
      <w:pPr>
        <w:ind w:right="-1"/>
        <w:rPr>
          <w:rFonts w:ascii="TimesNewRomanPSMT" w:hAnsi="TimesNewRomanPSMT"/>
          <w:color w:val="000000"/>
          <w:sz w:val="16"/>
          <w:szCs w:val="16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307E6" w:rsidRPr="006E4BE3" w:rsidTr="00917E78">
        <w:tc>
          <w:tcPr>
            <w:tcW w:w="2061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bookmarkStart w:id="1" w:name="_Hlk81468603"/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iCs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iCs/>
                <w:sz w:val="26"/>
                <w:szCs w:val="24"/>
              </w:rPr>
              <w:t>Гулиев</w:t>
            </w:r>
            <w:proofErr w:type="spellEnd"/>
            <w:r w:rsidRPr="006E4BE3">
              <w:rPr>
                <w:rFonts w:ascii="TimesNewRomanPS-BoldMT" w:hAnsi="TimesNewRomanPS-BoldMT"/>
                <w:iCs/>
                <w:sz w:val="26"/>
                <w:szCs w:val="24"/>
              </w:rPr>
              <w:t xml:space="preserve"> </w:t>
            </w:r>
            <w:proofErr w:type="spellStart"/>
            <w:r w:rsidRPr="006E4BE3">
              <w:rPr>
                <w:rFonts w:ascii="TimesNewRomanPS-BoldMT" w:hAnsi="TimesNewRomanPS-BoldMT"/>
                <w:iCs/>
                <w:sz w:val="26"/>
                <w:szCs w:val="24"/>
              </w:rPr>
              <w:t>Хайал</w:t>
            </w:r>
            <w:proofErr w:type="spellEnd"/>
            <w:r w:rsidRPr="006E4BE3">
              <w:rPr>
                <w:rFonts w:ascii="TimesNewRomanPS-BoldMT" w:hAnsi="TimesNewRomanPS-BoldMT"/>
                <w:iCs/>
                <w:sz w:val="26"/>
                <w:szCs w:val="24"/>
              </w:rPr>
              <w:t xml:space="preserve"> </w:t>
            </w:r>
            <w:proofErr w:type="spellStart"/>
            <w:r w:rsidRPr="006E4BE3">
              <w:rPr>
                <w:rFonts w:ascii="TimesNewRomanPS-BoldMT" w:hAnsi="TimesNewRomanPS-BoldMT"/>
                <w:iCs/>
                <w:sz w:val="26"/>
                <w:szCs w:val="24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MT" w:hAnsi="TimesNewRomanPSMT"/>
                <w:color w:val="000000"/>
                <w:sz w:val="22"/>
              </w:rPr>
            </w:pPr>
          </w:p>
        </w:tc>
      </w:tr>
      <w:tr w:rsidR="004307E6" w:rsidRPr="006E4BE3" w:rsidTr="00917E78">
        <w:tc>
          <w:tcPr>
            <w:tcW w:w="2061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  <w:r w:rsidRPr="006E4BE3">
              <w:rPr>
                <w:rFonts w:ascii="TimesNewRomanPS-BoldMT" w:hAnsi="TimesNewRomanPS-BoldMT"/>
                <w:color w:val="000000"/>
                <w:sz w:val="14"/>
                <w:szCs w:val="15"/>
              </w:rPr>
              <w:t>(</w:t>
            </w:r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MT" w:hAnsi="TimesNewRomanPSMT"/>
                <w:color w:val="000000"/>
                <w:sz w:val="22"/>
              </w:rPr>
            </w:pPr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подпись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)</w:t>
            </w:r>
            <w:bookmarkEnd w:id="1"/>
          </w:p>
        </w:tc>
      </w:tr>
      <w:tr w:rsidR="004307E6" w:rsidRPr="006E4BE3" w:rsidTr="00917E7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  <w:r w:rsidRPr="006E4BE3">
              <w:rPr>
                <w:sz w:val="20"/>
                <w:szCs w:val="21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</w:tr>
      <w:tr w:rsidR="004307E6" w:rsidRPr="006E4BE3" w:rsidTr="00917E7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</w:tr>
    </w:tbl>
    <w:p w:rsidR="004307E6" w:rsidRPr="006E4BE3" w:rsidRDefault="004307E6" w:rsidP="004307E6">
      <w:pPr>
        <w:ind w:right="-1"/>
        <w:jc w:val="center"/>
        <w:rPr>
          <w:rFonts w:ascii="TimesNewRomanPSMT" w:hAnsi="TimesNewRomanPSMT"/>
          <w:color w:val="000000"/>
          <w:sz w:val="16"/>
          <w:szCs w:val="16"/>
        </w:rPr>
      </w:pPr>
    </w:p>
    <w:p w:rsidR="004307E6" w:rsidRPr="006E4BE3" w:rsidRDefault="004307E6" w:rsidP="004307E6">
      <w:pPr>
        <w:ind w:right="-1"/>
        <w:jc w:val="center"/>
        <w:rPr>
          <w:rFonts w:ascii="TimesNewRomanPSMT" w:hAnsi="TimesNewRomanPSMT"/>
          <w:color w:val="000000"/>
          <w:sz w:val="16"/>
          <w:szCs w:val="16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307E6" w:rsidRPr="006E4BE3" w:rsidTr="00917E78">
        <w:tc>
          <w:tcPr>
            <w:tcW w:w="2268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6E4BE3"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  <w:lang w:val="ru-RU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6"/>
                <w:szCs w:val="24"/>
                <w:lang w:val="ru-RU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6"/>
                <w:szCs w:val="24"/>
                <w:lang w:val="ru-RU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MT" w:hAnsi="TimesNewRomanPSMT"/>
                <w:color w:val="000000"/>
                <w:sz w:val="22"/>
              </w:rPr>
            </w:pPr>
          </w:p>
        </w:tc>
      </w:tr>
      <w:tr w:rsidR="004307E6" w:rsidRPr="006E4BE3" w:rsidTr="00917E78">
        <w:tc>
          <w:tcPr>
            <w:tcW w:w="2268" w:type="dxa"/>
            <w:shd w:val="clear" w:color="auto" w:fill="auto"/>
          </w:tcPr>
          <w:p w:rsidR="004307E6" w:rsidRPr="006E4BE3" w:rsidRDefault="004307E6" w:rsidP="00917E78">
            <w:pPr>
              <w:rPr>
                <w:rFonts w:ascii="TimesNewRomanPS-BoldMT" w:hAnsi="TimesNewRomanPS-BoldMT"/>
                <w:b/>
                <w:bCs/>
                <w:color w:val="000000"/>
                <w:sz w:val="26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  <w:r w:rsidRPr="006E4BE3">
              <w:rPr>
                <w:rFonts w:ascii="TimesNewRomanPS-BoldMT" w:hAnsi="TimesNewRomanPS-BoldMT"/>
                <w:color w:val="000000"/>
                <w:sz w:val="14"/>
                <w:szCs w:val="15"/>
              </w:rPr>
              <w:t>(</w:t>
            </w:r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-BoldMT" w:hAnsi="TimesNewRomanPS-BoldMT"/>
                <w:color w:val="000000"/>
                <w:sz w:val="26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4307E6" w:rsidRPr="006E4BE3" w:rsidRDefault="004307E6" w:rsidP="00917E78">
            <w:pPr>
              <w:jc w:val="center"/>
              <w:rPr>
                <w:rFonts w:ascii="TimesNewRomanPSMT" w:hAnsi="TimesNewRomanPSMT"/>
                <w:color w:val="000000"/>
                <w:sz w:val="22"/>
              </w:rPr>
            </w:pPr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(</w:t>
            </w:r>
            <w:proofErr w:type="spellStart"/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подпись</w:t>
            </w:r>
            <w:proofErr w:type="spellEnd"/>
            <w:r w:rsidRPr="006E4BE3">
              <w:rPr>
                <w:rFonts w:ascii="TimesNewRomanPSMT" w:hAnsi="TimesNewRomanPSMT"/>
                <w:color w:val="000000"/>
                <w:sz w:val="14"/>
                <w:szCs w:val="15"/>
              </w:rPr>
              <w:t>)</w:t>
            </w:r>
          </w:p>
        </w:tc>
      </w:tr>
    </w:tbl>
    <w:p w:rsidR="004307E6" w:rsidRPr="006E4BE3" w:rsidRDefault="004307E6" w:rsidP="004307E6">
      <w:pPr>
        <w:ind w:right="-1"/>
        <w:rPr>
          <w:rFonts w:ascii="TimesNewRomanPSMT" w:hAnsi="TimesNewRomanPSMT"/>
          <w:color w:val="000000"/>
          <w:sz w:val="16"/>
          <w:szCs w:val="16"/>
        </w:rPr>
      </w:pPr>
    </w:p>
    <w:p w:rsidR="004307E6" w:rsidRPr="006E4BE3" w:rsidRDefault="004307E6" w:rsidP="004307E6">
      <w:pPr>
        <w:ind w:right="-1"/>
        <w:rPr>
          <w:rFonts w:ascii="TimesNewRomanPSMT" w:hAnsi="TimesNewRomanPSMT"/>
          <w:color w:val="000000"/>
          <w:sz w:val="16"/>
          <w:szCs w:val="16"/>
        </w:rPr>
      </w:pPr>
    </w:p>
    <w:p w:rsidR="004307E6" w:rsidRPr="006E4BE3" w:rsidRDefault="004307E6" w:rsidP="004307E6">
      <w:pPr>
        <w:jc w:val="center"/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 w:rsidRPr="006E4BE3">
        <w:rPr>
          <w:rFonts w:ascii="TimesNewRomanPSMT" w:hAnsi="TimesNewRomanPSMT"/>
          <w:color w:val="000000"/>
          <w:sz w:val="14"/>
          <w:szCs w:val="15"/>
        </w:rPr>
        <w:br/>
      </w:r>
      <w:proofErr w:type="spellStart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>Москва</w:t>
      </w:r>
      <w:proofErr w:type="spellEnd"/>
      <w:r w:rsidRPr="006E4BE3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 2024 </w:t>
      </w:r>
    </w:p>
    <w:p w:rsidR="004307E6" w:rsidRDefault="004307E6" w:rsidP="004307E6">
      <w:pPr>
        <w:widowControl/>
        <w:spacing w:line="279" w:lineRule="auto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ru-RU"/>
        </w:rPr>
      </w:pPr>
    </w:p>
    <w:p w:rsidR="004307E6" w:rsidRDefault="004307E6" w:rsidP="004307E6">
      <w:pPr>
        <w:widowControl/>
        <w:spacing w:line="279" w:lineRule="auto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ru-RU"/>
        </w:rPr>
      </w:pPr>
    </w:p>
    <w:p w:rsidR="004307E6" w:rsidRDefault="004307E6" w:rsidP="004307E6">
      <w:pPr>
        <w:widowControl/>
        <w:spacing w:line="279" w:lineRule="auto"/>
        <w:jc w:val="center"/>
        <w:rPr>
          <w:rFonts w:ascii="Times New Roman" w:eastAsia="Consolas" w:hAnsi="Times New Roman" w:cs="Times New Roman"/>
          <w:b/>
          <w:kern w:val="0"/>
          <w:sz w:val="28"/>
          <w:szCs w:val="28"/>
          <w:lang w:val="ru-RU"/>
        </w:rPr>
      </w:pPr>
    </w:p>
    <w:p w:rsidR="00F545A2" w:rsidRDefault="00F545A2"/>
    <w:p w:rsidR="004307E6" w:rsidRDefault="004307E6"/>
    <w:p w:rsidR="004307E6" w:rsidRDefault="004307E6"/>
    <w:p w:rsidR="004307E6" w:rsidRDefault="004307E6"/>
    <w:p w:rsidR="004307E6" w:rsidRDefault="004307E6"/>
    <w:p w:rsidR="004307E6" w:rsidRDefault="004307E6"/>
    <w:p w:rsidR="004307E6" w:rsidRDefault="004307E6"/>
    <w:p w:rsidR="00CC7B21" w:rsidRDefault="00CC7B21"/>
    <w:p w:rsidR="00CC7B21" w:rsidRDefault="00CC7B21"/>
    <w:p w:rsidR="004307E6" w:rsidRDefault="004307E6"/>
    <w:p w:rsidR="004307E6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7B21">
        <w:rPr>
          <w:rFonts w:ascii="Times New Roman" w:hAnsi="Times New Roman" w:cs="Times New Roman"/>
          <w:sz w:val="28"/>
          <w:szCs w:val="28"/>
          <w:lang w:val="ru-RU"/>
        </w:rPr>
        <w:t>Задание № 1</w:t>
      </w:r>
    </w:p>
    <w:p w:rsidR="00CC7B21" w:rsidRPr="00CC7B21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1691"/>
        <w:gridCol w:w="1607"/>
        <w:gridCol w:w="1012"/>
        <w:gridCol w:w="1853"/>
        <w:gridCol w:w="1230"/>
      </w:tblGrid>
      <w:tr w:rsidR="004307E6" w:rsidTr="00830462">
        <w:trPr>
          <w:jc w:val="center"/>
        </w:trPr>
        <w:tc>
          <w:tcPr>
            <w:tcW w:w="3345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</w:t>
            </w:r>
          </w:p>
        </w:tc>
        <w:tc>
          <w:tcPr>
            <w:tcW w:w="1691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Плательщик</w:t>
            </w:r>
          </w:p>
        </w:tc>
        <w:tc>
          <w:tcPr>
            <w:tcW w:w="1607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Получатель</w:t>
            </w:r>
          </w:p>
        </w:tc>
        <w:tc>
          <w:tcPr>
            <w:tcW w:w="1031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53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платежа</w:t>
            </w:r>
          </w:p>
        </w:tc>
        <w:tc>
          <w:tcPr>
            <w:tcW w:w="1241" w:type="dxa"/>
          </w:tcPr>
          <w:p w:rsidR="004307E6" w:rsidRPr="004307E6" w:rsidRDefault="004307E6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 услуг</w:t>
            </w:r>
          </w:p>
        </w:tc>
      </w:tr>
      <w:tr w:rsidR="004307E6" w:rsidTr="00830462">
        <w:trPr>
          <w:jc w:val="center"/>
        </w:trPr>
        <w:tc>
          <w:tcPr>
            <w:tcW w:w="3345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05.12.2017</w:t>
            </w:r>
          </w:p>
        </w:tc>
        <w:tc>
          <w:tcPr>
            <w:tcW w:w="169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ЗАО</w:t>
            </w:r>
          </w:p>
        </w:tc>
        <w:tc>
          <w:tcPr>
            <w:tcW w:w="1607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03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12.650</w:t>
            </w:r>
          </w:p>
        </w:tc>
        <w:tc>
          <w:tcPr>
            <w:tcW w:w="1853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за рекламные услуги</w:t>
            </w:r>
          </w:p>
        </w:tc>
        <w:tc>
          <w:tcPr>
            <w:tcW w:w="124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Июль 2017</w:t>
            </w:r>
          </w:p>
        </w:tc>
      </w:tr>
      <w:tr w:rsidR="004307E6" w:rsidTr="00830462">
        <w:trPr>
          <w:jc w:val="center"/>
        </w:trPr>
        <w:tc>
          <w:tcPr>
            <w:tcW w:w="3345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12.03.2018</w:t>
            </w:r>
          </w:p>
        </w:tc>
        <w:tc>
          <w:tcPr>
            <w:tcW w:w="169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ИП Сидоров</w:t>
            </w:r>
          </w:p>
        </w:tc>
        <w:tc>
          <w:tcPr>
            <w:tcW w:w="1607" w:type="dxa"/>
          </w:tcPr>
          <w:p w:rsidR="004307E6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03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25.000</w:t>
            </w:r>
          </w:p>
        </w:tc>
        <w:tc>
          <w:tcPr>
            <w:tcW w:w="1853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за дизайнерские услуги</w:t>
            </w:r>
          </w:p>
        </w:tc>
        <w:tc>
          <w:tcPr>
            <w:tcW w:w="124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Февраль 2018</w:t>
            </w:r>
          </w:p>
        </w:tc>
      </w:tr>
      <w:tr w:rsidR="004307E6" w:rsidTr="00830462">
        <w:trPr>
          <w:jc w:val="center"/>
        </w:trPr>
        <w:tc>
          <w:tcPr>
            <w:tcW w:w="3345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28.11.2017</w:t>
            </w:r>
          </w:p>
        </w:tc>
        <w:tc>
          <w:tcPr>
            <w:tcW w:w="169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«Вектор»</w:t>
            </w:r>
          </w:p>
        </w:tc>
        <w:tc>
          <w:tcPr>
            <w:tcW w:w="1607" w:type="dxa"/>
          </w:tcPr>
          <w:p w:rsidR="004307E6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03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8.500</w:t>
            </w:r>
          </w:p>
        </w:tc>
        <w:tc>
          <w:tcPr>
            <w:tcW w:w="1853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за услуги копирайтинга</w:t>
            </w:r>
          </w:p>
        </w:tc>
        <w:tc>
          <w:tcPr>
            <w:tcW w:w="1241" w:type="dxa"/>
          </w:tcPr>
          <w:p w:rsidR="004307E6" w:rsidRPr="00CC7B21" w:rsidRDefault="00CC7B21" w:rsidP="004307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Октябрь 2017</w:t>
            </w:r>
          </w:p>
        </w:tc>
      </w:tr>
    </w:tbl>
    <w:p w:rsidR="004307E6" w:rsidRDefault="004307E6">
      <w:pPr>
        <w:rPr>
          <w:rFonts w:ascii="Times New Roman" w:hAnsi="Times New Roman" w:cs="Times New Roman"/>
          <w:sz w:val="28"/>
          <w:szCs w:val="28"/>
        </w:rPr>
      </w:pPr>
    </w:p>
    <w:p w:rsidR="00CC7B21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№2</w:t>
      </w:r>
    </w:p>
    <w:p w:rsidR="00CC7B21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7B21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данным Росстата (основание), уровень безработицы в РФ в феврале 2025 года составил 3,2%. Наибольшее снижение по сравнению с предыдущим месяцем отмечено в Центральном федеральном округе. Женщины составляют 47% от общего числа безработных, а молодежь в возрасте от 15 до 24 лет </w:t>
      </w:r>
      <w:r w:rsidR="0083046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18%.</w:t>
      </w:r>
    </w:p>
    <w:p w:rsidR="00830462" w:rsidRDefault="0083046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1897"/>
        <w:gridCol w:w="1309"/>
        <w:gridCol w:w="1228"/>
        <w:gridCol w:w="1371"/>
        <w:gridCol w:w="1703"/>
        <w:gridCol w:w="1737"/>
        <w:gridCol w:w="1737"/>
      </w:tblGrid>
      <w:tr w:rsidR="00830462" w:rsidTr="00830462">
        <w:tc>
          <w:tcPr>
            <w:tcW w:w="1702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1701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275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1560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</w:t>
            </w:r>
          </w:p>
        </w:tc>
        <w:tc>
          <w:tcPr>
            <w:tcW w:w="1559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1</w:t>
            </w:r>
          </w:p>
        </w:tc>
        <w:tc>
          <w:tcPr>
            <w:tcW w:w="1542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2</w:t>
            </w:r>
          </w:p>
        </w:tc>
        <w:tc>
          <w:tcPr>
            <w:tcW w:w="1576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 3</w:t>
            </w:r>
          </w:p>
        </w:tc>
      </w:tr>
      <w:tr w:rsidR="00830462" w:rsidRPr="00265758" w:rsidTr="00830462">
        <w:tc>
          <w:tcPr>
            <w:tcW w:w="1702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Уровень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безработницы</w:t>
            </w:r>
            <w:proofErr w:type="spellEnd"/>
          </w:p>
        </w:tc>
        <w:tc>
          <w:tcPr>
            <w:tcW w:w="1701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3,2%</w:t>
            </w:r>
          </w:p>
        </w:tc>
        <w:tc>
          <w:tcPr>
            <w:tcW w:w="1275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Февраль 2025</w:t>
            </w:r>
          </w:p>
        </w:tc>
        <w:tc>
          <w:tcPr>
            <w:tcW w:w="1560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Росстат</w:t>
            </w:r>
          </w:p>
        </w:tc>
        <w:tc>
          <w:tcPr>
            <w:tcW w:w="1559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Наибольшее снижение - ЦФО</w:t>
            </w:r>
          </w:p>
        </w:tc>
        <w:tc>
          <w:tcPr>
            <w:tcW w:w="1542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Женщины – 47% от общего числа безработных</w:t>
            </w:r>
          </w:p>
        </w:tc>
        <w:tc>
          <w:tcPr>
            <w:tcW w:w="1576" w:type="dxa"/>
          </w:tcPr>
          <w:p w:rsidR="00830462" w:rsidRDefault="00830462" w:rsidP="008304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Молодежь (15-24 лет) -18% от числа безработных</w:t>
            </w:r>
          </w:p>
        </w:tc>
      </w:tr>
    </w:tbl>
    <w:p w:rsidR="00CC7B21" w:rsidRDefault="00CC7B2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0462" w:rsidRDefault="008304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№3</w:t>
      </w:r>
    </w:p>
    <w:p w:rsidR="00830462" w:rsidRDefault="008304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8B2" w:rsidRPr="00E778B2" w:rsidRDefault="00830462" w:rsidP="00E778B2">
      <w:pPr>
        <w:pStyle w:val="a7"/>
        <w:numPr>
          <w:ilvl w:val="0"/>
          <w:numId w:val="1"/>
        </w:numPr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</w:pPr>
      <w:r w:rsidRPr="00E778B2"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  <w:t>Финансовое сообщение</w:t>
      </w:r>
    </w:p>
    <w:p w:rsidR="00E778B2" w:rsidRPr="00E778B2" w:rsidRDefault="00830462" w:rsidP="00E778B2">
      <w:pPr>
        <w:pStyle w:val="a7"/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</w:pPr>
      <w:r w:rsidRPr="00E778B2">
        <w:rPr>
          <w:rFonts w:ascii="Segoe UI" w:hAnsi="Segoe UI" w:cs="Segoe UI"/>
          <w:b/>
          <w:color w:val="000000"/>
          <w:shd w:val="clear" w:color="auto" w:fill="E3FEE0"/>
          <w:lang w:val="ru-RU"/>
        </w:rPr>
        <w:t xml:space="preserve"> </w:t>
      </w:r>
      <w:r w:rsidRPr="00E778B2"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  <w:t>Неформатированное сообщение:</w:t>
      </w:r>
    </w:p>
    <w:p w:rsidR="00E778B2" w:rsidRDefault="00830462" w:rsidP="00E778B2">
      <w:pPr>
        <w:pStyle w:val="a7"/>
        <w:rPr>
          <w:rFonts w:ascii="Segoe UI" w:hAnsi="Segoe UI" w:cs="Segoe UI"/>
          <w:color w:val="000000"/>
          <w:shd w:val="clear" w:color="auto" w:fill="E3FEE0"/>
          <w:lang w:val="ru-RU"/>
        </w:rPr>
      </w:pPr>
      <w:r w:rsidRPr="00E778B2">
        <w:rPr>
          <w:rFonts w:ascii="Segoe UI" w:hAnsi="Segoe UI" w:cs="Segoe UI"/>
          <w:color w:val="000000"/>
          <w:shd w:val="clear" w:color="auto" w:fill="E3FEE0"/>
          <w:lang w:val="ru-RU"/>
        </w:rPr>
        <w:t xml:space="preserve"> На расчетный счет ООО «</w:t>
      </w:r>
      <w:proofErr w:type="spellStart"/>
      <w:r w:rsidRPr="00E778B2">
        <w:rPr>
          <w:rFonts w:ascii="Segoe UI" w:hAnsi="Segoe UI" w:cs="Segoe UI"/>
          <w:color w:val="000000"/>
          <w:shd w:val="clear" w:color="auto" w:fill="E3FEE0"/>
          <w:lang w:val="ru-RU"/>
        </w:rPr>
        <w:t>Ринго</w:t>
      </w:r>
      <w:proofErr w:type="spellEnd"/>
      <w:r w:rsidRPr="00E778B2">
        <w:rPr>
          <w:rFonts w:ascii="Segoe UI" w:hAnsi="Segoe UI" w:cs="Segoe UI"/>
          <w:color w:val="000000"/>
          <w:shd w:val="clear" w:color="auto" w:fill="E3FEE0"/>
          <w:lang w:val="ru-RU"/>
        </w:rPr>
        <w:t xml:space="preserve">» 05.12.17 поступила оплата от ЗАО в размере 12650 рублей за рекламные услуги, оказанные в июле 2017 года. </w:t>
      </w:r>
    </w:p>
    <w:p w:rsidR="00830462" w:rsidRDefault="00830462" w:rsidP="00E778B2">
      <w:pPr>
        <w:pStyle w:val="a7"/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</w:pPr>
      <w:r w:rsidRPr="00E778B2">
        <w:rPr>
          <w:rStyle w:val="a6"/>
          <w:rFonts w:ascii="Segoe UI" w:hAnsi="Segoe UI" w:cs="Segoe UI"/>
          <w:bCs w:val="0"/>
          <w:color w:val="000000"/>
          <w:shd w:val="clear" w:color="auto" w:fill="E3FEE0"/>
          <w:lang w:val="ru-RU"/>
        </w:rPr>
        <w:t>Имена реквизитов и их значения: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0"/>
      </w:tblGrid>
      <w:tr w:rsidR="00E778B2" w:rsidTr="00E778B2">
        <w:tc>
          <w:tcPr>
            <w:tcW w:w="4672" w:type="dxa"/>
          </w:tcPr>
          <w:p w:rsidR="00E778B2" w:rsidRP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Имя реквизита 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05.12.2017</w:t>
            </w:r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Получатель 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Плательщик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ЗАО</w:t>
            </w:r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12.650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платежа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за рекламные услуги</w:t>
            </w:r>
          </w:p>
        </w:tc>
      </w:tr>
      <w:tr w:rsidR="00E778B2" w:rsidTr="00E778B2">
        <w:tc>
          <w:tcPr>
            <w:tcW w:w="4672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 оказания услуг</w:t>
            </w:r>
          </w:p>
        </w:tc>
        <w:tc>
          <w:tcPr>
            <w:tcW w:w="4673" w:type="dxa"/>
          </w:tcPr>
          <w:p w:rsidR="00E778B2" w:rsidRDefault="00E778B2" w:rsidP="00E778B2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Июль 2017</w:t>
            </w:r>
          </w:p>
        </w:tc>
      </w:tr>
    </w:tbl>
    <w:p w:rsidR="00E778B2" w:rsidRDefault="00E778B2" w:rsidP="00E778B2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E778B2" w:rsidRDefault="00E778B2" w:rsidP="00E778B2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E778B2" w:rsidRPr="00EA0AAD" w:rsidRDefault="00E778B2" w:rsidP="00E778B2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lastRenderedPageBreak/>
        <w:t>Реквизиты: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</w:p>
    <w:p w:rsidR="00E778B2" w:rsidRPr="00EA0AAD" w:rsidRDefault="00E778B2" w:rsidP="00E778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Основание: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Назначение платежа, Период оказания услуг  </w:t>
      </w:r>
    </w:p>
    <w:p w:rsidR="00E778B2" w:rsidRPr="00EA0AAD" w:rsidRDefault="00E778B2" w:rsidP="00E778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Признаки: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Дата, Сумма, Плательщик, Получатель</w:t>
      </w:r>
    </w:p>
    <w:p w:rsidR="00E778B2" w:rsidRPr="00EA0AAD" w:rsidRDefault="00E778B2" w:rsidP="00E778B2">
      <w:pPr>
        <w:pStyle w:val="a7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 xml:space="preserve">Структура экономических показателей (платежей): 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Поступление платежей = {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 </w:t>
      </w:r>
      <w:proofErr w:type="spellStart"/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дата_поступления</w:t>
      </w:r>
      <w:proofErr w:type="spellEnd"/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: дата, 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получатель: текст, плательщик: текст, 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сумма: число, 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назначение: текст, </w:t>
      </w:r>
      <w:proofErr w:type="spellStart"/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период_услуг</w:t>
      </w:r>
      <w:proofErr w:type="spellEnd"/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: 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период (месяц, год)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 xml:space="preserve"> }</w:t>
      </w: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</w:pPr>
    </w:p>
    <w:p w:rsidR="00E778B2" w:rsidRPr="00EA0AAD" w:rsidRDefault="00E778B2" w:rsidP="00E778B2">
      <w:pPr>
        <w:ind w:left="720"/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>Область значений реквизитов: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159"/>
        <w:gridCol w:w="2659"/>
        <w:gridCol w:w="2807"/>
      </w:tblGrid>
      <w:tr w:rsidR="00E778B2" w:rsidRPr="00EA0AAD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Реквизит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значения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Область значений</w:t>
            </w:r>
          </w:p>
        </w:tc>
      </w:tr>
      <w:tr w:rsidR="00E778B2" w:rsidRPr="00EA0AAD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Любая календарная дата</w:t>
            </w:r>
          </w:p>
        </w:tc>
      </w:tr>
      <w:tr w:rsidR="00E778B2" w:rsidRPr="00EA0AAD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Получатель\Плательщик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  <w:proofErr w:type="spellStart"/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юр.лиц</w:t>
            </w:r>
            <w:proofErr w:type="spellEnd"/>
          </w:p>
        </w:tc>
      </w:tr>
      <w:tr w:rsidR="00E778B2" w:rsidRPr="00EA0AAD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pStyle w:val="a7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</w:tr>
      <w:tr w:rsidR="00E778B2" w:rsidRPr="00265758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платежа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Коммерческие услуги (реклама, дизайн и пр.)</w:t>
            </w:r>
          </w:p>
        </w:tc>
      </w:tr>
      <w:tr w:rsidR="00E778B2" w:rsidRPr="00EA0AAD" w:rsidTr="00E778B2"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 услуг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Месяц, год</w:t>
            </w:r>
          </w:p>
        </w:tc>
        <w:tc>
          <w:tcPr>
            <w:tcW w:w="3115" w:type="dxa"/>
          </w:tcPr>
          <w:p w:rsidR="00E778B2" w:rsidRPr="00EA0AAD" w:rsidRDefault="00E778B2" w:rsidP="00E778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Январь- Декабрь конкретного года</w:t>
            </w:r>
          </w:p>
        </w:tc>
      </w:tr>
    </w:tbl>
    <w:p w:rsidR="00E778B2" w:rsidRPr="00EA0AAD" w:rsidRDefault="00E778B2" w:rsidP="00E778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778B2" w:rsidRPr="00EA0AAD" w:rsidRDefault="00E778B2" w:rsidP="00E778B2">
      <w:pPr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0AAD">
        <w:rPr>
          <w:rFonts w:ascii="Times New Roman" w:hAnsi="Times New Roman" w:cs="Times New Roman"/>
          <w:b/>
          <w:sz w:val="28"/>
          <w:szCs w:val="28"/>
          <w:lang w:val="ru-RU"/>
        </w:rPr>
        <w:t>Табличное представление: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419"/>
        <w:gridCol w:w="1776"/>
        <w:gridCol w:w="1656"/>
        <w:gridCol w:w="1029"/>
        <w:gridCol w:w="1638"/>
        <w:gridCol w:w="1107"/>
      </w:tblGrid>
      <w:tr w:rsidR="00E778B2" w:rsidRPr="00EA0AAD" w:rsidTr="00E778B2">
        <w:tc>
          <w:tcPr>
            <w:tcW w:w="1557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557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Плательщик</w:t>
            </w:r>
          </w:p>
        </w:tc>
        <w:tc>
          <w:tcPr>
            <w:tcW w:w="1557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Получатель</w:t>
            </w:r>
          </w:p>
        </w:tc>
        <w:tc>
          <w:tcPr>
            <w:tcW w:w="1558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Сумма (Р)</w:t>
            </w:r>
          </w:p>
        </w:tc>
        <w:tc>
          <w:tcPr>
            <w:tcW w:w="1558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1558" w:type="dxa"/>
          </w:tcPr>
          <w:p w:rsidR="00E778B2" w:rsidRPr="00EA0AAD" w:rsidRDefault="00E778B2" w:rsidP="00F76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Период</w:t>
            </w:r>
          </w:p>
        </w:tc>
      </w:tr>
      <w:tr w:rsidR="00E778B2" w:rsidRPr="00EA0AAD" w:rsidTr="00E778B2">
        <w:tc>
          <w:tcPr>
            <w:tcW w:w="1557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05.12.2017</w:t>
            </w:r>
          </w:p>
        </w:tc>
        <w:tc>
          <w:tcPr>
            <w:tcW w:w="1557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ЗАО</w:t>
            </w:r>
          </w:p>
        </w:tc>
        <w:tc>
          <w:tcPr>
            <w:tcW w:w="1557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proofErr w:type="spellStart"/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Ринго</w:t>
            </w:r>
            <w:proofErr w:type="spellEnd"/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558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12.650</w:t>
            </w:r>
          </w:p>
        </w:tc>
        <w:tc>
          <w:tcPr>
            <w:tcW w:w="1558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Рекламные услуги</w:t>
            </w:r>
          </w:p>
        </w:tc>
        <w:tc>
          <w:tcPr>
            <w:tcW w:w="1558" w:type="dxa"/>
          </w:tcPr>
          <w:p w:rsidR="00E778B2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Июль 2017</w:t>
            </w:r>
          </w:p>
        </w:tc>
      </w:tr>
    </w:tbl>
    <w:p w:rsidR="00E778B2" w:rsidRPr="00EA0AAD" w:rsidRDefault="00E778B2" w:rsidP="00E778B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76158" w:rsidRPr="00EA0AAD" w:rsidRDefault="00F76158" w:rsidP="00F7615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>Макроэкономическое сообщение</w:t>
      </w:r>
      <w:r w:rsidRPr="00EA0A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  <w:t xml:space="preserve"> </w:t>
      </w:r>
    </w:p>
    <w:p w:rsidR="00F76158" w:rsidRPr="00EA0AAD" w:rsidRDefault="00F76158" w:rsidP="00F76158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</w:pPr>
    </w:p>
    <w:p w:rsidR="00F76158" w:rsidRPr="00EA0AAD" w:rsidRDefault="00F76158" w:rsidP="00F76158">
      <w:pPr>
        <w:pStyle w:val="a7"/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>Неформатированное сообщение:</w:t>
      </w:r>
    </w:p>
    <w:p w:rsidR="00E778B2" w:rsidRPr="00265758" w:rsidRDefault="00F76158" w:rsidP="00F76158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По данным Росстата, уровень безработицы в Российской Федерации в феврале 2025 года составил 3,2%. Наибольшее снижение по сравнению с предыдущим месяцем отмечено в Центральном федеральном округе. </w:t>
      </w:r>
      <w:r w:rsidRPr="00265758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Женщины составляют 47% от общего числа безработных, молодежь (15–24 лет) — 18%.</w:t>
      </w:r>
    </w:p>
    <w:p w:rsidR="00F76158" w:rsidRPr="00265758" w:rsidRDefault="00F76158" w:rsidP="00F76158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</w:p>
    <w:p w:rsidR="00F76158" w:rsidRPr="00EA0AAD" w:rsidRDefault="00F76158" w:rsidP="00F76158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  <w:t>Имена реквизитов и их значения: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17"/>
      </w:tblGrid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  <w:t>Имена реквизита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  <w:t>Значение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Источник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Росстат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Показатель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Уровень безработицы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lastRenderedPageBreak/>
              <w:t>Значение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3,2%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Период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Февраль 2025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Регион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Центральный федеральный округ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Женщины среди безработных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47%</w:t>
            </w:r>
          </w:p>
        </w:tc>
      </w:tr>
      <w:tr w:rsidR="00F76158" w:rsidRPr="00EA0AAD" w:rsidTr="00F76158">
        <w:tc>
          <w:tcPr>
            <w:tcW w:w="4308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Молодежь (15-24)</w:t>
            </w:r>
          </w:p>
        </w:tc>
        <w:tc>
          <w:tcPr>
            <w:tcW w:w="431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18%</w:t>
            </w:r>
          </w:p>
        </w:tc>
      </w:tr>
    </w:tbl>
    <w:p w:rsidR="00EA0AAD" w:rsidRDefault="00EA0AAD" w:rsidP="00F76158">
      <w:pPr>
        <w:pStyle w:val="a7"/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</w:pPr>
    </w:p>
    <w:p w:rsidR="00F76158" w:rsidRPr="00EA0AAD" w:rsidRDefault="00F76158" w:rsidP="00F76158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>Реквизиты: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</w:p>
    <w:p w:rsidR="00F76158" w:rsidRPr="00EA0AAD" w:rsidRDefault="00F76158" w:rsidP="00F7615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Основание: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Источник (Росстат), Период </w:t>
      </w:r>
    </w:p>
    <w:p w:rsidR="00F76158" w:rsidRPr="00EA0AAD" w:rsidRDefault="00F76158" w:rsidP="00F7615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  <w:r w:rsidRPr="00EA0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E3FEE0"/>
          <w:lang w:val="ru-RU"/>
        </w:rPr>
        <w:t>Признаки:</w:t>
      </w: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Значение показателя, Половая структура, Возрастная структура, Региональная динамика</w:t>
      </w:r>
    </w:p>
    <w:p w:rsidR="00F76158" w:rsidRPr="00EA0AAD" w:rsidRDefault="00F76158" w:rsidP="00F76158">
      <w:pPr>
        <w:pStyle w:val="a7"/>
        <w:ind w:left="1080"/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Style w:val="a6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E3FEE0"/>
          <w:lang w:val="ru-RU"/>
        </w:rPr>
        <w:t>Структура экономических показателей (уровень безработицы):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Безработица = {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показатель: текст,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значение: число (%), 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период: дата (месяц, год),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источник: текст,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  <w:proofErr w:type="spellStart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региональные_данные</w:t>
      </w:r>
      <w:proofErr w:type="spellEnd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: {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регион: текст, 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изменение: текст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},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  <w:proofErr w:type="spellStart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гендерные_данные</w:t>
      </w:r>
      <w:proofErr w:type="spellEnd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: {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женщины: число (%)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},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</w:t>
      </w:r>
      <w:proofErr w:type="spellStart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возрастные_данные</w:t>
      </w:r>
      <w:proofErr w:type="spellEnd"/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: {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молодежь_15_24: число (%) </w:t>
      </w:r>
    </w:p>
    <w:p w:rsidR="00F76158" w:rsidRPr="00EA0AAD" w:rsidRDefault="00F76158" w:rsidP="00F76158">
      <w:pPr>
        <w:pStyle w:val="a7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>}</w:t>
      </w:r>
    </w:p>
    <w:p w:rsidR="00F76158" w:rsidRPr="00EA0AAD" w:rsidRDefault="00F76158" w:rsidP="00F76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  <w:t xml:space="preserve"> }</w:t>
      </w:r>
    </w:p>
    <w:p w:rsidR="00F76158" w:rsidRPr="00EA0AAD" w:rsidRDefault="00F76158" w:rsidP="00F761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3FEE0"/>
          <w:lang w:val="ru-RU"/>
        </w:rPr>
      </w:pPr>
    </w:p>
    <w:p w:rsidR="00F76158" w:rsidRPr="00EA0AAD" w:rsidRDefault="00F76158" w:rsidP="00F7615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</w:pPr>
      <w:r w:rsidRPr="00EA0A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3FEE0"/>
          <w:lang w:val="ru-RU"/>
        </w:rPr>
        <w:t>Область значения реквизитов: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37"/>
        <w:gridCol w:w="2879"/>
        <w:gridCol w:w="2809"/>
      </w:tblGrid>
      <w:tr w:rsidR="00F76158" w:rsidRPr="00EA0AAD" w:rsidTr="00EA0AAD">
        <w:tc>
          <w:tcPr>
            <w:tcW w:w="2937" w:type="dxa"/>
          </w:tcPr>
          <w:p w:rsidR="00F76158" w:rsidRPr="00EA0AAD" w:rsidRDefault="00F76158" w:rsidP="00EA0AA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  <w:t>Реквизита</w:t>
            </w:r>
          </w:p>
        </w:tc>
        <w:tc>
          <w:tcPr>
            <w:tcW w:w="2879" w:type="dxa"/>
          </w:tcPr>
          <w:p w:rsidR="00F76158" w:rsidRPr="00EA0AAD" w:rsidRDefault="00F76158" w:rsidP="00EA0AA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  <w:t>Тип значения</w:t>
            </w:r>
          </w:p>
        </w:tc>
        <w:tc>
          <w:tcPr>
            <w:tcW w:w="2809" w:type="dxa"/>
          </w:tcPr>
          <w:p w:rsidR="00F76158" w:rsidRPr="00EA0AAD" w:rsidRDefault="00F76158" w:rsidP="00EA0AA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E3FEE0"/>
                <w:lang w:val="ru-RU"/>
              </w:rPr>
              <w:t>Область значений</w:t>
            </w:r>
          </w:p>
        </w:tc>
      </w:tr>
      <w:tr w:rsidR="00F76158" w:rsidRPr="00265758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Показатель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Макроэкономические индикаторы (ВВП, инфляция и пр.)</w:t>
            </w:r>
          </w:p>
        </w:tc>
      </w:tr>
      <w:tr w:rsidR="00F76158" w:rsidRPr="00EA0AAD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Значение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(%)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0 до 100</w:t>
            </w:r>
          </w:p>
        </w:tc>
      </w:tr>
      <w:tr w:rsidR="00F76158" w:rsidRPr="00EA0AAD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Период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Календарные месяцы и годы</w:t>
            </w:r>
          </w:p>
        </w:tc>
      </w:tr>
      <w:tr w:rsidR="00F76158" w:rsidRPr="00EA0AAD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Источник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Госорганы, аналитические центры</w:t>
            </w:r>
          </w:p>
        </w:tc>
      </w:tr>
      <w:tr w:rsidR="00F76158" w:rsidRPr="00EA0AAD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Регион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Названия федеральных округов РФ</w:t>
            </w:r>
          </w:p>
        </w:tc>
      </w:tr>
      <w:tr w:rsidR="00F76158" w:rsidRPr="00EA0AAD" w:rsidTr="00EA0AAD">
        <w:tc>
          <w:tcPr>
            <w:tcW w:w="2937" w:type="dxa"/>
          </w:tcPr>
          <w:p w:rsidR="00F76158" w:rsidRPr="00EA0AAD" w:rsidRDefault="00F76158" w:rsidP="00F76158">
            <w:pPr>
              <w:pStyle w:val="a7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</w:pPr>
            <w:r w:rsidRPr="00EA0A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3FEE0"/>
                <w:lang w:val="ru-RU"/>
              </w:rPr>
              <w:t>Женщины, молодежь</w:t>
            </w:r>
          </w:p>
        </w:tc>
        <w:tc>
          <w:tcPr>
            <w:tcW w:w="2879" w:type="dxa"/>
          </w:tcPr>
          <w:p w:rsidR="00F76158" w:rsidRPr="00EA0AAD" w:rsidRDefault="00F76158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(%)</w:t>
            </w:r>
          </w:p>
        </w:tc>
        <w:tc>
          <w:tcPr>
            <w:tcW w:w="2809" w:type="dxa"/>
          </w:tcPr>
          <w:p w:rsidR="00F76158" w:rsidRPr="00EA0AAD" w:rsidRDefault="00EA0AAD" w:rsidP="00F76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0-100%</w:t>
            </w:r>
          </w:p>
        </w:tc>
      </w:tr>
    </w:tbl>
    <w:p w:rsidR="00F76158" w:rsidRPr="00EA0AAD" w:rsidRDefault="00F76158" w:rsidP="00F7615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0AAD" w:rsidRPr="00EA0AAD" w:rsidRDefault="00EA0AAD" w:rsidP="00F7615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0A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Табличное представление:</w:t>
      </w:r>
    </w:p>
    <w:tbl>
      <w:tblPr>
        <w:tblStyle w:val="a5"/>
        <w:tblW w:w="11199" w:type="dxa"/>
        <w:tblInd w:w="-1281" w:type="dxa"/>
        <w:tblLook w:val="04A0" w:firstRow="1" w:lastRow="0" w:firstColumn="1" w:lastColumn="0" w:noHBand="0" w:noVBand="1"/>
      </w:tblPr>
      <w:tblGrid>
        <w:gridCol w:w="1814"/>
        <w:gridCol w:w="1384"/>
        <w:gridCol w:w="1228"/>
        <w:gridCol w:w="1467"/>
        <w:gridCol w:w="1626"/>
        <w:gridCol w:w="2009"/>
        <w:gridCol w:w="1671"/>
      </w:tblGrid>
      <w:tr w:rsidR="00EA0AAD" w:rsidRPr="00EA0AAD" w:rsidTr="00EA0AAD">
        <w:tc>
          <w:tcPr>
            <w:tcW w:w="2000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1384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1149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1467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Источник</w:t>
            </w:r>
          </w:p>
        </w:tc>
        <w:tc>
          <w:tcPr>
            <w:tcW w:w="1797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Регион (%)</w:t>
            </w:r>
          </w:p>
        </w:tc>
        <w:tc>
          <w:tcPr>
            <w:tcW w:w="1310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Женщины(%)</w:t>
            </w:r>
          </w:p>
        </w:tc>
        <w:tc>
          <w:tcPr>
            <w:tcW w:w="2092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Молодежь (15-24) (%)</w:t>
            </w:r>
          </w:p>
        </w:tc>
      </w:tr>
      <w:tr w:rsidR="00EA0AAD" w:rsidRPr="00EA0AAD" w:rsidTr="00EA0AAD">
        <w:tc>
          <w:tcPr>
            <w:tcW w:w="2000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безработицы</w:t>
            </w:r>
          </w:p>
        </w:tc>
        <w:tc>
          <w:tcPr>
            <w:tcW w:w="1384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3,2%</w:t>
            </w:r>
          </w:p>
        </w:tc>
        <w:tc>
          <w:tcPr>
            <w:tcW w:w="1149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Февраль 2025</w:t>
            </w:r>
          </w:p>
        </w:tc>
        <w:tc>
          <w:tcPr>
            <w:tcW w:w="1467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Росстат</w:t>
            </w:r>
          </w:p>
        </w:tc>
        <w:tc>
          <w:tcPr>
            <w:tcW w:w="1797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ЦФО (снижение)</w:t>
            </w:r>
          </w:p>
        </w:tc>
        <w:tc>
          <w:tcPr>
            <w:tcW w:w="1310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47%</w:t>
            </w:r>
          </w:p>
        </w:tc>
        <w:tc>
          <w:tcPr>
            <w:tcW w:w="2092" w:type="dxa"/>
          </w:tcPr>
          <w:p w:rsidR="00EA0AAD" w:rsidRPr="00EA0AAD" w:rsidRDefault="00EA0AAD" w:rsidP="00EA0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0A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18%</w:t>
            </w:r>
          </w:p>
        </w:tc>
      </w:tr>
    </w:tbl>
    <w:p w:rsidR="00EA0AAD" w:rsidRPr="00EA0AAD" w:rsidRDefault="00EA0AAD" w:rsidP="00F7615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EA0AAD" w:rsidRPr="00EA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7A26"/>
    <w:multiLevelType w:val="hybridMultilevel"/>
    <w:tmpl w:val="880C9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27730"/>
    <w:multiLevelType w:val="hybridMultilevel"/>
    <w:tmpl w:val="6AA2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6D59"/>
    <w:multiLevelType w:val="hybridMultilevel"/>
    <w:tmpl w:val="DFEE6CEC"/>
    <w:lvl w:ilvl="0" w:tplc="08BA28B6">
      <w:start w:val="1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4053"/>
    <w:multiLevelType w:val="hybridMultilevel"/>
    <w:tmpl w:val="FF6C55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C3"/>
    <w:rsid w:val="00265758"/>
    <w:rsid w:val="004307E6"/>
    <w:rsid w:val="00830462"/>
    <w:rsid w:val="00CC7B21"/>
    <w:rsid w:val="00DB53C3"/>
    <w:rsid w:val="00E778B2"/>
    <w:rsid w:val="00EA0AAD"/>
    <w:rsid w:val="00F545A2"/>
    <w:rsid w:val="00F7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C23D"/>
  <w15:chartTrackingRefBased/>
  <w15:docId w15:val="{52CE2857-181A-425D-9DBD-645AD453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7E6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07E6"/>
    <w:pPr>
      <w:widowControl/>
      <w:spacing w:after="120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4307E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30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30462"/>
    <w:rPr>
      <w:b/>
      <w:bCs/>
    </w:rPr>
  </w:style>
  <w:style w:type="paragraph" w:styleId="a7">
    <w:name w:val="List Paragraph"/>
    <w:basedOn w:val="a"/>
    <w:uiPriority w:val="34"/>
    <w:qFormat/>
    <w:rsid w:val="00E778B2"/>
    <w:pPr>
      <w:ind w:left="720"/>
      <w:contextualSpacing/>
    </w:pPr>
  </w:style>
  <w:style w:type="character" w:styleId="a8">
    <w:name w:val="Emphasis"/>
    <w:basedOn w:val="a0"/>
    <w:uiPriority w:val="20"/>
    <w:qFormat/>
    <w:rsid w:val="00265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2025-04-05T10:24:00Z</dcterms:created>
  <dcterms:modified xsi:type="dcterms:W3CDTF">2025-04-05T12:20:00Z</dcterms:modified>
</cp:coreProperties>
</file>