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19C37F" w14:textId="33C4D58D" w:rsidR="00AD3DA7" w:rsidRPr="00D36837" w:rsidRDefault="00000410" w:rsidP="00A52AE6">
            <w:pPr>
              <w:rPr>
                <w:rFonts w:eastAsia="Calibri"/>
                <w:sz w:val="28"/>
                <w:szCs w:val="28"/>
                <w:highlight w:val="yellow"/>
              </w:rPr>
            </w:pPr>
            <w:r w:rsidRPr="00D36837">
              <w:rPr>
                <w:rFonts w:eastAsia="Calibri"/>
                <w:sz w:val="28"/>
                <w:szCs w:val="28"/>
              </w:rPr>
              <w:t>Лабораторный практикум № 1. Обработка информации в информационных системах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BD1A55F" w:rsidR="00AD3DA7" w:rsidRPr="009724C1" w:rsidRDefault="009724C1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Псарев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Даниил Витальевич</w:t>
            </w:r>
            <w:bookmarkStart w:id="3" w:name="_GoBack"/>
            <w:bookmarkEnd w:id="3"/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72BF3EAA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 w:rsidR="00D36837"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16467301" w14:textId="351CC61D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1</w:t>
      </w:r>
    </w:p>
    <w:p w14:paraId="27B6B6A5" w14:textId="77777777" w:rsidR="003E23F5" w:rsidRPr="003E23F5" w:rsidRDefault="003E23F5" w:rsidP="003E23F5">
      <w:pPr>
        <w:spacing w:before="96"/>
        <w:rPr>
          <w:sz w:val="28"/>
        </w:rPr>
      </w:pPr>
    </w:p>
    <w:p w14:paraId="65B36547" w14:textId="18573C65" w:rsidR="004C6E33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8"/>
        <w:gridCol w:w="1307"/>
        <w:gridCol w:w="1813"/>
        <w:gridCol w:w="1682"/>
        <w:gridCol w:w="1340"/>
        <w:gridCol w:w="1900"/>
        <w:gridCol w:w="999"/>
      </w:tblGrid>
      <w:tr w:rsidR="00292365" w14:paraId="1F2935FA" w14:textId="77777777" w:rsidTr="003E23F5">
        <w:tc>
          <w:tcPr>
            <w:tcW w:w="1375" w:type="dxa"/>
          </w:tcPr>
          <w:p w14:paraId="2AF4DEA9" w14:textId="160A9FB3" w:rsidR="003E23F5" w:rsidRPr="003E23F5" w:rsidRDefault="00D36837" w:rsidP="003E23F5">
            <w:pPr>
              <w:spacing w:before="96"/>
              <w:rPr>
                <w:i/>
                <w:iCs/>
                <w:sz w:val="28"/>
              </w:rPr>
            </w:pPr>
            <w:r>
              <w:t>№</w:t>
            </w:r>
            <w:r w:rsidR="003E23F5" w:rsidRPr="003E23F5">
              <w:rPr>
                <w:i/>
                <w:iCs/>
              </w:rPr>
              <w:t xml:space="preserve"> </w:t>
            </w:r>
          </w:p>
        </w:tc>
        <w:tc>
          <w:tcPr>
            <w:tcW w:w="1375" w:type="dxa"/>
          </w:tcPr>
          <w:p w14:paraId="0F0EBA5C" w14:textId="59B4C08B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Дата </w:t>
            </w:r>
          </w:p>
        </w:tc>
        <w:tc>
          <w:tcPr>
            <w:tcW w:w="1375" w:type="dxa"/>
          </w:tcPr>
          <w:p w14:paraId="43102168" w14:textId="1B5836ED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Организация </w:t>
            </w:r>
          </w:p>
        </w:tc>
        <w:tc>
          <w:tcPr>
            <w:tcW w:w="1376" w:type="dxa"/>
          </w:tcPr>
          <w:p w14:paraId="5CDE5F48" w14:textId="0A9184CC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Действие </w:t>
            </w:r>
          </w:p>
        </w:tc>
        <w:tc>
          <w:tcPr>
            <w:tcW w:w="1376" w:type="dxa"/>
          </w:tcPr>
          <w:p w14:paraId="59FA3874" w14:textId="1B415303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Количество </w:t>
            </w:r>
          </w:p>
        </w:tc>
        <w:tc>
          <w:tcPr>
            <w:tcW w:w="1376" w:type="dxa"/>
          </w:tcPr>
          <w:p w14:paraId="6F54982C" w14:textId="74CA4F8C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 xml:space="preserve">Описание товара/услуги </w:t>
            </w:r>
          </w:p>
        </w:tc>
        <w:tc>
          <w:tcPr>
            <w:tcW w:w="1376" w:type="dxa"/>
          </w:tcPr>
          <w:p w14:paraId="1B5ECE9E" w14:textId="105A933E" w:rsidR="003E23F5" w:rsidRPr="00D36837" w:rsidRDefault="003E23F5" w:rsidP="003E23F5">
            <w:pPr>
              <w:spacing w:before="96"/>
              <w:rPr>
                <w:sz w:val="28"/>
              </w:rPr>
            </w:pPr>
            <w:r w:rsidRPr="00D36837">
              <w:t>Сумма</w:t>
            </w:r>
          </w:p>
        </w:tc>
      </w:tr>
      <w:tr w:rsidR="00292365" w14:paraId="5CC881B9" w14:textId="77777777" w:rsidTr="003E23F5">
        <w:tc>
          <w:tcPr>
            <w:tcW w:w="1375" w:type="dxa"/>
          </w:tcPr>
          <w:p w14:paraId="0B08829A" w14:textId="68009EF7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14:paraId="60870C0F" w14:textId="13047CA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09.2018</w:t>
            </w:r>
          </w:p>
        </w:tc>
        <w:tc>
          <w:tcPr>
            <w:tcW w:w="1375" w:type="dxa"/>
          </w:tcPr>
          <w:p w14:paraId="37E68B8B" w14:textId="1A2CE05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Цех № 2</w:t>
            </w:r>
          </w:p>
        </w:tc>
        <w:tc>
          <w:tcPr>
            <w:tcW w:w="1376" w:type="dxa"/>
          </w:tcPr>
          <w:p w14:paraId="22842326" w14:textId="573FAA32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Изготовил</w:t>
            </w:r>
          </w:p>
        </w:tc>
        <w:tc>
          <w:tcPr>
            <w:tcW w:w="1376" w:type="dxa"/>
          </w:tcPr>
          <w:p w14:paraId="42451F81" w14:textId="4FD6D4D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46</w:t>
            </w:r>
          </w:p>
        </w:tc>
        <w:tc>
          <w:tcPr>
            <w:tcW w:w="1376" w:type="dxa"/>
          </w:tcPr>
          <w:p w14:paraId="70D66244" w14:textId="710F9251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Подшипники П-28</w:t>
            </w:r>
          </w:p>
        </w:tc>
        <w:tc>
          <w:tcPr>
            <w:tcW w:w="1376" w:type="dxa"/>
          </w:tcPr>
          <w:p w14:paraId="6B84B2B4" w14:textId="37E16C78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2123D753" w14:textId="77777777" w:rsidTr="003E23F5">
        <w:tc>
          <w:tcPr>
            <w:tcW w:w="1375" w:type="dxa"/>
          </w:tcPr>
          <w:p w14:paraId="13258A6D" w14:textId="7D6D132D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</w:t>
            </w:r>
          </w:p>
        </w:tc>
        <w:tc>
          <w:tcPr>
            <w:tcW w:w="1375" w:type="dxa"/>
          </w:tcPr>
          <w:p w14:paraId="223C2083" w14:textId="7352D48F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2017</w:t>
            </w:r>
          </w:p>
        </w:tc>
        <w:tc>
          <w:tcPr>
            <w:tcW w:w="1375" w:type="dxa"/>
          </w:tcPr>
          <w:p w14:paraId="77B7FBCE" w14:textId="4FA3B6BC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ЗАО «</w:t>
            </w:r>
            <w:proofErr w:type="spellStart"/>
            <w:r w:rsidRPr="00720A36">
              <w:rPr>
                <w:sz w:val="24"/>
                <w:szCs w:val="24"/>
              </w:rPr>
              <w:t>Ланта</w:t>
            </w:r>
            <w:proofErr w:type="spellEnd"/>
            <w:r w:rsidRPr="00720A36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68441335" w14:textId="6AC8A2D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Снижение объема продаж</w:t>
            </w:r>
          </w:p>
        </w:tc>
        <w:tc>
          <w:tcPr>
            <w:tcW w:w="1376" w:type="dxa"/>
          </w:tcPr>
          <w:p w14:paraId="16A1BE62" w14:textId="5F24ED04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На 20% по сравнению с прошлым годом</w:t>
            </w:r>
          </w:p>
        </w:tc>
        <w:tc>
          <w:tcPr>
            <w:tcW w:w="1376" w:type="dxa"/>
          </w:tcPr>
          <w:p w14:paraId="56117F2E" w14:textId="3043EC80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7848EFC9" w14:textId="38D4C7A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1D5D76AB" w14:textId="77777777" w:rsidTr="003E23F5">
        <w:tc>
          <w:tcPr>
            <w:tcW w:w="1375" w:type="dxa"/>
          </w:tcPr>
          <w:p w14:paraId="770854CE" w14:textId="5C8598F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3</w:t>
            </w:r>
          </w:p>
        </w:tc>
        <w:tc>
          <w:tcPr>
            <w:tcW w:w="1375" w:type="dxa"/>
          </w:tcPr>
          <w:p w14:paraId="15AA51E2" w14:textId="56A638AA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18.06.2017</w:t>
            </w:r>
          </w:p>
        </w:tc>
        <w:tc>
          <w:tcPr>
            <w:tcW w:w="1375" w:type="dxa"/>
          </w:tcPr>
          <w:p w14:paraId="42140612" w14:textId="05F6BD3B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539B882" w14:textId="0B74D11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Поступление</w:t>
            </w:r>
          </w:p>
        </w:tc>
        <w:tc>
          <w:tcPr>
            <w:tcW w:w="1376" w:type="dxa"/>
          </w:tcPr>
          <w:p w14:paraId="62681024" w14:textId="737931B5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25</w:t>
            </w:r>
          </w:p>
        </w:tc>
        <w:tc>
          <w:tcPr>
            <w:tcW w:w="1376" w:type="dxa"/>
          </w:tcPr>
          <w:p w14:paraId="4D4028C4" w14:textId="6C2FBDDD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Пары ботинок фирмы «Скороход», модель АМ-45, 41 размер</w:t>
            </w:r>
          </w:p>
        </w:tc>
        <w:tc>
          <w:tcPr>
            <w:tcW w:w="1376" w:type="dxa"/>
          </w:tcPr>
          <w:p w14:paraId="3168D26D" w14:textId="59D5D1EB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-</w:t>
            </w:r>
          </w:p>
        </w:tc>
      </w:tr>
      <w:tr w:rsidR="00292365" w14:paraId="06CD6D59" w14:textId="77777777" w:rsidTr="003E23F5">
        <w:tc>
          <w:tcPr>
            <w:tcW w:w="1375" w:type="dxa"/>
          </w:tcPr>
          <w:p w14:paraId="259E3425" w14:textId="0C49F9B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4</w:t>
            </w:r>
          </w:p>
        </w:tc>
        <w:tc>
          <w:tcPr>
            <w:tcW w:w="1375" w:type="dxa"/>
          </w:tcPr>
          <w:p w14:paraId="414347DB" w14:textId="4BE56743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1 квартал 2018 </w:t>
            </w:r>
          </w:p>
        </w:tc>
        <w:tc>
          <w:tcPr>
            <w:tcW w:w="1375" w:type="dxa"/>
          </w:tcPr>
          <w:p w14:paraId="4D288349" w14:textId="66297BC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ООО «Милана»</w:t>
            </w:r>
          </w:p>
        </w:tc>
        <w:tc>
          <w:tcPr>
            <w:tcW w:w="1376" w:type="dxa"/>
          </w:tcPr>
          <w:p w14:paraId="2641627C" w14:textId="1E12748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Объем прибыли</w:t>
            </w:r>
          </w:p>
        </w:tc>
        <w:tc>
          <w:tcPr>
            <w:tcW w:w="1376" w:type="dxa"/>
          </w:tcPr>
          <w:p w14:paraId="356BF628" w14:textId="3AB74F0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9CF1E79" w14:textId="255FA9A5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69D0B570" w14:textId="33C9483F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15000 рублей</w:t>
            </w:r>
          </w:p>
        </w:tc>
      </w:tr>
      <w:tr w:rsidR="00292365" w14:paraId="72473C10" w14:textId="77777777" w:rsidTr="003E23F5">
        <w:tc>
          <w:tcPr>
            <w:tcW w:w="1375" w:type="dxa"/>
          </w:tcPr>
          <w:p w14:paraId="11E892C7" w14:textId="0CFD03D3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5</w:t>
            </w:r>
          </w:p>
        </w:tc>
        <w:tc>
          <w:tcPr>
            <w:tcW w:w="1375" w:type="dxa"/>
          </w:tcPr>
          <w:p w14:paraId="22538C8D" w14:textId="63FADA44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 xml:space="preserve">25.12.2016 </w:t>
            </w:r>
          </w:p>
        </w:tc>
        <w:tc>
          <w:tcPr>
            <w:tcW w:w="1375" w:type="dxa"/>
          </w:tcPr>
          <w:p w14:paraId="7A43AFCC" w14:textId="50ACF138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Склад № 2</w:t>
            </w:r>
          </w:p>
        </w:tc>
        <w:tc>
          <w:tcPr>
            <w:tcW w:w="1376" w:type="dxa"/>
          </w:tcPr>
          <w:p w14:paraId="11BC1641" w14:textId="004ECEB2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884056">
              <w:rPr>
                <w:sz w:val="24"/>
                <w:szCs w:val="24"/>
              </w:rPr>
              <w:t>Передача</w:t>
            </w:r>
          </w:p>
        </w:tc>
        <w:tc>
          <w:tcPr>
            <w:tcW w:w="1376" w:type="dxa"/>
          </w:tcPr>
          <w:p w14:paraId="77AE79E0" w14:textId="704AC11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76" w:type="dxa"/>
          </w:tcPr>
          <w:p w14:paraId="7B868467" w14:textId="6A372920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proofErr w:type="spellStart"/>
            <w:r w:rsidRPr="00884056">
              <w:rPr>
                <w:sz w:val="24"/>
                <w:szCs w:val="24"/>
              </w:rPr>
              <w:t>Сувальдные</w:t>
            </w:r>
            <w:proofErr w:type="spellEnd"/>
            <w:r w:rsidRPr="00884056">
              <w:rPr>
                <w:sz w:val="24"/>
                <w:szCs w:val="24"/>
              </w:rPr>
              <w:t xml:space="preserve"> замки СМ-3516 фирмы «Кале»</w:t>
            </w:r>
          </w:p>
        </w:tc>
        <w:tc>
          <w:tcPr>
            <w:tcW w:w="1376" w:type="dxa"/>
          </w:tcPr>
          <w:p w14:paraId="72925156" w14:textId="4623BC47" w:rsidR="003E23F5" w:rsidRPr="00720A36" w:rsidRDefault="00884056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92365" w14:paraId="21D6D057" w14:textId="77777777" w:rsidTr="003E23F5">
        <w:tc>
          <w:tcPr>
            <w:tcW w:w="1375" w:type="dxa"/>
          </w:tcPr>
          <w:p w14:paraId="31D81A57" w14:textId="6188672E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6</w:t>
            </w:r>
          </w:p>
        </w:tc>
        <w:tc>
          <w:tcPr>
            <w:tcW w:w="1375" w:type="dxa"/>
          </w:tcPr>
          <w:p w14:paraId="4A773E11" w14:textId="676EA6F3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15.03.2018</w:t>
            </w:r>
          </w:p>
        </w:tc>
        <w:tc>
          <w:tcPr>
            <w:tcW w:w="1375" w:type="dxa"/>
          </w:tcPr>
          <w:p w14:paraId="5B94F06F" w14:textId="043F1BAA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ООО «Принт»</w:t>
            </w:r>
          </w:p>
        </w:tc>
        <w:tc>
          <w:tcPr>
            <w:tcW w:w="1376" w:type="dxa"/>
          </w:tcPr>
          <w:p w14:paraId="7BD8BF7E" w14:textId="3874608E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Приобретение</w:t>
            </w:r>
          </w:p>
        </w:tc>
        <w:tc>
          <w:tcPr>
            <w:tcW w:w="1376" w:type="dxa"/>
          </w:tcPr>
          <w:p w14:paraId="45373790" w14:textId="61C5F104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76" w:type="dxa"/>
          </w:tcPr>
          <w:p w14:paraId="725B73A4" w14:textId="239E3E05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B13DD">
              <w:rPr>
                <w:sz w:val="24"/>
                <w:szCs w:val="24"/>
              </w:rPr>
              <w:t>Пачки бумаги формата А4 «Снегурочка», цена 200 рублей за пачку</w:t>
            </w:r>
          </w:p>
        </w:tc>
        <w:tc>
          <w:tcPr>
            <w:tcW w:w="1376" w:type="dxa"/>
          </w:tcPr>
          <w:p w14:paraId="39703CBC" w14:textId="6D633A40" w:rsidR="003E23F5" w:rsidRPr="00720A36" w:rsidRDefault="006B13DD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</w:t>
            </w:r>
          </w:p>
        </w:tc>
      </w:tr>
      <w:tr w:rsidR="00292365" w14:paraId="79E7E949" w14:textId="77777777" w:rsidTr="003E23F5">
        <w:tc>
          <w:tcPr>
            <w:tcW w:w="1375" w:type="dxa"/>
          </w:tcPr>
          <w:p w14:paraId="49035D7E" w14:textId="48EB2C06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7</w:t>
            </w:r>
          </w:p>
        </w:tc>
        <w:tc>
          <w:tcPr>
            <w:tcW w:w="1375" w:type="dxa"/>
          </w:tcPr>
          <w:p w14:paraId="212673FB" w14:textId="43373A92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 xml:space="preserve">05.12.2017 </w:t>
            </w:r>
          </w:p>
        </w:tc>
        <w:tc>
          <w:tcPr>
            <w:tcW w:w="1375" w:type="dxa"/>
          </w:tcPr>
          <w:p w14:paraId="5B3C296A" w14:textId="53DD46B6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ООО «Ринго»</w:t>
            </w:r>
          </w:p>
        </w:tc>
        <w:tc>
          <w:tcPr>
            <w:tcW w:w="1376" w:type="dxa"/>
          </w:tcPr>
          <w:p w14:paraId="2E0DC16B" w14:textId="1AD3FF53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Поступление оплаты</w:t>
            </w:r>
          </w:p>
        </w:tc>
        <w:tc>
          <w:tcPr>
            <w:tcW w:w="1376" w:type="dxa"/>
          </w:tcPr>
          <w:p w14:paraId="60C1EDA7" w14:textId="2B159E5A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0AC6F9F6" w14:textId="16328499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От ЗАО «</w:t>
            </w:r>
            <w:proofErr w:type="spellStart"/>
            <w:r w:rsidRPr="00713EBA">
              <w:rPr>
                <w:sz w:val="24"/>
                <w:szCs w:val="24"/>
              </w:rPr>
              <w:t>Комин</w:t>
            </w:r>
            <w:proofErr w:type="spellEnd"/>
            <w:r w:rsidRPr="00713EBA">
              <w:rPr>
                <w:sz w:val="24"/>
                <w:szCs w:val="24"/>
              </w:rPr>
              <w:t>» за рекламные услуги, оказанные в июле 2017 года</w:t>
            </w:r>
          </w:p>
        </w:tc>
        <w:tc>
          <w:tcPr>
            <w:tcW w:w="1376" w:type="dxa"/>
          </w:tcPr>
          <w:p w14:paraId="0E700120" w14:textId="3260B61D" w:rsidR="003E23F5" w:rsidRPr="00720A36" w:rsidRDefault="00713EBA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13EBA">
              <w:rPr>
                <w:sz w:val="24"/>
                <w:szCs w:val="24"/>
              </w:rPr>
              <w:t>12650 рублей</w:t>
            </w:r>
          </w:p>
        </w:tc>
      </w:tr>
      <w:tr w:rsidR="00884056" w14:paraId="4ECD4435" w14:textId="77777777" w:rsidTr="003E23F5">
        <w:tc>
          <w:tcPr>
            <w:tcW w:w="1375" w:type="dxa"/>
          </w:tcPr>
          <w:p w14:paraId="1BA67D60" w14:textId="0104B3A2" w:rsidR="003E23F5" w:rsidRPr="00720A36" w:rsidRDefault="00720A36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720A36">
              <w:rPr>
                <w:sz w:val="24"/>
                <w:szCs w:val="24"/>
              </w:rPr>
              <w:t>8</w:t>
            </w:r>
          </w:p>
        </w:tc>
        <w:tc>
          <w:tcPr>
            <w:tcW w:w="1375" w:type="dxa"/>
          </w:tcPr>
          <w:p w14:paraId="5D2494C7" w14:textId="200E2FEF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01.02.2018</w:t>
            </w:r>
          </w:p>
        </w:tc>
        <w:tc>
          <w:tcPr>
            <w:tcW w:w="1375" w:type="dxa"/>
          </w:tcPr>
          <w:p w14:paraId="5F6C8C61" w14:textId="18CFDC33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ООО «Ракита»</w:t>
            </w:r>
          </w:p>
        </w:tc>
        <w:tc>
          <w:tcPr>
            <w:tcW w:w="1376" w:type="dxa"/>
          </w:tcPr>
          <w:p w14:paraId="62524944" w14:textId="036193F9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Получение из кассы</w:t>
            </w:r>
          </w:p>
        </w:tc>
        <w:tc>
          <w:tcPr>
            <w:tcW w:w="1376" w:type="dxa"/>
          </w:tcPr>
          <w:p w14:paraId="09D1A25A" w14:textId="517668E9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4A4E18B5" w14:textId="6EF894CA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На хозяйственные расходы</w:t>
            </w:r>
          </w:p>
        </w:tc>
        <w:tc>
          <w:tcPr>
            <w:tcW w:w="1376" w:type="dxa"/>
          </w:tcPr>
          <w:p w14:paraId="3116B291" w14:textId="5E40656A" w:rsidR="003E23F5" w:rsidRPr="00720A36" w:rsidRDefault="00015E7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015E75">
              <w:rPr>
                <w:sz w:val="24"/>
                <w:szCs w:val="24"/>
              </w:rPr>
              <w:t>28000 рублей</w:t>
            </w:r>
          </w:p>
        </w:tc>
      </w:tr>
      <w:tr w:rsidR="006D1D22" w14:paraId="740D5A4A" w14:textId="77777777" w:rsidTr="003E23F5">
        <w:tc>
          <w:tcPr>
            <w:tcW w:w="1375" w:type="dxa"/>
          </w:tcPr>
          <w:p w14:paraId="1F0692C7" w14:textId="3F4DCA6F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75" w:type="dxa"/>
          </w:tcPr>
          <w:p w14:paraId="5A39AAF7" w14:textId="29FD82A5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2017 </w:t>
            </w:r>
          </w:p>
        </w:tc>
        <w:tc>
          <w:tcPr>
            <w:tcW w:w="1375" w:type="dxa"/>
          </w:tcPr>
          <w:p w14:paraId="7160BB4A" w14:textId="7AB896AF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РФ</w:t>
            </w:r>
          </w:p>
        </w:tc>
        <w:tc>
          <w:tcPr>
            <w:tcW w:w="1376" w:type="dxa"/>
          </w:tcPr>
          <w:p w14:paraId="26FE05DD" w14:textId="4D264A9B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Ставка ЕСН</w:t>
            </w:r>
          </w:p>
        </w:tc>
        <w:tc>
          <w:tcPr>
            <w:tcW w:w="1376" w:type="dxa"/>
          </w:tcPr>
          <w:p w14:paraId="7A33AC0C" w14:textId="404ECC39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76" w:type="dxa"/>
          </w:tcPr>
          <w:p w14:paraId="2B5C547A" w14:textId="6F9B9FCF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30% с зарплаты до 512 тыс. рублей в год</w:t>
            </w:r>
          </w:p>
        </w:tc>
        <w:tc>
          <w:tcPr>
            <w:tcW w:w="1376" w:type="dxa"/>
          </w:tcPr>
          <w:p w14:paraId="10219993" w14:textId="7D89C8E8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6D1D22" w14:paraId="0D4D21FD" w14:textId="77777777" w:rsidTr="003E23F5">
        <w:tc>
          <w:tcPr>
            <w:tcW w:w="1375" w:type="dxa"/>
          </w:tcPr>
          <w:p w14:paraId="4244EBA2" w14:textId="2DBCFF0D" w:rsidR="006D1D22" w:rsidRPr="00720A36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75" w:type="dxa"/>
          </w:tcPr>
          <w:p w14:paraId="69108828" w14:textId="3CE75D88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 xml:space="preserve">15.10.2023 </w:t>
            </w:r>
          </w:p>
        </w:tc>
        <w:tc>
          <w:tcPr>
            <w:tcW w:w="1375" w:type="dxa"/>
          </w:tcPr>
          <w:p w14:paraId="3A444C5C" w14:textId="3DDFBCA6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ООО «</w:t>
            </w:r>
            <w:proofErr w:type="spellStart"/>
            <w:r w:rsidRPr="006D1D22">
              <w:rPr>
                <w:sz w:val="24"/>
                <w:szCs w:val="24"/>
              </w:rPr>
              <w:t>ТехноСервис</w:t>
            </w:r>
            <w:proofErr w:type="spellEnd"/>
            <w:r w:rsidRPr="006D1D22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6932397D" w14:textId="3FDA9362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Продажа</w:t>
            </w:r>
          </w:p>
        </w:tc>
        <w:tc>
          <w:tcPr>
            <w:tcW w:w="1376" w:type="dxa"/>
          </w:tcPr>
          <w:p w14:paraId="46D468F8" w14:textId="708DCD21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376" w:type="dxa"/>
          </w:tcPr>
          <w:p w14:paraId="5DCBD5E6" w14:textId="0FEBC8F4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Компьютерные комплектующие</w:t>
            </w:r>
          </w:p>
        </w:tc>
        <w:tc>
          <w:tcPr>
            <w:tcW w:w="1376" w:type="dxa"/>
          </w:tcPr>
          <w:p w14:paraId="6FD9B04B" w14:textId="04882DBD" w:rsidR="006D1D22" w:rsidRPr="00015E75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6D1D22">
              <w:rPr>
                <w:sz w:val="24"/>
                <w:szCs w:val="24"/>
              </w:rPr>
              <w:t>300000 рублей</w:t>
            </w:r>
          </w:p>
        </w:tc>
      </w:tr>
      <w:tr w:rsidR="006D1D22" w14:paraId="0DF4ED86" w14:textId="77777777" w:rsidTr="003E23F5">
        <w:tc>
          <w:tcPr>
            <w:tcW w:w="1375" w:type="dxa"/>
          </w:tcPr>
          <w:p w14:paraId="355C5681" w14:textId="723CC74F" w:rsidR="006D1D22" w:rsidRDefault="006D1D22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75" w:type="dxa"/>
          </w:tcPr>
          <w:p w14:paraId="326F515B" w14:textId="4E97C3AD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 xml:space="preserve">01.11.2023 </w:t>
            </w:r>
          </w:p>
        </w:tc>
        <w:tc>
          <w:tcPr>
            <w:tcW w:w="1375" w:type="dxa"/>
          </w:tcPr>
          <w:p w14:paraId="7390D643" w14:textId="7B375E28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ЗАО «</w:t>
            </w:r>
            <w:proofErr w:type="spellStart"/>
            <w:r w:rsidRPr="00292365">
              <w:rPr>
                <w:sz w:val="24"/>
                <w:szCs w:val="24"/>
              </w:rPr>
              <w:t>ЭкоПак</w:t>
            </w:r>
            <w:proofErr w:type="spellEnd"/>
            <w:r w:rsidRPr="00292365">
              <w:rPr>
                <w:sz w:val="24"/>
                <w:szCs w:val="24"/>
              </w:rPr>
              <w:t>»</w:t>
            </w:r>
          </w:p>
        </w:tc>
        <w:tc>
          <w:tcPr>
            <w:tcW w:w="1376" w:type="dxa"/>
          </w:tcPr>
          <w:p w14:paraId="1678D01D" w14:textId="05F4708E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Доставка</w:t>
            </w:r>
          </w:p>
        </w:tc>
        <w:tc>
          <w:tcPr>
            <w:tcW w:w="1376" w:type="dxa"/>
          </w:tcPr>
          <w:p w14:paraId="33D4A11B" w14:textId="577335F1" w:rsidR="006D1D22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376" w:type="dxa"/>
          </w:tcPr>
          <w:p w14:paraId="7F3567F7" w14:textId="0423196D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Упаковочные материалы</w:t>
            </w:r>
          </w:p>
        </w:tc>
        <w:tc>
          <w:tcPr>
            <w:tcW w:w="1376" w:type="dxa"/>
          </w:tcPr>
          <w:p w14:paraId="3EE262CB" w14:textId="4F92D239" w:rsidR="006D1D22" w:rsidRPr="00015E75" w:rsidRDefault="00292365" w:rsidP="00720A36">
            <w:pPr>
              <w:spacing w:before="96"/>
              <w:jc w:val="center"/>
              <w:rPr>
                <w:sz w:val="24"/>
                <w:szCs w:val="24"/>
              </w:rPr>
            </w:pPr>
            <w:r w:rsidRPr="00292365">
              <w:rPr>
                <w:sz w:val="24"/>
                <w:szCs w:val="24"/>
              </w:rPr>
              <w:t>150000 рублей</w:t>
            </w:r>
          </w:p>
        </w:tc>
      </w:tr>
    </w:tbl>
    <w:p w14:paraId="65B4BAAB" w14:textId="77777777" w:rsidR="003E23F5" w:rsidRDefault="003E23F5" w:rsidP="003E23F5">
      <w:pPr>
        <w:spacing w:before="96"/>
        <w:rPr>
          <w:sz w:val="28"/>
        </w:rPr>
      </w:pPr>
    </w:p>
    <w:p w14:paraId="2A4B8FD2" w14:textId="77777777" w:rsidR="00C926B3" w:rsidRDefault="00C926B3" w:rsidP="003E23F5">
      <w:pPr>
        <w:spacing w:before="96"/>
        <w:rPr>
          <w:b/>
          <w:bCs/>
          <w:sz w:val="28"/>
        </w:rPr>
      </w:pPr>
    </w:p>
    <w:p w14:paraId="00E3AC8B" w14:textId="6DCE9C35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lastRenderedPageBreak/>
        <w:t>Задание 2</w:t>
      </w:r>
    </w:p>
    <w:p w14:paraId="395F07DE" w14:textId="77777777" w:rsidR="003E23F5" w:rsidRPr="003E23F5" w:rsidRDefault="003E23F5" w:rsidP="003E23F5">
      <w:pPr>
        <w:spacing w:before="96"/>
        <w:rPr>
          <w:sz w:val="28"/>
        </w:rPr>
      </w:pPr>
    </w:p>
    <w:p w14:paraId="0DBDB269" w14:textId="003E4DEC" w:rsid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14:paraId="713FFAB3" w14:textId="77777777" w:rsidR="001E2B4A" w:rsidRPr="003E23F5" w:rsidRDefault="001E2B4A" w:rsidP="003E23F5">
      <w:pPr>
        <w:spacing w:before="96"/>
        <w:rPr>
          <w:sz w:val="28"/>
        </w:rPr>
      </w:pPr>
    </w:p>
    <w:p w14:paraId="01C1E0AC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Неформатированное сообщение:</w:t>
      </w:r>
    </w:p>
    <w:p w14:paraId="05D4D911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В соответствии с данными Федеральной службы государственной статистики, в 2023 году валовой внутренний продукт (ВВП) Российской Федерации составил 120 триллионов рублей. ВВП на душу населения составил 800 тысяч рублей, а темп роста экономики по сравнению с прошлым годом составил 2%. Эти показатели свидетельствуют о восстановлении экономики после пандемии и негативных последствий международной политики.</w:t>
      </w:r>
    </w:p>
    <w:p w14:paraId="51980598" w14:textId="77777777" w:rsidR="001E2B4A" w:rsidRPr="001E2B4A" w:rsidRDefault="001E2B4A" w:rsidP="001E2B4A">
      <w:pPr>
        <w:spacing w:before="96"/>
        <w:rPr>
          <w:sz w:val="28"/>
        </w:rPr>
      </w:pPr>
    </w:p>
    <w:p w14:paraId="501B6D54" w14:textId="77777777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Форматированное сообщение:</w:t>
      </w:r>
    </w:p>
    <w:p w14:paraId="31A93D5A" w14:textId="3E818610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Реквизит-основание:</w:t>
      </w:r>
    </w:p>
    <w:p w14:paraId="44A37F62" w14:textId="58361D58" w:rsidR="001E2B4A" w:rsidRPr="001E2B4A" w:rsidRDefault="001E2B4A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 w:rsidRPr="001E2B4A">
        <w:rPr>
          <w:sz w:val="28"/>
        </w:rPr>
        <w:t>Валовой внутренний продукт (ВВП) Российской Федерации: 120 трлн рублей</w:t>
      </w:r>
    </w:p>
    <w:p w14:paraId="670600A8" w14:textId="239C2AD5" w:rsidR="001E2B4A" w:rsidRP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Реквизиты-признаки:</w:t>
      </w:r>
    </w:p>
    <w:p w14:paraId="6C5420DE" w14:textId="78942652" w:rsidR="001E2B4A" w:rsidRPr="001E2B4A" w:rsidRDefault="001E2B4A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 w:rsidRPr="001E2B4A">
        <w:rPr>
          <w:sz w:val="28"/>
        </w:rPr>
        <w:t>ВВП на душу населения: 800 тыс. рублей</w:t>
      </w:r>
    </w:p>
    <w:p w14:paraId="727DDDCE" w14:textId="77777777" w:rsidR="001E2B4A" w:rsidRPr="001E2B4A" w:rsidRDefault="001E2B4A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 w:rsidRPr="001E2B4A">
        <w:rPr>
          <w:sz w:val="28"/>
        </w:rPr>
        <w:t>Темп роста экономики: 2%</w:t>
      </w:r>
    </w:p>
    <w:p w14:paraId="41720E28" w14:textId="668F087B" w:rsidR="003E23F5" w:rsidRDefault="00231F9E" w:rsidP="00231F9E">
      <w:pPr>
        <w:pStyle w:val="a4"/>
        <w:numPr>
          <w:ilvl w:val="0"/>
          <w:numId w:val="41"/>
        </w:numPr>
        <w:spacing w:before="96"/>
        <w:rPr>
          <w:sz w:val="28"/>
        </w:rPr>
      </w:pPr>
      <w:r>
        <w:rPr>
          <w:sz w:val="28"/>
        </w:rPr>
        <w:t xml:space="preserve"> </w:t>
      </w:r>
      <w:r w:rsidR="001E2B4A" w:rsidRPr="001E2B4A">
        <w:rPr>
          <w:sz w:val="28"/>
        </w:rPr>
        <w:t>Период: 2023 год</w:t>
      </w:r>
    </w:p>
    <w:p w14:paraId="76F69F6A" w14:textId="439673A2" w:rsidR="001E2B4A" w:rsidRDefault="001E2B4A" w:rsidP="001E2B4A">
      <w:pPr>
        <w:spacing w:before="96"/>
        <w:rPr>
          <w:sz w:val="28"/>
        </w:rPr>
      </w:pPr>
      <w:r w:rsidRPr="001E2B4A">
        <w:rPr>
          <w:sz w:val="28"/>
        </w:rPr>
        <w:t>Табличный вид: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67"/>
        <w:gridCol w:w="2672"/>
        <w:gridCol w:w="2195"/>
        <w:gridCol w:w="2195"/>
      </w:tblGrid>
      <w:tr w:rsidR="006C56F7" w14:paraId="6A93A846" w14:textId="22CF4614" w:rsidTr="00061E07">
        <w:tc>
          <w:tcPr>
            <w:tcW w:w="2567" w:type="dxa"/>
          </w:tcPr>
          <w:p w14:paraId="4C2E2ECD" w14:textId="42432433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Реквизит </w:t>
            </w:r>
          </w:p>
        </w:tc>
        <w:tc>
          <w:tcPr>
            <w:tcW w:w="2672" w:type="dxa"/>
          </w:tcPr>
          <w:p w14:paraId="2E73B6D7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Значение </w:t>
            </w:r>
          </w:p>
          <w:p w14:paraId="22C65C78" w14:textId="4A31E409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35EB4802" w14:textId="77777777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2ED633F2" w14:textId="7706041C" w:rsidR="006C56F7" w:rsidRDefault="006C56F7" w:rsidP="001E2B4A">
            <w:pPr>
              <w:spacing w:before="96"/>
              <w:rPr>
                <w:sz w:val="28"/>
              </w:rPr>
            </w:pPr>
          </w:p>
        </w:tc>
        <w:tc>
          <w:tcPr>
            <w:tcW w:w="2195" w:type="dxa"/>
          </w:tcPr>
          <w:p w14:paraId="04C0228B" w14:textId="34A44CDC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Темп роста экономики</w:t>
            </w:r>
          </w:p>
        </w:tc>
      </w:tr>
      <w:tr w:rsidR="006C56F7" w14:paraId="524F01AE" w14:textId="59F9E797" w:rsidTr="00061E07">
        <w:tc>
          <w:tcPr>
            <w:tcW w:w="2567" w:type="dxa"/>
          </w:tcPr>
          <w:p w14:paraId="3DAB6BB5" w14:textId="601CC38C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Валовой внутренний продукт (ВВП)</w:t>
            </w:r>
          </w:p>
        </w:tc>
        <w:tc>
          <w:tcPr>
            <w:tcW w:w="2672" w:type="dxa"/>
          </w:tcPr>
          <w:p w14:paraId="744FD644" w14:textId="4B782869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120 трлн рублей</w:t>
            </w:r>
          </w:p>
        </w:tc>
        <w:tc>
          <w:tcPr>
            <w:tcW w:w="2195" w:type="dxa"/>
          </w:tcPr>
          <w:p w14:paraId="35DBF4E7" w14:textId="49BD413A" w:rsidR="006C56F7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6336756D" w14:textId="08707E34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  <w:tr w:rsidR="006C56F7" w14:paraId="7943307E" w14:textId="3B43D42E" w:rsidTr="00061E07">
        <w:tc>
          <w:tcPr>
            <w:tcW w:w="2567" w:type="dxa"/>
          </w:tcPr>
          <w:p w14:paraId="7943DAB7" w14:textId="77777777" w:rsidR="006C56F7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 xml:space="preserve">Период </w:t>
            </w:r>
          </w:p>
          <w:p w14:paraId="4C9C12CA" w14:textId="3B2A976A" w:rsidR="006C56F7" w:rsidRPr="00AD2E6D" w:rsidRDefault="006C56F7" w:rsidP="006C56F7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ВВП на душу населения</w:t>
            </w:r>
          </w:p>
        </w:tc>
        <w:tc>
          <w:tcPr>
            <w:tcW w:w="2672" w:type="dxa"/>
          </w:tcPr>
          <w:p w14:paraId="1A89A8C6" w14:textId="2F7C88CE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800 тыс. рублей</w:t>
            </w:r>
          </w:p>
        </w:tc>
        <w:tc>
          <w:tcPr>
            <w:tcW w:w="2195" w:type="dxa"/>
          </w:tcPr>
          <w:p w14:paraId="2E1C8228" w14:textId="434A5959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2023 год</w:t>
            </w:r>
          </w:p>
        </w:tc>
        <w:tc>
          <w:tcPr>
            <w:tcW w:w="2195" w:type="dxa"/>
          </w:tcPr>
          <w:p w14:paraId="342FACAC" w14:textId="20FF97D5" w:rsidR="006C56F7" w:rsidRPr="00AD2E6D" w:rsidRDefault="006C56F7" w:rsidP="001E2B4A">
            <w:pPr>
              <w:spacing w:before="96"/>
              <w:rPr>
                <w:sz w:val="28"/>
              </w:rPr>
            </w:pPr>
            <w:r w:rsidRPr="00AD2E6D">
              <w:rPr>
                <w:sz w:val="28"/>
              </w:rPr>
              <w:t>2%</w:t>
            </w:r>
          </w:p>
        </w:tc>
      </w:tr>
    </w:tbl>
    <w:p w14:paraId="7DDEF147" w14:textId="77777777" w:rsidR="001E2B4A" w:rsidRDefault="001E2B4A" w:rsidP="001E2B4A">
      <w:pPr>
        <w:spacing w:before="96"/>
        <w:rPr>
          <w:sz w:val="28"/>
        </w:rPr>
      </w:pPr>
    </w:p>
    <w:p w14:paraId="46BD112A" w14:textId="77777777" w:rsidR="001E2B4A" w:rsidRPr="001E2B4A" w:rsidRDefault="001E2B4A" w:rsidP="001E2B4A">
      <w:pPr>
        <w:spacing w:before="96"/>
        <w:rPr>
          <w:sz w:val="28"/>
        </w:rPr>
      </w:pPr>
    </w:p>
    <w:p w14:paraId="4F95EE38" w14:textId="77777777" w:rsidR="003E23F5" w:rsidRPr="003E23F5" w:rsidRDefault="003E23F5" w:rsidP="003E23F5">
      <w:pPr>
        <w:spacing w:before="96"/>
        <w:rPr>
          <w:b/>
          <w:bCs/>
          <w:sz w:val="28"/>
        </w:rPr>
      </w:pPr>
      <w:r w:rsidRPr="003E23F5">
        <w:rPr>
          <w:b/>
          <w:bCs/>
          <w:sz w:val="28"/>
        </w:rPr>
        <w:t>Задание 3</w:t>
      </w:r>
    </w:p>
    <w:p w14:paraId="45E0C471" w14:textId="77777777" w:rsidR="003E23F5" w:rsidRPr="003E23F5" w:rsidRDefault="003E23F5" w:rsidP="003E23F5">
      <w:pPr>
        <w:spacing w:before="96"/>
        <w:rPr>
          <w:sz w:val="28"/>
        </w:rPr>
      </w:pPr>
    </w:p>
    <w:p w14:paraId="5ADD04AE" w14:textId="77777777" w:rsidR="003E23F5" w:rsidRPr="003E23F5" w:rsidRDefault="003E23F5" w:rsidP="003E23F5">
      <w:pPr>
        <w:spacing w:before="96"/>
        <w:rPr>
          <w:sz w:val="28"/>
        </w:rPr>
      </w:pPr>
      <w:r w:rsidRPr="003E23F5">
        <w:rPr>
          <w:sz w:val="28"/>
        </w:rPr>
        <w:t>В заданных сообщениях:</w:t>
      </w:r>
    </w:p>
    <w:p w14:paraId="6C097B0C" w14:textId="77777777" w:rsidR="003E23F5" w:rsidRPr="003E23F5" w:rsidRDefault="003E23F5" w:rsidP="003E23F5">
      <w:pPr>
        <w:spacing w:before="96"/>
        <w:rPr>
          <w:sz w:val="28"/>
        </w:rPr>
      </w:pPr>
    </w:p>
    <w:p w14:paraId="42C27485" w14:textId="129CC3B2" w:rsidR="003E23F5" w:rsidRPr="00105767" w:rsidRDefault="003E23F5" w:rsidP="00231F9E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lastRenderedPageBreak/>
        <w:t>задайте имена реквизитов, укажите их значения;</w:t>
      </w:r>
    </w:p>
    <w:p w14:paraId="38FCE13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укажите реквизиты-признаки и реквизиты-основания;</w:t>
      </w:r>
    </w:p>
    <w:p w14:paraId="5858DF15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64731C3E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охарактеризуйте области значений реквизитов;</w:t>
      </w:r>
    </w:p>
    <w:p w14:paraId="2F0F5AC7" w14:textId="77777777" w:rsidR="003E23F5" w:rsidRPr="00105767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запишите структуру экономических показателей;</w:t>
      </w:r>
    </w:p>
    <w:p w14:paraId="26CE7F9B" w14:textId="44DA1D24" w:rsidR="003E23F5" w:rsidRDefault="003E23F5" w:rsidP="00105767">
      <w:pPr>
        <w:pStyle w:val="a4"/>
        <w:numPr>
          <w:ilvl w:val="0"/>
          <w:numId w:val="30"/>
        </w:numPr>
        <w:spacing w:before="96"/>
        <w:rPr>
          <w:sz w:val="28"/>
        </w:rPr>
      </w:pPr>
      <w:r w:rsidRPr="00105767">
        <w:rPr>
          <w:sz w:val="28"/>
        </w:rPr>
        <w:t>преобразуйте данное сообщение в табличный вид.</w:t>
      </w:r>
    </w:p>
    <w:p w14:paraId="7E9CBD93" w14:textId="36712389" w:rsidR="00105767" w:rsidRDefault="00105767" w:rsidP="00105767">
      <w:pPr>
        <w:spacing w:before="96"/>
        <w:rPr>
          <w:sz w:val="28"/>
        </w:rPr>
      </w:pPr>
    </w:p>
    <w:p w14:paraId="3643DA77" w14:textId="486C7CAA" w:rsidR="00105767" w:rsidRPr="00105767" w:rsidRDefault="00105767" w:rsidP="00105767">
      <w:pPr>
        <w:spacing w:before="96"/>
        <w:rPr>
          <w:sz w:val="28"/>
        </w:rPr>
      </w:pPr>
      <w:r w:rsidRPr="00105767">
        <w:rPr>
          <w:sz w:val="28"/>
        </w:rPr>
        <w:t xml:space="preserve">Для преобразования заданного сообщения в табличный вид и выполнения указанных требований, </w:t>
      </w:r>
      <w:r>
        <w:rPr>
          <w:sz w:val="28"/>
        </w:rPr>
        <w:t>будет создана</w:t>
      </w:r>
      <w:r w:rsidRPr="00105767">
        <w:rPr>
          <w:sz w:val="28"/>
        </w:rPr>
        <w:t xml:space="preserve"> таблиц</w:t>
      </w:r>
      <w:r>
        <w:rPr>
          <w:sz w:val="28"/>
        </w:rPr>
        <w:t>а</w:t>
      </w:r>
      <w:r w:rsidRPr="00105767">
        <w:rPr>
          <w:sz w:val="28"/>
        </w:rPr>
        <w:t xml:space="preserve">, которая будет содержать имена реквизитов, их значения, признаки и основания, а также структуру экономических показателей. Так как конкретные реквизиты и данные не были предоставлены, </w:t>
      </w:r>
      <w:r>
        <w:rPr>
          <w:sz w:val="28"/>
        </w:rPr>
        <w:t>будет приведен</w:t>
      </w:r>
      <w:r w:rsidRPr="00105767">
        <w:rPr>
          <w:sz w:val="28"/>
        </w:rPr>
        <w:t xml:space="preserve"> пример на основе гипотетических данных.</w:t>
      </w:r>
    </w:p>
    <w:p w14:paraId="23C694F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Пример сообщения:</w:t>
      </w:r>
    </w:p>
    <w:p w14:paraId="144DDC64" w14:textId="12027CCE" w:rsid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Сообщение: "В 2023 году выручка компании составила 10 миллионов рублей, чистая прибыль - 2 миллиона рублей, а активы - 50 миллионов рублей."</w:t>
      </w:r>
    </w:p>
    <w:p w14:paraId="047A970C" w14:textId="77777777" w:rsidR="006160AC" w:rsidRPr="006160AC" w:rsidRDefault="006160AC" w:rsidP="006160AC">
      <w:pPr>
        <w:spacing w:before="96"/>
        <w:ind w:left="360"/>
        <w:rPr>
          <w:sz w:val="28"/>
        </w:rPr>
      </w:pPr>
    </w:p>
    <w:p w14:paraId="0A0CAA32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1. Имена реквизитов и их значения:</w:t>
      </w:r>
    </w:p>
    <w:p w14:paraId="22E9E6AE" w14:textId="5E01CE66" w:rsidR="006160AC" w:rsidRPr="006160AC" w:rsidRDefault="006160AC" w:rsidP="00231F9E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Выручка: 10 миллионов рублей</w:t>
      </w:r>
    </w:p>
    <w:p w14:paraId="024362A1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Чистая прибыль: 2 миллиона рублей</w:t>
      </w:r>
    </w:p>
    <w:p w14:paraId="6E2B5D8D" w14:textId="77777777" w:rsidR="006160AC" w:rsidRPr="006160AC" w:rsidRDefault="006160AC" w:rsidP="006160AC">
      <w:pPr>
        <w:pStyle w:val="a4"/>
        <w:numPr>
          <w:ilvl w:val="0"/>
          <w:numId w:val="35"/>
        </w:numPr>
        <w:spacing w:before="96"/>
        <w:rPr>
          <w:sz w:val="28"/>
        </w:rPr>
      </w:pPr>
      <w:r w:rsidRPr="006160AC">
        <w:rPr>
          <w:sz w:val="28"/>
        </w:rPr>
        <w:t>Активы: 50 миллионов рублей</w:t>
      </w:r>
    </w:p>
    <w:p w14:paraId="10B0EABB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2. Реквизиты-признаки и реквизиты-основания:</w:t>
      </w:r>
    </w:p>
    <w:p w14:paraId="6E29BFC1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Реквизиты-признаки:</w:t>
      </w:r>
    </w:p>
    <w:p w14:paraId="52AE3551" w14:textId="106A8DEA" w:rsidR="006160AC" w:rsidRPr="006160AC" w:rsidRDefault="006160AC" w:rsidP="00231F9E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004034FA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3A3D1869" w14:textId="77777777" w:rsidR="006160AC" w:rsidRPr="006160AC" w:rsidRDefault="006160AC" w:rsidP="006160AC">
      <w:pPr>
        <w:pStyle w:val="a4"/>
        <w:numPr>
          <w:ilvl w:val="0"/>
          <w:numId w:val="36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54DE59D3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Реквизиты-основания:</w:t>
      </w:r>
    </w:p>
    <w:p w14:paraId="7128C82B" w14:textId="33CA1475" w:rsidR="006160AC" w:rsidRPr="006160AC" w:rsidRDefault="006160AC" w:rsidP="00231F9E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Год: 2023</w:t>
      </w:r>
    </w:p>
    <w:p w14:paraId="449415A1" w14:textId="77777777" w:rsidR="006160AC" w:rsidRPr="006160AC" w:rsidRDefault="006160AC" w:rsidP="006160AC">
      <w:pPr>
        <w:pStyle w:val="a4"/>
        <w:numPr>
          <w:ilvl w:val="0"/>
          <w:numId w:val="37"/>
        </w:numPr>
        <w:spacing w:before="96"/>
        <w:rPr>
          <w:sz w:val="28"/>
        </w:rPr>
      </w:pPr>
      <w:r w:rsidRPr="006160AC">
        <w:rPr>
          <w:sz w:val="28"/>
        </w:rPr>
        <w:t>Валюта: рубли</w:t>
      </w:r>
    </w:p>
    <w:p w14:paraId="000E8CA5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3. Структура экономических показателей:</w:t>
      </w:r>
    </w:p>
    <w:p w14:paraId="49365089" w14:textId="77777777" w:rsidR="006160AC" w:rsidRPr="006160AC" w:rsidRDefault="006160AC" w:rsidP="006160AC">
      <w:pPr>
        <w:spacing w:before="96"/>
        <w:ind w:left="360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43BC7342" w14:textId="5E951C8F" w:rsidR="006160AC" w:rsidRPr="006160AC" w:rsidRDefault="006160AC" w:rsidP="00231F9E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Период (год)</w:t>
      </w:r>
    </w:p>
    <w:p w14:paraId="2F9E8A23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70262E6A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03CF8036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4A765A14" w14:textId="77777777" w:rsidR="006160AC" w:rsidRPr="006160AC" w:rsidRDefault="006160AC" w:rsidP="006160AC">
      <w:pPr>
        <w:pStyle w:val="a4"/>
        <w:numPr>
          <w:ilvl w:val="0"/>
          <w:numId w:val="38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396A8F87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4. Области значений реквизитов:</w:t>
      </w:r>
    </w:p>
    <w:p w14:paraId="4810F4DA" w14:textId="20FA06D2" w:rsidR="006160AC" w:rsidRPr="006160AC" w:rsidRDefault="006160AC" w:rsidP="00231F9E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 xml:space="preserve">Выручка: числовое значение (в рублях), не может быть </w:t>
      </w:r>
      <w:r w:rsidRPr="006160AC">
        <w:rPr>
          <w:sz w:val="28"/>
        </w:rPr>
        <w:lastRenderedPageBreak/>
        <w:t>отрицательным.</w:t>
      </w:r>
    </w:p>
    <w:p w14:paraId="4D8E1B9F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Чистая прибыль: числовое значение (в рублях), может быть равной нулю или положительной.</w:t>
      </w:r>
    </w:p>
    <w:p w14:paraId="5FC68717" w14:textId="77777777" w:rsidR="006160AC" w:rsidRPr="006160AC" w:rsidRDefault="006160AC" w:rsidP="006160AC">
      <w:pPr>
        <w:pStyle w:val="a4"/>
        <w:numPr>
          <w:ilvl w:val="0"/>
          <w:numId w:val="39"/>
        </w:numPr>
        <w:spacing w:before="96"/>
        <w:rPr>
          <w:sz w:val="28"/>
        </w:rPr>
      </w:pPr>
      <w:r w:rsidRPr="006160AC">
        <w:rPr>
          <w:sz w:val="28"/>
        </w:rPr>
        <w:t>Активы: числовое значение (в рублях), также не может быть отрицательным.</w:t>
      </w:r>
    </w:p>
    <w:p w14:paraId="5E395F83" w14:textId="77777777" w:rsidR="006160AC" w:rsidRPr="00231F9E" w:rsidRDefault="006160AC" w:rsidP="006160AC">
      <w:pPr>
        <w:spacing w:before="96"/>
        <w:ind w:left="360"/>
        <w:rPr>
          <w:b/>
          <w:bCs/>
          <w:sz w:val="28"/>
        </w:rPr>
      </w:pPr>
      <w:r w:rsidRPr="00231F9E">
        <w:rPr>
          <w:b/>
          <w:bCs/>
          <w:sz w:val="28"/>
        </w:rPr>
        <w:t>5. Структура экономических показателей (повтор):</w:t>
      </w:r>
    </w:p>
    <w:p w14:paraId="5A11FC7B" w14:textId="022EC3C6" w:rsidR="006160AC" w:rsidRPr="006160AC" w:rsidRDefault="006160AC" w:rsidP="00231F9E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Экономические показатели:</w:t>
      </w:r>
    </w:p>
    <w:p w14:paraId="7F0FD6F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Год</w:t>
      </w:r>
    </w:p>
    <w:p w14:paraId="1DB7C616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Выручка</w:t>
      </w:r>
    </w:p>
    <w:p w14:paraId="2E36FE8E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Чистая прибыль</w:t>
      </w:r>
    </w:p>
    <w:p w14:paraId="0ED048C8" w14:textId="77777777" w:rsidR="006160AC" w:rsidRP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Активы</w:t>
      </w:r>
    </w:p>
    <w:p w14:paraId="6784E729" w14:textId="5D04F726" w:rsidR="006160AC" w:rsidRDefault="006160AC" w:rsidP="006160AC">
      <w:pPr>
        <w:pStyle w:val="a4"/>
        <w:numPr>
          <w:ilvl w:val="0"/>
          <w:numId w:val="40"/>
        </w:numPr>
        <w:spacing w:before="96"/>
        <w:rPr>
          <w:sz w:val="28"/>
        </w:rPr>
      </w:pPr>
      <w:r w:rsidRPr="006160AC">
        <w:rPr>
          <w:sz w:val="28"/>
        </w:rPr>
        <w:t>Валюта</w:t>
      </w:r>
    </w:p>
    <w:p w14:paraId="228A48D2" w14:textId="74132CBA" w:rsidR="00231F9E" w:rsidRDefault="00231F9E" w:rsidP="00231F9E">
      <w:pPr>
        <w:spacing w:before="96"/>
        <w:rPr>
          <w:sz w:val="28"/>
        </w:rPr>
      </w:pPr>
    </w:p>
    <w:p w14:paraId="1EA7CAFE" w14:textId="334F69E7" w:rsidR="00231F9E" w:rsidRPr="00231F9E" w:rsidRDefault="00231F9E" w:rsidP="00231F9E">
      <w:pPr>
        <w:spacing w:before="96"/>
        <w:rPr>
          <w:b/>
          <w:bCs/>
          <w:sz w:val="28"/>
        </w:rPr>
      </w:pPr>
      <w:r w:rsidRPr="00231F9E">
        <w:rPr>
          <w:b/>
          <w:bCs/>
          <w:sz w:val="28"/>
        </w:rPr>
        <w:t>6</w:t>
      </w:r>
      <w:r w:rsidR="000D68A0">
        <w:rPr>
          <w:b/>
          <w:bCs/>
          <w:sz w:val="28"/>
        </w:rPr>
        <w:t>.</w:t>
      </w:r>
      <w:r w:rsidRPr="00231F9E">
        <w:rPr>
          <w:b/>
          <w:bCs/>
          <w:sz w:val="28"/>
        </w:rPr>
        <w:t xml:space="preserve"> преобразуйте данное сообщение в табличный вид.</w:t>
      </w:r>
    </w:p>
    <w:p w14:paraId="56559501" w14:textId="77777777" w:rsidR="00E261FF" w:rsidRPr="006160AC" w:rsidRDefault="00E261FF" w:rsidP="00E261FF">
      <w:pPr>
        <w:pStyle w:val="a4"/>
        <w:spacing w:before="96"/>
        <w:ind w:left="1080"/>
        <w:rPr>
          <w:sz w:val="28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71"/>
        <w:gridCol w:w="1535"/>
        <w:gridCol w:w="1387"/>
        <w:gridCol w:w="1535"/>
        <w:gridCol w:w="1341"/>
      </w:tblGrid>
      <w:tr w:rsidR="00392F70" w14:paraId="58355E15" w14:textId="77777777" w:rsidTr="00392F70">
        <w:tc>
          <w:tcPr>
            <w:tcW w:w="1368" w:type="dxa"/>
          </w:tcPr>
          <w:p w14:paraId="422ECDD4" w14:textId="7431C07C" w:rsidR="00392F70" w:rsidRPr="00231F9E" w:rsidRDefault="00392F70" w:rsidP="006160AC">
            <w:pPr>
              <w:spacing w:before="96"/>
              <w:rPr>
                <w:sz w:val="28"/>
              </w:rPr>
            </w:pPr>
            <w:r w:rsidRPr="00231F9E">
              <w:rPr>
                <w:sz w:val="28"/>
              </w:rPr>
              <w:t>Параметр</w:t>
            </w:r>
          </w:p>
        </w:tc>
        <w:tc>
          <w:tcPr>
            <w:tcW w:w="1535" w:type="dxa"/>
          </w:tcPr>
          <w:p w14:paraId="1230EFC0" w14:textId="6783F913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Выручка</w:t>
            </w:r>
          </w:p>
        </w:tc>
        <w:tc>
          <w:tcPr>
            <w:tcW w:w="1387" w:type="dxa"/>
          </w:tcPr>
          <w:p w14:paraId="7A6A4A93" w14:textId="3C765E7F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Чистая прибыль</w:t>
            </w:r>
          </w:p>
        </w:tc>
        <w:tc>
          <w:tcPr>
            <w:tcW w:w="1535" w:type="dxa"/>
          </w:tcPr>
          <w:p w14:paraId="5ABBE196" w14:textId="0FC923F0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Активы</w:t>
            </w:r>
          </w:p>
        </w:tc>
        <w:tc>
          <w:tcPr>
            <w:tcW w:w="1341" w:type="dxa"/>
          </w:tcPr>
          <w:p w14:paraId="74CA1ED1" w14:textId="110B0E14" w:rsidR="00392F70" w:rsidRPr="001865F8" w:rsidRDefault="00392F70" w:rsidP="006160AC">
            <w:pPr>
              <w:spacing w:before="96"/>
              <w:rPr>
                <w:b/>
                <w:bCs/>
                <w:sz w:val="28"/>
              </w:rPr>
            </w:pPr>
            <w:r w:rsidRPr="001865F8">
              <w:rPr>
                <w:b/>
                <w:bCs/>
                <w:sz w:val="28"/>
              </w:rPr>
              <w:t>Год</w:t>
            </w:r>
          </w:p>
        </w:tc>
      </w:tr>
      <w:tr w:rsidR="00392F70" w14:paraId="60447666" w14:textId="77777777" w:rsidTr="00392F70">
        <w:tc>
          <w:tcPr>
            <w:tcW w:w="1368" w:type="dxa"/>
          </w:tcPr>
          <w:p w14:paraId="12671E81" w14:textId="3AFCE6AB" w:rsidR="00392F70" w:rsidRPr="00231F9E" w:rsidRDefault="00392F70" w:rsidP="006160AC">
            <w:pPr>
              <w:spacing w:before="96"/>
              <w:rPr>
                <w:sz w:val="28"/>
              </w:rPr>
            </w:pPr>
            <w:r w:rsidRPr="00231F9E">
              <w:rPr>
                <w:sz w:val="28"/>
              </w:rPr>
              <w:t>Значение</w:t>
            </w:r>
          </w:p>
        </w:tc>
        <w:tc>
          <w:tcPr>
            <w:tcW w:w="1535" w:type="dxa"/>
          </w:tcPr>
          <w:p w14:paraId="2C6E1843" w14:textId="358D9635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10 миллионов</w:t>
            </w:r>
          </w:p>
        </w:tc>
        <w:tc>
          <w:tcPr>
            <w:tcW w:w="1387" w:type="dxa"/>
          </w:tcPr>
          <w:p w14:paraId="16A59417" w14:textId="5CCB8B4E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2 миллиона</w:t>
            </w:r>
          </w:p>
        </w:tc>
        <w:tc>
          <w:tcPr>
            <w:tcW w:w="1535" w:type="dxa"/>
          </w:tcPr>
          <w:p w14:paraId="692EF059" w14:textId="7349C4D8" w:rsidR="00392F70" w:rsidRDefault="00392F70" w:rsidP="006160AC">
            <w:pPr>
              <w:spacing w:before="96"/>
              <w:rPr>
                <w:sz w:val="28"/>
              </w:rPr>
            </w:pPr>
            <w:r w:rsidRPr="000B3D50">
              <w:rPr>
                <w:sz w:val="28"/>
              </w:rPr>
              <w:t>50 миллионов</w:t>
            </w:r>
          </w:p>
        </w:tc>
        <w:tc>
          <w:tcPr>
            <w:tcW w:w="1341" w:type="dxa"/>
          </w:tcPr>
          <w:p w14:paraId="48C776CD" w14:textId="2AF52119" w:rsidR="00392F70" w:rsidRDefault="00392F70" w:rsidP="006160AC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</w:tr>
      <w:tr w:rsidR="00392F70" w14:paraId="1FF354AC" w14:textId="77777777" w:rsidTr="00392F70">
        <w:tc>
          <w:tcPr>
            <w:tcW w:w="1368" w:type="dxa"/>
          </w:tcPr>
          <w:p w14:paraId="3D7F19B2" w14:textId="789CD384" w:rsidR="00392F70" w:rsidRPr="00231F9E" w:rsidRDefault="00392F70" w:rsidP="00277A7E">
            <w:pPr>
              <w:spacing w:before="96"/>
              <w:rPr>
                <w:sz w:val="28"/>
              </w:rPr>
            </w:pPr>
            <w:r w:rsidRPr="00231F9E">
              <w:rPr>
                <w:sz w:val="28"/>
              </w:rPr>
              <w:t>Валюта</w:t>
            </w:r>
          </w:p>
        </w:tc>
        <w:tc>
          <w:tcPr>
            <w:tcW w:w="1535" w:type="dxa"/>
          </w:tcPr>
          <w:p w14:paraId="1B1B3B7D" w14:textId="60B8177E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87" w:type="dxa"/>
          </w:tcPr>
          <w:p w14:paraId="7EC5DB2F" w14:textId="116A2C0C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535" w:type="dxa"/>
          </w:tcPr>
          <w:p w14:paraId="0776A3CC" w14:textId="312871B9" w:rsidR="00392F70" w:rsidRDefault="00392F70" w:rsidP="00277A7E">
            <w:pPr>
              <w:spacing w:before="96"/>
              <w:rPr>
                <w:sz w:val="28"/>
              </w:rPr>
            </w:pPr>
            <w:r>
              <w:rPr>
                <w:sz w:val="28"/>
              </w:rPr>
              <w:t>рубли</w:t>
            </w:r>
          </w:p>
        </w:tc>
        <w:tc>
          <w:tcPr>
            <w:tcW w:w="1341" w:type="dxa"/>
          </w:tcPr>
          <w:p w14:paraId="6D767730" w14:textId="779F83DF" w:rsidR="00392F70" w:rsidRDefault="00392F70" w:rsidP="00277A7E">
            <w:pPr>
              <w:spacing w:before="96"/>
              <w:rPr>
                <w:sz w:val="28"/>
              </w:rPr>
            </w:pPr>
          </w:p>
        </w:tc>
      </w:tr>
    </w:tbl>
    <w:p w14:paraId="2D6CFE63" w14:textId="5FCF88B1" w:rsidR="00105767" w:rsidRPr="006160AC" w:rsidRDefault="00105767" w:rsidP="006160AC">
      <w:pPr>
        <w:spacing w:before="96"/>
        <w:ind w:left="360"/>
        <w:rPr>
          <w:sz w:val="28"/>
        </w:rPr>
      </w:pPr>
    </w:p>
    <w:sectPr w:rsidR="00105767" w:rsidRPr="006160AC" w:rsidSect="00E75A71">
      <w:headerReference w:type="default" r:id="rId7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DD471" w14:textId="77777777" w:rsidR="00467835" w:rsidRDefault="00467835" w:rsidP="00E75A71">
      <w:r>
        <w:separator/>
      </w:r>
    </w:p>
  </w:endnote>
  <w:endnote w:type="continuationSeparator" w:id="0">
    <w:p w14:paraId="46BDCFF7" w14:textId="77777777" w:rsidR="00467835" w:rsidRDefault="00467835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CD7AB" w14:textId="77777777" w:rsidR="00467835" w:rsidRDefault="00467835" w:rsidP="00E75A71">
      <w:r>
        <w:separator/>
      </w:r>
    </w:p>
  </w:footnote>
  <w:footnote w:type="continuationSeparator" w:id="0">
    <w:p w14:paraId="62A79E9B" w14:textId="77777777" w:rsidR="00467835" w:rsidRDefault="00467835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26205" w14:textId="77777777" w:rsidR="00E75A71" w:rsidRDefault="00E75A71" w:rsidP="00E75A71">
    <w:pPr>
      <w:pStyle w:val="a6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1A5C"/>
    <w:multiLevelType w:val="hybridMultilevel"/>
    <w:tmpl w:val="65C804E6"/>
    <w:lvl w:ilvl="0" w:tplc="381A8E7C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7FBF"/>
    <w:multiLevelType w:val="hybridMultilevel"/>
    <w:tmpl w:val="C5A4A8C6"/>
    <w:lvl w:ilvl="0" w:tplc="548E21B4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E69"/>
    <w:multiLevelType w:val="hybridMultilevel"/>
    <w:tmpl w:val="D4FC7456"/>
    <w:lvl w:ilvl="0" w:tplc="A5F2B30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02DEA"/>
    <w:multiLevelType w:val="hybridMultilevel"/>
    <w:tmpl w:val="0B0E7668"/>
    <w:lvl w:ilvl="0" w:tplc="74381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47E7D"/>
    <w:multiLevelType w:val="hybridMultilevel"/>
    <w:tmpl w:val="AE30F754"/>
    <w:lvl w:ilvl="0" w:tplc="DB8C38D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D618E4"/>
    <w:multiLevelType w:val="hybridMultilevel"/>
    <w:tmpl w:val="46185560"/>
    <w:lvl w:ilvl="0" w:tplc="DAE89FC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50F18"/>
    <w:multiLevelType w:val="hybridMultilevel"/>
    <w:tmpl w:val="32EA9560"/>
    <w:lvl w:ilvl="0" w:tplc="0CFECC9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0045FD"/>
    <w:multiLevelType w:val="hybridMultilevel"/>
    <w:tmpl w:val="0CAEF32C"/>
    <w:lvl w:ilvl="0" w:tplc="A754E536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5"/>
  </w:num>
  <w:num w:numId="3">
    <w:abstractNumId w:val="24"/>
  </w:num>
  <w:num w:numId="4">
    <w:abstractNumId w:val="17"/>
  </w:num>
  <w:num w:numId="5">
    <w:abstractNumId w:val="27"/>
  </w:num>
  <w:num w:numId="6">
    <w:abstractNumId w:val="13"/>
  </w:num>
  <w:num w:numId="7">
    <w:abstractNumId w:val="20"/>
  </w:num>
  <w:num w:numId="8">
    <w:abstractNumId w:val="22"/>
  </w:num>
  <w:num w:numId="9">
    <w:abstractNumId w:val="5"/>
  </w:num>
  <w:num w:numId="10">
    <w:abstractNumId w:val="29"/>
  </w:num>
  <w:num w:numId="11">
    <w:abstractNumId w:val="25"/>
  </w:num>
  <w:num w:numId="12">
    <w:abstractNumId w:val="10"/>
  </w:num>
  <w:num w:numId="13">
    <w:abstractNumId w:val="1"/>
  </w:num>
  <w:num w:numId="14">
    <w:abstractNumId w:val="15"/>
  </w:num>
  <w:num w:numId="15">
    <w:abstractNumId w:val="18"/>
  </w:num>
  <w:num w:numId="16">
    <w:abstractNumId w:val="2"/>
  </w:num>
  <w:num w:numId="17">
    <w:abstractNumId w:val="6"/>
  </w:num>
  <w:num w:numId="18">
    <w:abstractNumId w:val="34"/>
  </w:num>
  <w:num w:numId="19">
    <w:abstractNumId w:val="33"/>
  </w:num>
  <w:num w:numId="20">
    <w:abstractNumId w:val="16"/>
  </w:num>
  <w:num w:numId="21">
    <w:abstractNumId w:val="23"/>
  </w:num>
  <w:num w:numId="22">
    <w:abstractNumId w:val="39"/>
  </w:num>
  <w:num w:numId="23">
    <w:abstractNumId w:val="30"/>
  </w:num>
  <w:num w:numId="24">
    <w:abstractNumId w:val="32"/>
  </w:num>
  <w:num w:numId="25">
    <w:abstractNumId w:val="0"/>
  </w:num>
  <w:num w:numId="26">
    <w:abstractNumId w:val="7"/>
  </w:num>
  <w:num w:numId="27">
    <w:abstractNumId w:val="8"/>
  </w:num>
  <w:num w:numId="28">
    <w:abstractNumId w:val="11"/>
  </w:num>
  <w:num w:numId="29">
    <w:abstractNumId w:val="4"/>
  </w:num>
  <w:num w:numId="30">
    <w:abstractNumId w:val="31"/>
  </w:num>
  <w:num w:numId="31">
    <w:abstractNumId w:val="19"/>
  </w:num>
  <w:num w:numId="32">
    <w:abstractNumId w:val="26"/>
  </w:num>
  <w:num w:numId="33">
    <w:abstractNumId w:val="28"/>
  </w:num>
  <w:num w:numId="34">
    <w:abstractNumId w:val="36"/>
  </w:num>
  <w:num w:numId="35">
    <w:abstractNumId w:val="38"/>
  </w:num>
  <w:num w:numId="36">
    <w:abstractNumId w:val="9"/>
  </w:num>
  <w:num w:numId="37">
    <w:abstractNumId w:val="12"/>
  </w:num>
  <w:num w:numId="38">
    <w:abstractNumId w:val="37"/>
  </w:num>
  <w:num w:numId="39">
    <w:abstractNumId w:val="3"/>
  </w:num>
  <w:num w:numId="40">
    <w:abstractNumId w:val="2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0D68A0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31F9E"/>
    <w:rsid w:val="00251ED9"/>
    <w:rsid w:val="0026571C"/>
    <w:rsid w:val="00277A7E"/>
    <w:rsid w:val="00280A3A"/>
    <w:rsid w:val="00292365"/>
    <w:rsid w:val="002B07BF"/>
    <w:rsid w:val="002B6F3B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3561C"/>
    <w:rsid w:val="00446B4B"/>
    <w:rsid w:val="00467835"/>
    <w:rsid w:val="004A0D61"/>
    <w:rsid w:val="004B1464"/>
    <w:rsid w:val="004C6E33"/>
    <w:rsid w:val="004D4C3E"/>
    <w:rsid w:val="004E3ECD"/>
    <w:rsid w:val="0054070C"/>
    <w:rsid w:val="005B7399"/>
    <w:rsid w:val="005D55A3"/>
    <w:rsid w:val="006160AC"/>
    <w:rsid w:val="006B13DD"/>
    <w:rsid w:val="006C56F7"/>
    <w:rsid w:val="006D1D22"/>
    <w:rsid w:val="00713EBA"/>
    <w:rsid w:val="00720A36"/>
    <w:rsid w:val="007A2861"/>
    <w:rsid w:val="00815466"/>
    <w:rsid w:val="00850520"/>
    <w:rsid w:val="00884056"/>
    <w:rsid w:val="008E084D"/>
    <w:rsid w:val="00917F6D"/>
    <w:rsid w:val="00942C12"/>
    <w:rsid w:val="009724C1"/>
    <w:rsid w:val="009864B1"/>
    <w:rsid w:val="009941DD"/>
    <w:rsid w:val="009E727D"/>
    <w:rsid w:val="00A17BE4"/>
    <w:rsid w:val="00A52AE6"/>
    <w:rsid w:val="00A540A4"/>
    <w:rsid w:val="00A7629D"/>
    <w:rsid w:val="00AD2E6D"/>
    <w:rsid w:val="00AD3DA7"/>
    <w:rsid w:val="00AE465E"/>
    <w:rsid w:val="00AE6045"/>
    <w:rsid w:val="00BA3E16"/>
    <w:rsid w:val="00C40925"/>
    <w:rsid w:val="00C522DC"/>
    <w:rsid w:val="00C926B3"/>
    <w:rsid w:val="00CD1E17"/>
    <w:rsid w:val="00CE5A64"/>
    <w:rsid w:val="00D005E4"/>
    <w:rsid w:val="00D17F0E"/>
    <w:rsid w:val="00D36837"/>
    <w:rsid w:val="00DA4B24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Ауд-Нагатинская-804 Студент</cp:lastModifiedBy>
  <cp:revision>2</cp:revision>
  <dcterms:created xsi:type="dcterms:W3CDTF">2025-04-15T17:09:00Z</dcterms:created>
  <dcterms:modified xsi:type="dcterms:W3CDTF">2025-04-15T17:09:00Z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