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96EA22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C07F9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01888DEC" w:rsidR="004B7297" w:rsidRPr="00EC07F9" w:rsidRDefault="00EC07F9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C07F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B7E6F67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4C14B7">
              <w:rPr>
                <w:rFonts w:ascii="TimesNewRomanPS-BoldMT" w:hAnsi="TimesNewRomanPS-BoldMT"/>
                <w:iCs/>
                <w:sz w:val="28"/>
                <w:szCs w:val="28"/>
              </w:rPr>
              <w:t>Пеньков Игорь 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70E818D8" w:rsidR="00AD3D62" w:rsidRPr="00155C46" w:rsidRDefault="00AD3D62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№1</w:t>
      </w:r>
    </w:p>
    <w:p w14:paraId="1F25E120" w14:textId="5D9A339C" w:rsidR="00EC07F9" w:rsidRPr="00EC07F9" w:rsidRDefault="00EC07F9" w:rsidP="00AD3D62">
      <w:pPr>
        <w:rPr>
          <w:rFonts w:ascii="Times New Roman" w:hAnsi="Times New Roman" w:cs="Times New Roman"/>
          <w:bCs/>
          <w:color w:val="000000"/>
          <w:sz w:val="36"/>
          <w:szCs w:val="28"/>
        </w:rPr>
      </w:pPr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ООО «</w:t>
      </w:r>
      <w:proofErr w:type="spellStart"/>
      <w:r w:rsidR="004C14B7">
        <w:rPr>
          <w:rFonts w:ascii="Times New Roman" w:hAnsi="Times New Roman" w:cs="Times New Roman"/>
          <w:color w:val="000000"/>
          <w:sz w:val="28"/>
          <w:shd w:val="clear" w:color="auto" w:fill="FFFFFF"/>
        </w:rPr>
        <w:t>МузАД</w:t>
      </w:r>
      <w:proofErr w:type="spellEnd"/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»</w:t>
      </w:r>
    </w:p>
    <w:p w14:paraId="4F527AAD" w14:textId="03D080C1" w:rsidR="00AD3D62" w:rsidRPr="00155C46" w:rsidRDefault="00AD3D62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t>Задание №2</w:t>
      </w:r>
    </w:p>
    <w:p w14:paraId="12C8F0C4" w14:textId="77777777" w:rsidR="004C14B7" w:rsidRDefault="004C14B7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4C14B7">
        <w:rPr>
          <w:rFonts w:ascii="TimesNewRomanPS-BoldMT" w:hAnsi="TimesNewRomanPS-BoldMT"/>
          <w:bCs/>
          <w:color w:val="000000"/>
          <w:sz w:val="28"/>
          <w:szCs w:val="28"/>
        </w:rPr>
        <w:t>"</w:t>
      </w:r>
      <w:proofErr w:type="spellStart"/>
      <w:r w:rsidRPr="004C14B7">
        <w:rPr>
          <w:rFonts w:ascii="TimesNewRomanPS-BoldMT" w:hAnsi="TimesNewRomanPS-BoldMT"/>
          <w:bCs/>
          <w:color w:val="000000"/>
          <w:sz w:val="28"/>
          <w:szCs w:val="28"/>
        </w:rPr>
        <w:t>МузАД</w:t>
      </w:r>
      <w:proofErr w:type="spellEnd"/>
      <w:r w:rsidRPr="004C14B7">
        <w:rPr>
          <w:rFonts w:ascii="TimesNewRomanPS-BoldMT" w:hAnsi="TimesNewRomanPS-BoldMT"/>
          <w:bCs/>
          <w:color w:val="000000"/>
          <w:sz w:val="28"/>
          <w:szCs w:val="28"/>
        </w:rPr>
        <w:t>" — это звукозаписывающая студия, предоставляющая услуги записи, сведения, мастеринга и продюсирования музыкальных произведений. Студия также предлагает аренду оборудованных помещений для репетиций и проведения музыкальных мероприятий.</w:t>
      </w:r>
    </w:p>
    <w:p w14:paraId="35D6743C" w14:textId="08F41D5D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Миссия: </w:t>
      </w:r>
      <w:r w:rsidR="004C14B7" w:rsidRPr="004C14B7">
        <w:rPr>
          <w:rFonts w:ascii="TimesNewRomanPS-BoldMT" w:hAnsi="TimesNewRomanPS-BoldMT"/>
          <w:bCs/>
          <w:color w:val="000000"/>
          <w:sz w:val="28"/>
          <w:szCs w:val="28"/>
        </w:rPr>
        <w:t>Предоставление высококачественных звуковых решений и создание уникального музыкального контента, способствующего развитию музыкальной культуры и самовыражению артистов.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40149309" w14:textId="338EDF54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Количество сотрудников: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30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565C5E5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Способы ведения бизнеса: </w:t>
      </w:r>
    </w:p>
    <w:p w14:paraId="15F6D5DC" w14:textId="1410903D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Прямые продажи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услуг студии клиентам</w:t>
      </w:r>
    </w:p>
    <w:p w14:paraId="29739C16" w14:textId="00B064B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Оказание услуг по записи и продюсированию для музыкантов и групп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1EAAB35D" w14:textId="767C401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Партнерство с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артистами и музыкальными лейблами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134B2E2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конкуренты: </w:t>
      </w:r>
    </w:p>
    <w:p w14:paraId="3D24D1EF" w14:textId="68E93BA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ООО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«</w:t>
      </w:r>
      <w:proofErr w:type="spellStart"/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Чемоданоф</w:t>
      </w:r>
      <w:proofErr w:type="spellEnd"/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 xml:space="preserve"> Продакшн»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525C7C6A" w14:textId="1879A653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ООО «Прорыв»</w:t>
      </w:r>
    </w:p>
    <w:p w14:paraId="300BBF74" w14:textId="1E4B282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ИП «</w:t>
      </w:r>
      <w:proofErr w:type="spellStart"/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Кожанков</w:t>
      </w:r>
      <w:proofErr w:type="spellEnd"/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 xml:space="preserve"> РА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» </w:t>
      </w:r>
    </w:p>
    <w:p w14:paraId="53CAC74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Конкурентная стратегия: </w:t>
      </w:r>
    </w:p>
    <w:p w14:paraId="7DAF3F6C" w14:textId="6E35E1E3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Высокое качество услуг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578B89F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Конкурентоспособные цены </w:t>
      </w:r>
    </w:p>
    <w:p w14:paraId="345DA6E1" w14:textId="3BA29A5D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Индивидуальный подход к каждому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исполнителю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7B6D533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поставщики: </w:t>
      </w:r>
    </w:p>
    <w:p w14:paraId="7FAA1D0B" w14:textId="5AA96CE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Производители музыкального оборудования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14661972" w14:textId="6E40438B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Поставщики ПО для обработки звука</w:t>
      </w:r>
    </w:p>
    <w:p w14:paraId="6D1B5C5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потребители (клиенты): </w:t>
      </w:r>
    </w:p>
    <w:p w14:paraId="2C33EF74" w14:textId="1BC06BB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Музыканты/музыкальные группы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4A135F71" w14:textId="6D9AC708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Звукорежиссеры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3606B2A6" w14:textId="57FEEC32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музыкальные лейблы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3D4DC2C2" w14:textId="58739E8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Цели компании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н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а ближайший год: </w:t>
      </w:r>
    </w:p>
    <w:p w14:paraId="7B01DED4" w14:textId="2A21DC69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1. Увеличить объем прода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нных услуг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на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>15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%. </w:t>
      </w:r>
    </w:p>
    <w:p w14:paraId="33C3B9D2" w14:textId="003E763E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</w:t>
      </w:r>
      <w:r w:rsidR="004C14B7">
        <w:rPr>
          <w:rFonts w:ascii="TimesNewRomanPS-BoldMT" w:hAnsi="TimesNewRomanPS-BoldMT"/>
          <w:bCs/>
          <w:color w:val="000000"/>
          <w:sz w:val="28"/>
          <w:szCs w:val="28"/>
        </w:rPr>
        <w:t xml:space="preserve">Увеличить штат сотрудника </w:t>
      </w:r>
      <w:r w:rsidR="006E1B3F">
        <w:rPr>
          <w:rFonts w:ascii="TimesNewRomanPS-BoldMT" w:hAnsi="TimesNewRomanPS-BoldMT"/>
          <w:bCs/>
          <w:color w:val="000000"/>
          <w:sz w:val="28"/>
          <w:szCs w:val="28"/>
        </w:rPr>
        <w:t>на 10%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. </w:t>
      </w:r>
    </w:p>
    <w:p w14:paraId="37BE8400" w14:textId="5DDE197E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</w:t>
      </w:r>
      <w:r w:rsid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Инвестировать в новое оборудование 2 </w:t>
      </w:r>
      <w:proofErr w:type="spellStart"/>
      <w:r w:rsidR="006E1B3F">
        <w:rPr>
          <w:rFonts w:ascii="TimesNewRomanPS-BoldMT" w:hAnsi="TimesNewRomanPS-BoldMT"/>
          <w:bCs/>
          <w:color w:val="000000"/>
          <w:sz w:val="28"/>
          <w:szCs w:val="28"/>
        </w:rPr>
        <w:t>млн.р</w:t>
      </w:r>
      <w:proofErr w:type="spellEnd"/>
      <w:r w:rsidR="006E1B3F">
        <w:rPr>
          <w:rFonts w:ascii="TimesNewRomanPS-BoldMT" w:hAnsi="TimesNewRomanPS-BoldMT"/>
          <w:bCs/>
          <w:color w:val="000000"/>
          <w:sz w:val="28"/>
          <w:szCs w:val="28"/>
        </w:rPr>
        <w:t>.</w:t>
      </w:r>
    </w:p>
    <w:p w14:paraId="3D73D5A9" w14:textId="72EB96DB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4. Запустить онлайн-</w:t>
      </w:r>
      <w:r w:rsidR="006E1B3F">
        <w:rPr>
          <w:rFonts w:ascii="TimesNewRomanPS-BoldMT" w:hAnsi="TimesNewRomanPS-BoldMT"/>
          <w:bCs/>
          <w:color w:val="000000"/>
          <w:sz w:val="28"/>
          <w:szCs w:val="28"/>
        </w:rPr>
        <w:t>платформу для записи клиентов</w:t>
      </w: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. </w:t>
      </w:r>
    </w:p>
    <w:p w14:paraId="4FF27B3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Провести маркетинговую кампанию по повышению осведомленности о бренде. </w:t>
      </w:r>
    </w:p>
    <w:p w14:paraId="05E640B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три года: </w:t>
      </w:r>
    </w:p>
    <w:p w14:paraId="45A668A7" w14:textId="7777777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1. Стать лидером по качеству услуг в регионе. </w:t>
      </w:r>
    </w:p>
    <w:p w14:paraId="48107660" w14:textId="3A9A1F0F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2. Запустить онлайн-платформу для музыкантов (первое полугодие). </w:t>
      </w:r>
    </w:p>
    <w:p w14:paraId="7FDA927A" w14:textId="7F324F13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3. Заключить 5 партнёрских контрактов с музыкальными лейблами. </w:t>
      </w:r>
    </w:p>
    <w:p w14:paraId="5B24C59A" w14:textId="2CBD93C4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4. Увеличить число постоянных клиентов на 50%. </w:t>
      </w:r>
    </w:p>
    <w:p w14:paraId="70C72056" w14:textId="5B8A13C1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5. Разработать маркетинговую стратегию для привлечения новых клиентов.</w:t>
      </w:r>
    </w:p>
    <w:p w14:paraId="0A4C3EDB" w14:textId="6A08DB04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пять лет: </w:t>
      </w:r>
    </w:p>
    <w:p w14:paraId="7F5A7D3B" w14:textId="7777777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1. Открыть вторую студию в соседнем городе. </w:t>
      </w:r>
    </w:p>
    <w:p w14:paraId="4A02A1C8" w14:textId="620545FA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2. Расширить </w:t>
      </w:r>
      <w:proofErr w:type="gramStart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спектр услуг</w:t>
      </w:r>
      <w:proofErr w:type="gramEnd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, включив визуальные и мультимедийные решения. </w:t>
      </w:r>
    </w:p>
    <w:p w14:paraId="07813A97" w14:textId="03B175D8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3. Повысить общий доход компании в 2 раза. </w:t>
      </w:r>
    </w:p>
    <w:p w14:paraId="4603EC37" w14:textId="1F89E0C9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4. Заключить контракты с международными артистами. </w:t>
      </w:r>
    </w:p>
    <w:p w14:paraId="5521B5C7" w14:textId="4098EE8A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5. Стать известным брендом в сфере музыкального продюсирования.</w:t>
      </w:r>
    </w:p>
    <w:p w14:paraId="02013123" w14:textId="77777777" w:rsidR="006E1B3F" w:rsidRDefault="006E1B3F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br w:type="page"/>
      </w:r>
    </w:p>
    <w:p w14:paraId="29D56159" w14:textId="043BC3BB" w:rsidR="00AD3D62" w:rsidRPr="00155C46" w:rsidRDefault="00AD3D62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№3</w:t>
      </w:r>
    </w:p>
    <w:p w14:paraId="0BAFD05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Организационная структура компании </w:t>
      </w:r>
    </w:p>
    <w:p w14:paraId="3D34377B" w14:textId="15D755CB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0309E4" wp14:editId="569D3B5C">
            <wp:extent cx="4219575" cy="4053776"/>
            <wp:effectExtent l="0" t="0" r="0" b="4445"/>
            <wp:docPr id="185504439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439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129" cy="40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77C2" w14:textId="4D833279" w:rsidR="00EC07F9" w:rsidRPr="00155C46" w:rsidRDefault="00EC07F9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t>Задание №4</w:t>
      </w:r>
    </w:p>
    <w:p w14:paraId="584B35E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Техническая архитектура компании </w:t>
      </w:r>
    </w:p>
    <w:p w14:paraId="6D385C44" w14:textId="7777777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Оборудование: </w:t>
      </w:r>
    </w:p>
    <w:p w14:paraId="3EADBB31" w14:textId="29F3134E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Микрофоны, звуковые карты, мониторы, инструменты, студийные компьютеры. </w:t>
      </w:r>
    </w:p>
    <w:p w14:paraId="3FA1DAA9" w14:textId="3F4E6CB9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Программное обеспечение: </w:t>
      </w:r>
    </w:p>
    <w:p w14:paraId="556F2DBA" w14:textId="253A10C3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DAW (Digital Audio </w:t>
      </w:r>
      <w:proofErr w:type="spellStart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Workstation</w:t>
      </w:r>
      <w:proofErr w:type="spellEnd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), плагины для обработки звука, ПО для мастеринга. </w:t>
      </w:r>
    </w:p>
    <w:p w14:paraId="543B7D77" w14:textId="0949207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Сетевые компоненты: </w:t>
      </w:r>
    </w:p>
    <w:p w14:paraId="649D75AF" w14:textId="07B8B66F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Сервер для хранения данных, </w:t>
      </w:r>
      <w:proofErr w:type="spellStart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Wi</w:t>
      </w:r>
      <w:proofErr w:type="spellEnd"/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-Fi и локальная сеть для сотрудников.</w:t>
      </w:r>
    </w:p>
    <w:p w14:paraId="2E2E4652" w14:textId="70D98A59" w:rsidR="00EC07F9" w:rsidRPr="00155C46" w:rsidRDefault="00EC07F9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t>Задание №5</w:t>
      </w:r>
    </w:p>
    <w:p w14:paraId="64D3EAEC" w14:textId="72E3794E" w:rsidR="00EC07F9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Технологическая платформа, сервисы, модули, интерфейсы</w:t>
      </w:r>
      <w:r w:rsidR="00EC07F9"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: </w:t>
      </w:r>
    </w:p>
    <w:p w14:paraId="39D38A77" w14:textId="7777777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Технологическая платформа: </w:t>
      </w:r>
    </w:p>
    <w:p w14:paraId="0878F0DA" w14:textId="22BCA35A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Серверы </w:t>
      </w:r>
    </w:p>
    <w:p w14:paraId="025F51F7" w14:textId="1DD827BB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- Оборудование для записи </w:t>
      </w:r>
    </w:p>
    <w:p w14:paraId="54000FDE" w14:textId="216D8A4C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Сервисы: </w:t>
      </w:r>
    </w:p>
    <w:p w14:paraId="1E10AC4E" w14:textId="00AEFBD7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Сервис записи </w:t>
      </w:r>
    </w:p>
    <w:p w14:paraId="632CA7D7" w14:textId="432FDBD1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Сервис сведения и мастеринга </w:t>
      </w:r>
    </w:p>
    <w:p w14:paraId="6B5D544A" w14:textId="76778B6C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Модули: </w:t>
      </w:r>
    </w:p>
    <w:p w14:paraId="6B311DB2" w14:textId="564D37AA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Модуль работы с клиентами </w:t>
      </w:r>
    </w:p>
    <w:p w14:paraId="0585C67C" w14:textId="781C27D5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Модуль управления проектами </w:t>
      </w:r>
    </w:p>
    <w:p w14:paraId="5AAB7653" w14:textId="7EE72BBC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Интерфейсы: </w:t>
      </w:r>
    </w:p>
    <w:p w14:paraId="0B30A30A" w14:textId="63EB7319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 xml:space="preserve">- Веб-интерфейс для клиентов </w:t>
      </w:r>
    </w:p>
    <w:p w14:paraId="3E482077" w14:textId="70125AC1" w:rsidR="006E1B3F" w:rsidRDefault="006E1B3F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6E1B3F">
        <w:rPr>
          <w:rFonts w:ascii="TimesNewRomanPS-BoldMT" w:hAnsi="TimesNewRomanPS-BoldMT"/>
          <w:bCs/>
          <w:color w:val="000000"/>
          <w:sz w:val="28"/>
          <w:szCs w:val="28"/>
        </w:rPr>
        <w:t>- Интерфейсы для сотрудников</w:t>
      </w:r>
    </w:p>
    <w:p w14:paraId="72338499" w14:textId="77777777" w:rsidR="00155C46" w:rsidRDefault="00155C46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B491E92" w14:textId="39B50FFF" w:rsidR="00EC07F9" w:rsidRPr="00155C46" w:rsidRDefault="00EC07F9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t>Задание №6</w:t>
      </w:r>
    </w:p>
    <w:p w14:paraId="6CDA2A5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Критически важные бизнес-процессы: </w:t>
      </w:r>
    </w:p>
    <w:p w14:paraId="2CE278F1" w14:textId="77777777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1. Обработка запросов клиентов </w:t>
      </w:r>
    </w:p>
    <w:p w14:paraId="521851DE" w14:textId="0A099695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2. Запись музыкальных треков </w:t>
      </w:r>
    </w:p>
    <w:p w14:paraId="0742B300" w14:textId="24D9C99D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3. Сведение и мастеринга аудио </w:t>
      </w:r>
    </w:p>
    <w:p w14:paraId="632EDE89" w14:textId="181C0D9B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4. Коммуникация с артистами </w:t>
      </w:r>
    </w:p>
    <w:p w14:paraId="2085406B" w14:textId="330508C9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5. Управление финансовыми потоками </w:t>
      </w:r>
    </w:p>
    <w:p w14:paraId="49E0757C" w14:textId="4307E266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 xml:space="preserve">6. Маркетинг и привлечение клиентов </w:t>
      </w:r>
    </w:p>
    <w:p w14:paraId="5D9F1C1F" w14:textId="084493A2" w:rsidR="00EF1EAB" w:rsidRDefault="00EF1EAB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F1EAB">
        <w:rPr>
          <w:rFonts w:ascii="TimesNewRomanPS-BoldMT" w:hAnsi="TimesNewRomanPS-BoldMT"/>
          <w:bCs/>
          <w:color w:val="000000"/>
          <w:sz w:val="28"/>
          <w:szCs w:val="28"/>
        </w:rPr>
        <w:t>7. Аренда студии для репетиций</w:t>
      </w:r>
    </w:p>
    <w:p w14:paraId="787E0E18" w14:textId="77777777" w:rsidR="00155C46" w:rsidRDefault="00155C46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CF5C16C" w14:textId="77777777" w:rsidR="00155C46" w:rsidRDefault="00155C46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br w:type="page"/>
      </w:r>
    </w:p>
    <w:p w14:paraId="5C98F56D" w14:textId="7E39DD8F" w:rsidR="00861BC3" w:rsidRPr="00155C46" w:rsidRDefault="00EC07F9" w:rsidP="00AD3D62">
      <w:pPr>
        <w:rPr>
          <w:rFonts w:ascii="TimesNewRomanPS-BoldMT" w:hAnsi="TimesNewRomanPS-BoldMT"/>
          <w:b/>
          <w:color w:val="000000"/>
          <w:sz w:val="28"/>
          <w:szCs w:val="28"/>
          <w:lang w:val="en-US"/>
        </w:rPr>
      </w:pPr>
      <w:r w:rsidRPr="00155C46"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</w:t>
      </w:r>
      <w:r w:rsidRPr="00155C46">
        <w:rPr>
          <w:rFonts w:ascii="TimesNewRomanPS-BoldMT" w:hAnsi="TimesNewRomanPS-BoldMT"/>
          <w:b/>
          <w:color w:val="000000"/>
          <w:sz w:val="28"/>
          <w:szCs w:val="28"/>
          <w:lang w:val="en-US"/>
        </w:rPr>
        <w:t xml:space="preserve"> №7</w:t>
      </w:r>
    </w:p>
    <w:p w14:paraId="2735100A" w14:textId="284E602B" w:rsidR="00155C46" w:rsidRPr="00155C46" w:rsidRDefault="00155C46" w:rsidP="00AD3D62">
      <w:p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CC1761" wp14:editId="5131CAB2">
            <wp:extent cx="4200525" cy="5276850"/>
            <wp:effectExtent l="0" t="0" r="9525" b="0"/>
            <wp:docPr id="69577405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405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709D" w14:textId="16EFAFE6" w:rsidR="00DF1411" w:rsidRPr="00155C46" w:rsidRDefault="00DF1411" w:rsidP="00AD3D62">
      <w:p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</w:p>
    <w:p w14:paraId="760E67E3" w14:textId="77777777" w:rsidR="00DF1411" w:rsidRPr="00155C46" w:rsidRDefault="00DF1411" w:rsidP="00DF1411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Описание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связей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между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процессами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1ED2101C" w14:textId="77777777" w:rsidR="00155C46" w:rsidRP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-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Обработка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запросов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клиентов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Этот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процесс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является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начальной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точкой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.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Он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влияет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на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последующую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Запись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музыкальных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треков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так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как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от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того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сколько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запросов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поступит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зависит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загрузка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студии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. </w:t>
      </w:r>
    </w:p>
    <w:p w14:paraId="2AC07615" w14:textId="77777777" w:rsid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-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Запись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музыкальных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треков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После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обработки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запросов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начинается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запись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.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Этот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процесс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напрямую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связан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с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Сведением</w:t>
      </w:r>
      <w:proofErr w:type="gramEnd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и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мастерингом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аудио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так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как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записанные треки нужно будет обработать. </w:t>
      </w:r>
    </w:p>
    <w:p w14:paraId="7F8AB2B7" w14:textId="77777777" w:rsid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- Сведение и мастеринга аудио</w:t>
      </w:r>
      <w:proofErr w:type="gramStart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: После</w:t>
      </w:r>
      <w:proofErr w:type="gramEnd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записи треков их необходимо свести и </w:t>
      </w:r>
      <w:proofErr w:type="spellStart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отмастерить</w:t>
      </w:r>
      <w:proofErr w:type="spellEnd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Это требует тесного взаимодействия с Коммуникацией с артистами, чтобы получить обратную связь и уточнения по трекам. </w:t>
      </w:r>
    </w:p>
    <w:p w14:paraId="4E006269" w14:textId="77777777" w:rsid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- Коммуникация с артистами: Связана с процессами Запись музыкальных треков и Сведение и мастеринга аудио. Поэтому они требуют постоянного обмена информацией и коррекции работы на основе отзывов. </w:t>
      </w:r>
    </w:p>
    <w:p w14:paraId="57680792" w14:textId="77777777" w:rsid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- Управление финансовыми потоками: Этот процесс зависит от всех вышеописанных процессов, так как доходы будут от их успешной реализации. Также он влияет на Маркетинг и привлечение клиентов, поскольку необходимо эффективно управлять бюджетом на маркетинговые кампании. </w:t>
      </w:r>
    </w:p>
    <w:p w14:paraId="47DB7C68" w14:textId="77777777" w:rsidR="00155C46" w:rsidRDefault="00155C46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- Маркетинг и привлечение клиентов</w:t>
      </w:r>
      <w:proofErr w:type="gramStart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: Может</w:t>
      </w:r>
      <w:proofErr w:type="gramEnd"/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зависеть от успеха Коммуникации с артистами и Записи музыкальных треков. Чем больше успешных треков и положительных отзывов, тем легче привлечь новых клиентов. </w:t>
      </w:r>
    </w:p>
    <w:p w14:paraId="6D2FD49B" w14:textId="4CF75743" w:rsidR="00AD3D62" w:rsidRPr="00AD3D62" w:rsidRDefault="00155C46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155C46">
        <w:rPr>
          <w:rFonts w:ascii="TimesNewRomanPS-BoldMT" w:hAnsi="TimesNewRomanPS-BoldMT"/>
          <w:b/>
          <w:bCs/>
          <w:color w:val="000000"/>
          <w:sz w:val="28"/>
          <w:szCs w:val="28"/>
        </w:rPr>
        <w:t>- Аренда студии для репетиций: Этот процесс может влиять на Обработку запросов клиентов, так как наличие свободного времени в студии для аренды также определяет, какие запросы можно принять и как распределить услуги.</w:t>
      </w: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7BED3" w14:textId="77777777" w:rsidR="00AE5432" w:rsidRDefault="00AE5432">
      <w:pPr>
        <w:spacing w:after="0" w:line="240" w:lineRule="auto"/>
      </w:pPr>
      <w:r>
        <w:separator/>
      </w:r>
    </w:p>
  </w:endnote>
  <w:endnote w:type="continuationSeparator" w:id="0">
    <w:p w14:paraId="206E2BED" w14:textId="77777777" w:rsidR="00AE5432" w:rsidRDefault="00AE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FAA73" w14:textId="77777777" w:rsidR="00AE5432" w:rsidRDefault="00AE5432">
      <w:pPr>
        <w:spacing w:after="0" w:line="240" w:lineRule="auto"/>
      </w:pPr>
      <w:r>
        <w:separator/>
      </w:r>
    </w:p>
  </w:footnote>
  <w:footnote w:type="continuationSeparator" w:id="0">
    <w:p w14:paraId="63634619" w14:textId="77777777" w:rsidR="00AE5432" w:rsidRDefault="00AE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73007">
    <w:abstractNumId w:val="8"/>
  </w:num>
  <w:num w:numId="2" w16cid:durableId="353767366">
    <w:abstractNumId w:val="1"/>
  </w:num>
  <w:num w:numId="3" w16cid:durableId="641694662">
    <w:abstractNumId w:val="2"/>
  </w:num>
  <w:num w:numId="4" w16cid:durableId="1114133747">
    <w:abstractNumId w:val="3"/>
  </w:num>
  <w:num w:numId="5" w16cid:durableId="820732262">
    <w:abstractNumId w:val="4"/>
  </w:num>
  <w:num w:numId="6" w16cid:durableId="1119297100">
    <w:abstractNumId w:val="6"/>
  </w:num>
  <w:num w:numId="7" w16cid:durableId="649406955">
    <w:abstractNumId w:val="9"/>
  </w:num>
  <w:num w:numId="8" w16cid:durableId="46540445">
    <w:abstractNumId w:val="10"/>
  </w:num>
  <w:num w:numId="9" w16cid:durableId="1410074167">
    <w:abstractNumId w:val="0"/>
  </w:num>
  <w:num w:numId="10" w16cid:durableId="1810974768">
    <w:abstractNumId w:val="5"/>
  </w:num>
  <w:num w:numId="11" w16cid:durableId="1484732726">
    <w:abstractNumId w:val="7"/>
  </w:num>
  <w:num w:numId="12" w16cid:durableId="132816745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155C46"/>
    <w:rsid w:val="00167A3F"/>
    <w:rsid w:val="0019257C"/>
    <w:rsid w:val="0031066C"/>
    <w:rsid w:val="003F4757"/>
    <w:rsid w:val="00434784"/>
    <w:rsid w:val="004B7297"/>
    <w:rsid w:val="004C14B7"/>
    <w:rsid w:val="006A7F16"/>
    <w:rsid w:val="006E1B3F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33A10"/>
    <w:rsid w:val="00AD3D62"/>
    <w:rsid w:val="00AE5432"/>
    <w:rsid w:val="00AF4D02"/>
    <w:rsid w:val="00B12143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EF1EAB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2025-04-05T11:07:00Z</dcterms:created>
  <dcterms:modified xsi:type="dcterms:W3CDTF">2025-04-05T13:32:00Z</dcterms:modified>
</cp:coreProperties>
</file>